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70E49" w14:textId="7B72FB04" w:rsidR="00205D83" w:rsidRPr="00205D83" w:rsidRDefault="00986C43" w:rsidP="00986C43">
      <w:pPr>
        <w:jc w:val="right"/>
        <w:rPr>
          <w:b/>
        </w:rPr>
      </w:pPr>
      <w:proofErr w:type="spellStart"/>
      <w:r>
        <w:rPr>
          <w:b/>
        </w:rPr>
        <w:t>Mevlüt</w:t>
      </w:r>
      <w:proofErr w:type="spellEnd"/>
      <w:r>
        <w:rPr>
          <w:b/>
        </w:rPr>
        <w:t xml:space="preserve"> KAYNARPINAR-Tefsir</w:t>
      </w:r>
    </w:p>
    <w:p w14:paraId="79BBB293" w14:textId="77777777" w:rsidR="00205D83" w:rsidRPr="00205D83" w:rsidRDefault="00205D83" w:rsidP="00986C43">
      <w:pPr>
        <w:jc w:val="center"/>
        <w:rPr>
          <w:b/>
        </w:rPr>
      </w:pPr>
      <w:r w:rsidRPr="00205D83">
        <w:rPr>
          <w:b/>
        </w:rPr>
        <w:t>Onları Önderler Yapalım</w:t>
      </w:r>
    </w:p>
    <w:p w14:paraId="30BEAA1D" w14:textId="77777777" w:rsidR="00205D83" w:rsidRPr="00205D83" w:rsidRDefault="00205D83" w:rsidP="00986C43">
      <w:pPr>
        <w:pStyle w:val="lkParagrafFurkanNesli"/>
        <w:rPr>
          <w:rStyle w:val="None"/>
          <w:rFonts w:asciiTheme="minorHAnsi" w:hAnsiTheme="minorHAnsi"/>
        </w:rPr>
      </w:pPr>
      <w:r w:rsidRPr="00205D83">
        <w:rPr>
          <w:rStyle w:val="TrnakiFurkanNesli"/>
          <w:rFonts w:asciiTheme="minorHAnsi" w:hAnsiTheme="minorHAnsi"/>
        </w:rPr>
        <w:tab/>
        <w:t>“Biz ise istiyorduk ki, yeryüzünde ezilmekte olanlara lütufta bulunalım, onları önderler yapalım ve onları (yeryüzüne) mirasçılar kılalım.</w:t>
      </w:r>
      <w:r w:rsidRPr="00205D83">
        <w:rPr>
          <w:rStyle w:val="None"/>
          <w:rFonts w:asciiTheme="minorHAnsi" w:hAnsiTheme="minorHAnsi"/>
        </w:rPr>
        <w:t>”</w:t>
      </w:r>
      <w:r w:rsidRPr="00205D83">
        <w:rPr>
          <w:rStyle w:val="DipnotBavurusu"/>
          <w:rFonts w:asciiTheme="minorHAnsi" w:hAnsiTheme="minorHAnsi"/>
        </w:rPr>
        <w:t>1</w:t>
      </w:r>
      <w:r w:rsidRPr="00205D83">
        <w:rPr>
          <w:rStyle w:val="None"/>
          <w:rFonts w:asciiTheme="minorHAnsi" w:hAnsiTheme="minorHAnsi"/>
        </w:rPr>
        <w:t xml:space="preserve"> </w:t>
      </w:r>
    </w:p>
    <w:p w14:paraId="1D90E5FE" w14:textId="1E452E8B" w:rsidR="00205D83" w:rsidRPr="00205D83" w:rsidRDefault="00986C43" w:rsidP="00986C43">
      <w:pPr>
        <w:pStyle w:val="lkParagrafFurkanNesli"/>
        <w:rPr>
          <w:rStyle w:val="None"/>
          <w:rFonts w:asciiTheme="minorHAnsi" w:hAnsiTheme="minorHAnsi"/>
        </w:rPr>
      </w:pPr>
      <w:r>
        <w:rPr>
          <w:rStyle w:val="None"/>
          <w:rFonts w:asciiTheme="minorHAnsi" w:hAnsiTheme="minorHAnsi"/>
        </w:rPr>
        <w:t xml:space="preserve">Yukarıdaki ayet Hz. Musa </w:t>
      </w:r>
      <w:proofErr w:type="spellStart"/>
      <w:r>
        <w:rPr>
          <w:rStyle w:val="None"/>
          <w:rFonts w:asciiTheme="minorHAnsi" w:hAnsiTheme="minorHAnsi"/>
        </w:rPr>
        <w:t>Aleyhis</w:t>
      </w:r>
      <w:proofErr w:type="spellEnd"/>
      <w:r>
        <w:rPr>
          <w:rStyle w:val="None"/>
          <w:rFonts w:asciiTheme="minorHAnsi" w:hAnsiTheme="minorHAnsi"/>
        </w:rPr>
        <w:t xml:space="preserve"> Selam</w:t>
      </w:r>
      <w:r w:rsidR="00205D83" w:rsidRPr="00205D83">
        <w:rPr>
          <w:rStyle w:val="None"/>
          <w:rFonts w:asciiTheme="minorHAnsi" w:hAnsiTheme="minorHAnsi"/>
        </w:rPr>
        <w:t xml:space="preserve"> devrindeki </w:t>
      </w:r>
      <w:proofErr w:type="spellStart"/>
      <w:r w:rsidR="00205D83" w:rsidRPr="00205D83">
        <w:rPr>
          <w:rStyle w:val="None"/>
          <w:rFonts w:asciiTheme="minorHAnsi" w:hAnsiTheme="minorHAnsi"/>
        </w:rPr>
        <w:t>İsrailoğullarından</w:t>
      </w:r>
      <w:proofErr w:type="spellEnd"/>
      <w:r w:rsidR="00205D83" w:rsidRPr="00205D83">
        <w:rPr>
          <w:rStyle w:val="None"/>
          <w:rFonts w:asciiTheme="minorHAnsi" w:hAnsiTheme="minorHAnsi"/>
        </w:rPr>
        <w:t xml:space="preserve"> bahsetmektedir. </w:t>
      </w:r>
      <w:proofErr w:type="spellStart"/>
      <w:r w:rsidR="00205D83" w:rsidRPr="00205D83">
        <w:rPr>
          <w:rStyle w:val="None"/>
          <w:rFonts w:asciiTheme="minorHAnsi" w:hAnsiTheme="minorHAnsi"/>
        </w:rPr>
        <w:t>Fir’avn’ın</w:t>
      </w:r>
      <w:proofErr w:type="spellEnd"/>
      <w:r w:rsidR="00205D83" w:rsidRPr="00205D83">
        <w:rPr>
          <w:rStyle w:val="None"/>
          <w:rFonts w:asciiTheme="minorHAnsi" w:hAnsiTheme="minorHAnsi"/>
        </w:rPr>
        <w:t xml:space="preserve"> idaresinde ağır işkence ve zulümlere uğramışlar, Allah </w:t>
      </w:r>
      <w:proofErr w:type="spellStart"/>
      <w:r w:rsidR="00205D83" w:rsidRPr="00205D83">
        <w:rPr>
          <w:rStyle w:val="None"/>
          <w:rFonts w:asciiTheme="minorHAnsi" w:hAnsiTheme="minorHAnsi"/>
        </w:rPr>
        <w:t>azze</w:t>
      </w:r>
      <w:proofErr w:type="spellEnd"/>
      <w:r w:rsidR="00205D83" w:rsidRPr="00205D83">
        <w:rPr>
          <w:rStyle w:val="None"/>
          <w:rFonts w:asciiTheme="minorHAnsi" w:hAnsiTheme="minorHAnsi"/>
        </w:rPr>
        <w:t xml:space="preserve"> ve </w:t>
      </w:r>
      <w:proofErr w:type="spellStart"/>
      <w:r w:rsidR="00205D83" w:rsidRPr="00205D83">
        <w:rPr>
          <w:rStyle w:val="None"/>
          <w:rFonts w:asciiTheme="minorHAnsi" w:hAnsiTheme="minorHAnsi"/>
        </w:rPr>
        <w:t>celle</w:t>
      </w:r>
      <w:proofErr w:type="spellEnd"/>
      <w:r w:rsidR="00205D83" w:rsidRPr="00205D83">
        <w:rPr>
          <w:rStyle w:val="None"/>
          <w:rFonts w:asciiTheme="minorHAnsi" w:hAnsiTheme="minorHAnsi"/>
        </w:rPr>
        <w:t xml:space="preserve"> de onları bu zulümden kurtarmak ve kendilerine yeryüzünde şeref</w:t>
      </w:r>
      <w:r>
        <w:rPr>
          <w:rStyle w:val="None"/>
          <w:rFonts w:asciiTheme="minorHAnsi" w:hAnsiTheme="minorHAnsi"/>
        </w:rPr>
        <w:t xml:space="preserve"> bahşetmek için Hz. Musa </w:t>
      </w:r>
      <w:proofErr w:type="spellStart"/>
      <w:r>
        <w:rPr>
          <w:rStyle w:val="None"/>
          <w:rFonts w:asciiTheme="minorHAnsi" w:hAnsiTheme="minorHAnsi"/>
        </w:rPr>
        <w:t>Aleyhis</w:t>
      </w:r>
      <w:proofErr w:type="spellEnd"/>
      <w:r>
        <w:rPr>
          <w:rStyle w:val="None"/>
          <w:rFonts w:asciiTheme="minorHAnsi" w:hAnsiTheme="minorHAnsi"/>
        </w:rPr>
        <w:t xml:space="preserve"> Selam’</w:t>
      </w:r>
      <w:r w:rsidR="00205D83" w:rsidRPr="00205D83">
        <w:rPr>
          <w:rStyle w:val="None"/>
          <w:rFonts w:asciiTheme="minorHAnsi" w:hAnsiTheme="minorHAnsi"/>
        </w:rPr>
        <w:t xml:space="preserve">ı göndermişti. Bu ayetin hemen öncesinde ise </w:t>
      </w:r>
      <w:proofErr w:type="spellStart"/>
      <w:r w:rsidR="00205D83" w:rsidRPr="00205D83">
        <w:rPr>
          <w:rStyle w:val="None"/>
          <w:rFonts w:asciiTheme="minorHAnsi" w:hAnsiTheme="minorHAnsi"/>
        </w:rPr>
        <w:t>Fir’avn’ın</w:t>
      </w:r>
      <w:proofErr w:type="spellEnd"/>
      <w:r w:rsidR="00205D83" w:rsidRPr="00205D83">
        <w:rPr>
          <w:rStyle w:val="None"/>
          <w:rFonts w:asciiTheme="minorHAnsi" w:hAnsiTheme="minorHAnsi"/>
        </w:rPr>
        <w:t xml:space="preserve"> </w:t>
      </w:r>
      <w:proofErr w:type="spellStart"/>
      <w:r w:rsidR="00205D83" w:rsidRPr="00205D83">
        <w:rPr>
          <w:rStyle w:val="None"/>
          <w:rFonts w:asciiTheme="minorHAnsi" w:hAnsiTheme="minorHAnsi"/>
        </w:rPr>
        <w:t>İsrailoğullarına</w:t>
      </w:r>
      <w:proofErr w:type="spellEnd"/>
      <w:r w:rsidR="00205D83" w:rsidRPr="00205D83">
        <w:rPr>
          <w:rStyle w:val="None"/>
          <w:rFonts w:asciiTheme="minorHAnsi" w:hAnsiTheme="minorHAnsi"/>
        </w:rPr>
        <w:t xml:space="preserve"> yaptığı zulümlere değinilmektedir: “</w:t>
      </w:r>
      <w:r w:rsidR="00205D83" w:rsidRPr="00205D83">
        <w:rPr>
          <w:rStyle w:val="TrnakiFurkanNesli"/>
          <w:rFonts w:asciiTheme="minorHAnsi" w:hAnsiTheme="minorHAnsi"/>
        </w:rPr>
        <w:t xml:space="preserve">Gerçekten </w:t>
      </w:r>
      <w:proofErr w:type="spellStart"/>
      <w:r w:rsidR="00205D83" w:rsidRPr="00205D83">
        <w:rPr>
          <w:rStyle w:val="TrnakiFurkanNesli"/>
          <w:rFonts w:asciiTheme="minorHAnsi" w:hAnsiTheme="minorHAnsi"/>
        </w:rPr>
        <w:t>Fir’avn</w:t>
      </w:r>
      <w:proofErr w:type="spellEnd"/>
      <w:r w:rsidR="00205D83" w:rsidRPr="00205D83">
        <w:rPr>
          <w:rStyle w:val="TrnakiFurkanNesli"/>
          <w:rFonts w:asciiTheme="minorHAnsi" w:hAnsiTheme="minorHAnsi"/>
        </w:rPr>
        <w:t>, yeryüzünde zorbalığa yöneldi ve halkını fırkalara ayırdı. İçlerinden bir fırkayı zayıf bırakarak oğullarını boğazlıyor, kızlarını ise sağ bırakıyordu. Şüphesiz ki o fesatçılardandı.</w:t>
      </w:r>
      <w:r w:rsidR="00205D83" w:rsidRPr="00205D83">
        <w:rPr>
          <w:rStyle w:val="None"/>
          <w:rFonts w:asciiTheme="minorHAnsi" w:hAnsiTheme="minorHAnsi"/>
        </w:rPr>
        <w:t>”</w:t>
      </w:r>
      <w:r w:rsidR="00205D83" w:rsidRPr="00205D83">
        <w:rPr>
          <w:rStyle w:val="DipnotBavurusu"/>
          <w:rFonts w:asciiTheme="minorHAnsi" w:hAnsiTheme="minorHAnsi"/>
        </w:rPr>
        <w:t>2</w:t>
      </w:r>
    </w:p>
    <w:p w14:paraId="5AD3F160" w14:textId="77777777" w:rsidR="00205D83" w:rsidRPr="00205D83" w:rsidRDefault="00205D83" w:rsidP="00986C43">
      <w:pPr>
        <w:pStyle w:val="ParagrafFurkanNesli"/>
        <w:rPr>
          <w:rStyle w:val="None"/>
          <w:rFonts w:asciiTheme="minorHAnsi" w:hAnsiTheme="minorHAnsi"/>
          <w:spacing w:val="-1"/>
        </w:rPr>
      </w:pPr>
      <w:r w:rsidRPr="00205D83">
        <w:rPr>
          <w:rStyle w:val="TrnakiFurkanNesli"/>
          <w:rFonts w:asciiTheme="minorHAnsi" w:hAnsiTheme="minorHAnsi"/>
          <w:spacing w:val="-1"/>
        </w:rPr>
        <w:t>Mısır topraklarının ilahı</w:t>
      </w:r>
      <w:r w:rsidRPr="00205D83">
        <w:rPr>
          <w:rStyle w:val="DipnotBavurusu"/>
          <w:rFonts w:asciiTheme="minorHAnsi" w:hAnsiTheme="minorHAnsi"/>
          <w:spacing w:val="-1"/>
        </w:rPr>
        <w:t>3</w:t>
      </w:r>
      <w:r w:rsidRPr="00205D83">
        <w:rPr>
          <w:rStyle w:val="None"/>
          <w:rFonts w:asciiTheme="minorHAnsi" w:hAnsiTheme="minorHAnsi"/>
          <w:spacing w:val="-1"/>
        </w:rPr>
        <w:t xml:space="preserve"> olduğunu iddia eden, Hz. Musa’nın tebliğine karşı çıkan </w:t>
      </w:r>
      <w:proofErr w:type="spellStart"/>
      <w:r w:rsidRPr="00205D83">
        <w:rPr>
          <w:rStyle w:val="None"/>
          <w:rFonts w:asciiTheme="minorHAnsi" w:hAnsiTheme="minorHAnsi"/>
          <w:spacing w:val="-1"/>
        </w:rPr>
        <w:t>Fir’avn</w:t>
      </w:r>
      <w:proofErr w:type="spellEnd"/>
      <w:r w:rsidRPr="00205D83">
        <w:rPr>
          <w:rStyle w:val="None"/>
          <w:rFonts w:asciiTheme="minorHAnsi" w:hAnsiTheme="minorHAnsi"/>
          <w:spacing w:val="-1"/>
        </w:rPr>
        <w:t xml:space="preserve">, ayeti kerimenin ifadesiyle </w:t>
      </w:r>
      <w:r w:rsidRPr="00205D83">
        <w:rPr>
          <w:rStyle w:val="TrnakiFurkanNesli"/>
          <w:rFonts w:asciiTheme="minorHAnsi" w:hAnsiTheme="minorHAnsi"/>
          <w:spacing w:val="-1"/>
        </w:rPr>
        <w:t>gerçekten azmıştı.</w:t>
      </w:r>
      <w:r w:rsidRPr="00205D83">
        <w:rPr>
          <w:rStyle w:val="DipnotBavurusu"/>
          <w:rFonts w:asciiTheme="minorHAnsi" w:hAnsiTheme="minorHAnsi"/>
          <w:spacing w:val="-1"/>
        </w:rPr>
        <w:t xml:space="preserve">4 </w:t>
      </w:r>
      <w:r w:rsidRPr="00205D83">
        <w:rPr>
          <w:rStyle w:val="None"/>
          <w:rFonts w:asciiTheme="minorHAnsi" w:hAnsiTheme="minorHAnsi"/>
          <w:spacing w:val="-1"/>
        </w:rPr>
        <w:t>Allah’ın otoritesine karşı çıkmakla kalmıyor, O’nun kullarını da ezdikçe eziyordu.</w:t>
      </w:r>
    </w:p>
    <w:p w14:paraId="0FDFE13F" w14:textId="77777777" w:rsidR="00205D83" w:rsidRPr="00205D83" w:rsidRDefault="00205D83" w:rsidP="00986C43">
      <w:pPr>
        <w:pStyle w:val="ParagrafFurkanNesli"/>
        <w:spacing w:before="57"/>
        <w:rPr>
          <w:rStyle w:val="Gl"/>
          <w:rFonts w:asciiTheme="minorHAnsi" w:hAnsiTheme="minorHAnsi"/>
          <w:spacing w:val="-1"/>
        </w:rPr>
      </w:pPr>
      <w:r w:rsidRPr="00205D83">
        <w:rPr>
          <w:rStyle w:val="Gl"/>
          <w:rFonts w:asciiTheme="minorHAnsi" w:hAnsiTheme="minorHAnsi"/>
          <w:spacing w:val="-1"/>
        </w:rPr>
        <w:t xml:space="preserve">Halkını Gruplara Ayırdı, Erkekleri Katletti: </w:t>
      </w:r>
    </w:p>
    <w:p w14:paraId="1AD0DA8C" w14:textId="44D6F6B5" w:rsidR="00205D83" w:rsidRPr="00205D83" w:rsidRDefault="00205D83" w:rsidP="00986C43">
      <w:pPr>
        <w:pStyle w:val="ParagrafFurkanNesli"/>
        <w:rPr>
          <w:rStyle w:val="None"/>
          <w:rFonts w:asciiTheme="minorHAnsi" w:hAnsiTheme="minorHAnsi"/>
          <w:spacing w:val="-1"/>
        </w:rPr>
      </w:pPr>
      <w:r w:rsidRPr="00205D83">
        <w:rPr>
          <w:rStyle w:val="None"/>
          <w:rFonts w:asciiTheme="minorHAnsi" w:hAnsiTheme="minorHAnsi"/>
          <w:spacing w:val="-1"/>
        </w:rPr>
        <w:t xml:space="preserve">İlahlığa soyunan </w:t>
      </w:r>
      <w:proofErr w:type="spellStart"/>
      <w:r w:rsidRPr="00205D83">
        <w:rPr>
          <w:rStyle w:val="None"/>
          <w:rFonts w:asciiTheme="minorHAnsi" w:hAnsiTheme="minorHAnsi"/>
          <w:spacing w:val="-1"/>
        </w:rPr>
        <w:t>Fir’avn</w:t>
      </w:r>
      <w:proofErr w:type="spellEnd"/>
      <w:r w:rsidRPr="00205D83">
        <w:rPr>
          <w:rStyle w:val="None"/>
          <w:rFonts w:asciiTheme="minorHAnsi" w:hAnsiTheme="minorHAnsi"/>
          <w:spacing w:val="-1"/>
        </w:rPr>
        <w:t xml:space="preserve"> niçin halkını fırkalara ayırmıştı? Şüphesiz tüm </w:t>
      </w:r>
      <w:r w:rsidR="00B217D6" w:rsidRPr="00205D83">
        <w:rPr>
          <w:rStyle w:val="None"/>
          <w:rFonts w:asciiTheme="minorHAnsi" w:hAnsiTheme="minorHAnsi"/>
          <w:spacing w:val="-1"/>
        </w:rPr>
        <w:t>beşerî</w:t>
      </w:r>
      <w:r w:rsidRPr="00205D83">
        <w:rPr>
          <w:rStyle w:val="None"/>
          <w:rFonts w:asciiTheme="minorHAnsi" w:hAnsiTheme="minorHAnsi"/>
          <w:spacing w:val="-1"/>
        </w:rPr>
        <w:t xml:space="preserve"> sistemler, dün olduğu gibi bugün de halkların kendi hallerine bırakılırsa bir gün sistemlerini sorgulayacaklarını ve gerçekleri görüp uyanacaklarını düşünerek bunun önlemlerini almaya çalışmışlardır. İşte bu korkudan dolayı </w:t>
      </w:r>
      <w:proofErr w:type="spellStart"/>
      <w:r w:rsidRPr="00205D83">
        <w:rPr>
          <w:rStyle w:val="None"/>
          <w:rFonts w:asciiTheme="minorHAnsi" w:hAnsiTheme="minorHAnsi"/>
          <w:spacing w:val="-1"/>
        </w:rPr>
        <w:t>Fir’avn</w:t>
      </w:r>
      <w:proofErr w:type="spellEnd"/>
      <w:r w:rsidRPr="00205D83">
        <w:rPr>
          <w:rStyle w:val="None"/>
          <w:rFonts w:asciiTheme="minorHAnsi" w:hAnsiTheme="minorHAnsi"/>
          <w:spacing w:val="-1"/>
        </w:rPr>
        <w:t xml:space="preserve"> “</w:t>
      </w:r>
      <w:r w:rsidRPr="00205D83">
        <w:rPr>
          <w:rStyle w:val="TrnakiFurkanNesli"/>
          <w:rFonts w:asciiTheme="minorHAnsi" w:hAnsiTheme="minorHAnsi"/>
          <w:spacing w:val="-1"/>
        </w:rPr>
        <w:t>böl, parçala ve öylece egemen ol kaidesine uygun olarak halkını köleleştirebilmek için parçaladı.</w:t>
      </w:r>
      <w:r w:rsidRPr="00205D83">
        <w:rPr>
          <w:rStyle w:val="None"/>
          <w:rFonts w:asciiTheme="minorHAnsi" w:hAnsiTheme="minorHAnsi"/>
          <w:spacing w:val="-1"/>
        </w:rPr>
        <w:t>”</w:t>
      </w:r>
      <w:r w:rsidRPr="00205D83">
        <w:rPr>
          <w:rStyle w:val="DipnotBavurusu"/>
          <w:rFonts w:asciiTheme="minorHAnsi" w:hAnsiTheme="minorHAnsi"/>
          <w:spacing w:val="-1"/>
        </w:rPr>
        <w:t>5</w:t>
      </w:r>
      <w:r w:rsidRPr="00205D83">
        <w:rPr>
          <w:rStyle w:val="None"/>
          <w:rFonts w:asciiTheme="minorHAnsi" w:hAnsiTheme="minorHAnsi"/>
          <w:spacing w:val="-1"/>
        </w:rPr>
        <w:t xml:space="preserve"> Ayrıca onları, içlerinden hiçbirisinin kendisine muhalefet edemeyeceği gruplar haline getirmek istemiştir.</w:t>
      </w:r>
    </w:p>
    <w:p w14:paraId="595CEA39" w14:textId="77777777" w:rsidR="00205D83" w:rsidRPr="00205D83" w:rsidRDefault="00205D83" w:rsidP="00986C43">
      <w:pPr>
        <w:pStyle w:val="ParagrafFurkanNesli"/>
        <w:rPr>
          <w:rStyle w:val="None"/>
          <w:rFonts w:asciiTheme="minorHAnsi" w:hAnsiTheme="minorHAnsi"/>
        </w:rPr>
      </w:pPr>
      <w:proofErr w:type="spellStart"/>
      <w:r w:rsidRPr="00205D83">
        <w:rPr>
          <w:rStyle w:val="None"/>
          <w:rFonts w:asciiTheme="minorHAnsi" w:hAnsiTheme="minorHAnsi"/>
        </w:rPr>
        <w:t>Fir’avn’ın</w:t>
      </w:r>
      <w:proofErr w:type="spellEnd"/>
      <w:r w:rsidRPr="00205D83">
        <w:rPr>
          <w:rStyle w:val="None"/>
          <w:rFonts w:asciiTheme="minorHAnsi" w:hAnsiTheme="minorHAnsi"/>
        </w:rPr>
        <w:t xml:space="preserve"> bu siyaseti, esasında içinde taşıdığı korkuyu yansıtmaktadır. Güçlü bir devleti ve ordusu olduğu halde zulümle yürüyen sistemin bekasından endişe etmektedir. Bu hal göstermektedir ki, Allah’a rağmen ilahlığa soyunarak yeryüzünde egemenlik iddiasında bulunanların sistemleri, madden ne kadar güçlü olurlarsa olsunlar, zayıftır ve zulmettikleri Müslümanların bir gün uyanmasından endişe etmektedirler.</w:t>
      </w:r>
    </w:p>
    <w:p w14:paraId="5C9283D7" w14:textId="19572052" w:rsidR="00205D83" w:rsidRPr="00205D83" w:rsidRDefault="00205D83" w:rsidP="00986C43">
      <w:pPr>
        <w:pStyle w:val="ParagrafFurkanNesli"/>
        <w:rPr>
          <w:rStyle w:val="None"/>
          <w:rFonts w:asciiTheme="minorHAnsi" w:hAnsiTheme="minorHAnsi"/>
          <w:spacing w:val="-1"/>
        </w:rPr>
      </w:pPr>
      <w:r w:rsidRPr="00205D83">
        <w:rPr>
          <w:rStyle w:val="None"/>
          <w:rFonts w:asciiTheme="minorHAnsi" w:hAnsiTheme="minorHAnsi"/>
          <w:spacing w:val="-1"/>
        </w:rPr>
        <w:t>“</w:t>
      </w:r>
      <w:r w:rsidRPr="00205D83">
        <w:rPr>
          <w:rStyle w:val="TrnakiFurkanNesli"/>
          <w:rFonts w:asciiTheme="minorHAnsi" w:hAnsiTheme="minorHAnsi"/>
          <w:spacing w:val="-1"/>
        </w:rPr>
        <w:t>...İçlerinden bir fırkayı zayıf bırakarak oğullarını boğazlıyor, kızlarını ise sağ bırakıyordu...</w:t>
      </w:r>
      <w:r w:rsidRPr="00205D83">
        <w:rPr>
          <w:rStyle w:val="None"/>
          <w:rFonts w:asciiTheme="minorHAnsi" w:hAnsiTheme="minorHAnsi"/>
          <w:spacing w:val="-1"/>
        </w:rPr>
        <w:t xml:space="preserve">” ayetinde zayıf olarak anılan fırka </w:t>
      </w:r>
      <w:proofErr w:type="spellStart"/>
      <w:r w:rsidRPr="00205D83">
        <w:rPr>
          <w:rStyle w:val="None"/>
          <w:rFonts w:asciiTheme="minorHAnsi" w:hAnsiTheme="minorHAnsi"/>
          <w:spacing w:val="-1"/>
        </w:rPr>
        <w:t>İsrailoğullarıdır</w:t>
      </w:r>
      <w:proofErr w:type="spellEnd"/>
      <w:r w:rsidRPr="00205D83">
        <w:rPr>
          <w:rStyle w:val="None"/>
          <w:rFonts w:asciiTheme="minorHAnsi" w:hAnsiTheme="minorHAnsi"/>
          <w:spacing w:val="-1"/>
        </w:rPr>
        <w:t xml:space="preserve">. Bu fiil yukarıda anlatılandan daha ağır bir zulümdür. Rivayete göre bir kâhin, </w:t>
      </w:r>
      <w:proofErr w:type="spellStart"/>
      <w:r w:rsidRPr="00205D83">
        <w:rPr>
          <w:rStyle w:val="None"/>
          <w:rFonts w:asciiTheme="minorHAnsi" w:hAnsiTheme="minorHAnsi"/>
          <w:spacing w:val="-1"/>
        </w:rPr>
        <w:t>Fir’avn’a</w:t>
      </w:r>
      <w:proofErr w:type="spellEnd"/>
      <w:r w:rsidRPr="00205D83">
        <w:rPr>
          <w:rStyle w:val="None"/>
          <w:rFonts w:asciiTheme="minorHAnsi" w:hAnsiTheme="minorHAnsi"/>
          <w:spacing w:val="-1"/>
        </w:rPr>
        <w:t xml:space="preserve"> “</w:t>
      </w:r>
      <w:proofErr w:type="spellStart"/>
      <w:r w:rsidRPr="00205D83">
        <w:rPr>
          <w:rStyle w:val="TrnakiFurkanNesli"/>
          <w:rFonts w:asciiTheme="minorHAnsi" w:hAnsiTheme="minorHAnsi"/>
          <w:spacing w:val="-1"/>
        </w:rPr>
        <w:t>İsrailoğulları</w:t>
      </w:r>
      <w:proofErr w:type="spellEnd"/>
      <w:r w:rsidRPr="00205D83">
        <w:rPr>
          <w:rStyle w:val="TrnakiFurkanNesli"/>
          <w:rFonts w:asciiTheme="minorHAnsi" w:hAnsiTheme="minorHAnsi"/>
          <w:spacing w:val="-1"/>
        </w:rPr>
        <w:t xml:space="preserve"> arasında falanca gece doğacak bir çocuk sebebiyle senin mülkün ve devletin yok olup gidecektir.</w:t>
      </w:r>
      <w:r w:rsidRPr="00205D83">
        <w:rPr>
          <w:rStyle w:val="None"/>
          <w:rFonts w:asciiTheme="minorHAnsi" w:hAnsiTheme="minorHAnsi"/>
          <w:spacing w:val="-1"/>
        </w:rPr>
        <w:t xml:space="preserve">” demiş, o belirtilen gecede on iki erkek çocuk doğmuş ve </w:t>
      </w:r>
      <w:proofErr w:type="spellStart"/>
      <w:r w:rsidRPr="00205D83">
        <w:rPr>
          <w:rStyle w:val="None"/>
          <w:rFonts w:asciiTheme="minorHAnsi" w:hAnsiTheme="minorHAnsi"/>
          <w:spacing w:val="-1"/>
        </w:rPr>
        <w:t>Fir’avn</w:t>
      </w:r>
      <w:proofErr w:type="spellEnd"/>
      <w:r w:rsidRPr="00205D83">
        <w:rPr>
          <w:rStyle w:val="None"/>
          <w:rFonts w:asciiTheme="minorHAnsi" w:hAnsiTheme="minorHAnsi"/>
          <w:spacing w:val="-1"/>
        </w:rPr>
        <w:t xml:space="preserve"> onları öldürtmüştür. Müfessirlerin </w:t>
      </w:r>
      <w:proofErr w:type="spellStart"/>
      <w:r w:rsidRPr="00205D83">
        <w:rPr>
          <w:rStyle w:val="None"/>
          <w:rFonts w:asciiTheme="minorHAnsi" w:hAnsiTheme="minorHAnsi"/>
          <w:spacing w:val="-1"/>
        </w:rPr>
        <w:t>ekserisine</w:t>
      </w:r>
      <w:proofErr w:type="spellEnd"/>
      <w:r w:rsidRPr="00205D83">
        <w:rPr>
          <w:rStyle w:val="None"/>
          <w:rFonts w:asciiTheme="minorHAnsi" w:hAnsiTheme="minorHAnsi"/>
          <w:spacing w:val="-1"/>
        </w:rPr>
        <w:t xml:space="preserve"> göre bu işkence, </w:t>
      </w:r>
      <w:proofErr w:type="spellStart"/>
      <w:r w:rsidRPr="00205D83">
        <w:rPr>
          <w:rStyle w:val="None"/>
          <w:rFonts w:asciiTheme="minorHAnsi" w:hAnsiTheme="minorHAnsi"/>
          <w:spacing w:val="-1"/>
        </w:rPr>
        <w:t>İsrailoğulları</w:t>
      </w:r>
      <w:proofErr w:type="spellEnd"/>
      <w:r w:rsidRPr="00205D83">
        <w:rPr>
          <w:rStyle w:val="None"/>
          <w:rFonts w:asciiTheme="minorHAnsi" w:hAnsiTheme="minorHAnsi"/>
          <w:spacing w:val="-1"/>
        </w:rPr>
        <w:t xml:space="preserve"> arasında uzun seneler devam etmiştir. Bir diğer rivayete göre ise </w:t>
      </w:r>
      <w:proofErr w:type="spellStart"/>
      <w:r w:rsidRPr="00205D83">
        <w:rPr>
          <w:rStyle w:val="None"/>
          <w:rFonts w:asciiTheme="minorHAnsi" w:hAnsiTheme="minorHAnsi"/>
          <w:spacing w:val="-1"/>
        </w:rPr>
        <w:t>Fir’avn’ın</w:t>
      </w:r>
      <w:proofErr w:type="spellEnd"/>
      <w:r w:rsidRPr="00205D83">
        <w:rPr>
          <w:rStyle w:val="None"/>
          <w:rFonts w:asciiTheme="minorHAnsi" w:hAnsiTheme="minorHAnsi"/>
          <w:spacing w:val="-1"/>
        </w:rPr>
        <w:t xml:space="preserve"> ırk</w:t>
      </w:r>
      <w:r w:rsidR="00986C43">
        <w:rPr>
          <w:rStyle w:val="None"/>
          <w:rFonts w:asciiTheme="minorHAnsi" w:hAnsiTheme="minorHAnsi"/>
          <w:spacing w:val="-1"/>
        </w:rPr>
        <w:t xml:space="preserve">ından olan Kıptiler, Hz. Musa </w:t>
      </w:r>
      <w:proofErr w:type="spellStart"/>
      <w:r w:rsidR="00986C43">
        <w:rPr>
          <w:rStyle w:val="None"/>
          <w:rFonts w:asciiTheme="minorHAnsi" w:hAnsiTheme="minorHAnsi"/>
          <w:spacing w:val="-1"/>
        </w:rPr>
        <w:t>Aleyhis</w:t>
      </w:r>
      <w:proofErr w:type="spellEnd"/>
      <w:r w:rsidR="00986C43">
        <w:rPr>
          <w:rStyle w:val="None"/>
          <w:rFonts w:asciiTheme="minorHAnsi" w:hAnsiTheme="minorHAnsi"/>
          <w:spacing w:val="-1"/>
        </w:rPr>
        <w:t xml:space="preserve"> Selam’</w:t>
      </w:r>
      <w:r w:rsidRPr="00205D83">
        <w:rPr>
          <w:rStyle w:val="None"/>
          <w:rFonts w:asciiTheme="minorHAnsi" w:hAnsiTheme="minorHAnsi"/>
          <w:spacing w:val="-1"/>
        </w:rPr>
        <w:t xml:space="preserve">ı bulabilmek için </w:t>
      </w:r>
      <w:proofErr w:type="spellStart"/>
      <w:r w:rsidRPr="00205D83">
        <w:rPr>
          <w:rStyle w:val="None"/>
          <w:rFonts w:asciiTheme="minorHAnsi" w:hAnsiTheme="minorHAnsi"/>
          <w:spacing w:val="-1"/>
        </w:rPr>
        <w:t>İsrailoğullarından</w:t>
      </w:r>
      <w:proofErr w:type="spellEnd"/>
      <w:r w:rsidRPr="00205D83">
        <w:rPr>
          <w:rStyle w:val="None"/>
          <w:rFonts w:asciiTheme="minorHAnsi" w:hAnsiTheme="minorHAnsi"/>
          <w:spacing w:val="-1"/>
        </w:rPr>
        <w:t xml:space="preserve"> doksan bin kişiyi katletmişlerdir.</w:t>
      </w:r>
      <w:r w:rsidRPr="00205D83">
        <w:rPr>
          <w:rStyle w:val="DipnotBavurusu"/>
          <w:rFonts w:asciiTheme="minorHAnsi" w:hAnsiTheme="minorHAnsi"/>
          <w:spacing w:val="-1"/>
        </w:rPr>
        <w:t xml:space="preserve">6 </w:t>
      </w:r>
      <w:r w:rsidRPr="00205D83">
        <w:rPr>
          <w:rFonts w:asciiTheme="minorHAnsi" w:hAnsiTheme="minorHAnsi"/>
          <w:spacing w:val="-1"/>
        </w:rPr>
        <w:t xml:space="preserve"> </w:t>
      </w:r>
      <w:proofErr w:type="spellStart"/>
      <w:r w:rsidRPr="00205D83">
        <w:rPr>
          <w:rStyle w:val="None"/>
          <w:rFonts w:asciiTheme="minorHAnsi" w:hAnsiTheme="minorHAnsi"/>
          <w:spacing w:val="-1"/>
        </w:rPr>
        <w:t>Fir’avn’ın</w:t>
      </w:r>
      <w:proofErr w:type="spellEnd"/>
      <w:r w:rsidRPr="00205D83">
        <w:rPr>
          <w:rStyle w:val="None"/>
          <w:rFonts w:asciiTheme="minorHAnsi" w:hAnsiTheme="minorHAnsi"/>
          <w:spacing w:val="-1"/>
        </w:rPr>
        <w:t xml:space="preserve"> tarihte eşi olmayan bu çocuk katliamı, doğacak olan Hz. Musa (</w:t>
      </w:r>
      <w:proofErr w:type="spellStart"/>
      <w:r w:rsidRPr="00205D83">
        <w:rPr>
          <w:rStyle w:val="None"/>
          <w:rFonts w:asciiTheme="minorHAnsi" w:hAnsiTheme="minorHAnsi"/>
          <w:spacing w:val="-1"/>
        </w:rPr>
        <w:t>a.s</w:t>
      </w:r>
      <w:proofErr w:type="spellEnd"/>
      <w:r w:rsidRPr="00205D83">
        <w:rPr>
          <w:rStyle w:val="None"/>
          <w:rFonts w:asciiTheme="minorHAnsi" w:hAnsiTheme="minorHAnsi"/>
          <w:spacing w:val="-1"/>
        </w:rPr>
        <w:t>.)’</w:t>
      </w:r>
      <w:proofErr w:type="spellStart"/>
      <w:r w:rsidRPr="00205D83">
        <w:rPr>
          <w:rStyle w:val="None"/>
          <w:rFonts w:asciiTheme="minorHAnsi" w:hAnsiTheme="minorHAnsi"/>
          <w:spacing w:val="-1"/>
        </w:rPr>
        <w:t>yı</w:t>
      </w:r>
      <w:proofErr w:type="spellEnd"/>
      <w:r w:rsidRPr="00205D83">
        <w:rPr>
          <w:rStyle w:val="None"/>
          <w:rFonts w:asciiTheme="minorHAnsi" w:hAnsiTheme="minorHAnsi"/>
          <w:spacing w:val="-1"/>
        </w:rPr>
        <w:t xml:space="preserve"> öldürmeye matuftu. </w:t>
      </w:r>
    </w:p>
    <w:p w14:paraId="7BD8C7F6" w14:textId="77777777" w:rsidR="00205D83" w:rsidRPr="00205D83" w:rsidRDefault="00205D83" w:rsidP="00986C43">
      <w:pPr>
        <w:pStyle w:val="ParagrafFurkanNesli"/>
        <w:rPr>
          <w:rStyle w:val="Gl"/>
          <w:rFonts w:asciiTheme="minorHAnsi" w:hAnsiTheme="minorHAnsi"/>
          <w:spacing w:val="-1"/>
        </w:rPr>
      </w:pPr>
      <w:r w:rsidRPr="00205D83">
        <w:rPr>
          <w:rStyle w:val="Gl"/>
          <w:rFonts w:asciiTheme="minorHAnsi" w:hAnsiTheme="minorHAnsi"/>
          <w:spacing w:val="-1"/>
        </w:rPr>
        <w:t xml:space="preserve">Bir Musa için doksan bin çocuğu gözünü kırpmadan öldüren azgın </w:t>
      </w:r>
      <w:proofErr w:type="spellStart"/>
      <w:r w:rsidRPr="00205D83">
        <w:rPr>
          <w:rStyle w:val="Gl"/>
          <w:rFonts w:asciiTheme="minorHAnsi" w:hAnsiTheme="minorHAnsi"/>
          <w:spacing w:val="-1"/>
        </w:rPr>
        <w:t>Fir’avn’ın</w:t>
      </w:r>
      <w:proofErr w:type="spellEnd"/>
      <w:r w:rsidRPr="00205D83">
        <w:rPr>
          <w:rStyle w:val="Gl"/>
          <w:rFonts w:asciiTheme="minorHAnsi" w:hAnsiTheme="minorHAnsi"/>
          <w:spacing w:val="-1"/>
        </w:rPr>
        <w:t xml:space="preserve"> korkusu neydi? </w:t>
      </w:r>
    </w:p>
    <w:p w14:paraId="467C280C" w14:textId="77777777" w:rsidR="00205D83" w:rsidRPr="00205D83" w:rsidRDefault="00205D83" w:rsidP="00986C43">
      <w:pPr>
        <w:pStyle w:val="ParagrafFurkanNesli"/>
        <w:rPr>
          <w:rStyle w:val="None"/>
          <w:rFonts w:asciiTheme="minorHAnsi" w:hAnsiTheme="minorHAnsi"/>
          <w:spacing w:val="-1"/>
        </w:rPr>
      </w:pPr>
      <w:r w:rsidRPr="00205D83">
        <w:rPr>
          <w:rStyle w:val="None"/>
          <w:rFonts w:asciiTheme="minorHAnsi" w:hAnsiTheme="minorHAnsi"/>
          <w:spacing w:val="-1"/>
        </w:rPr>
        <w:t>İşte bunun cevabını sonraki ayet vermektedir: “</w:t>
      </w:r>
      <w:r w:rsidRPr="00205D83">
        <w:rPr>
          <w:rStyle w:val="TrnakiFurkanNesli"/>
          <w:rFonts w:asciiTheme="minorHAnsi" w:hAnsiTheme="minorHAnsi"/>
          <w:spacing w:val="-1"/>
        </w:rPr>
        <w:t>Biz ise istiyorduk ki, yeryüzünde ezilmekte olanlara lütufta bulunalım, onları önderler yapalım ve onları mirasçılar yapalım.</w:t>
      </w:r>
      <w:r w:rsidRPr="00205D83">
        <w:rPr>
          <w:rStyle w:val="None"/>
          <w:rFonts w:asciiTheme="minorHAnsi" w:hAnsiTheme="minorHAnsi"/>
          <w:spacing w:val="-1"/>
        </w:rPr>
        <w:t>”</w:t>
      </w:r>
      <w:r w:rsidRPr="00205D83">
        <w:rPr>
          <w:rStyle w:val="DipnotBavurusu"/>
          <w:rFonts w:asciiTheme="minorHAnsi" w:hAnsiTheme="minorHAnsi"/>
          <w:spacing w:val="-1"/>
        </w:rPr>
        <w:t>7</w:t>
      </w:r>
      <w:r w:rsidRPr="00205D83">
        <w:rPr>
          <w:rStyle w:val="None"/>
          <w:rFonts w:asciiTheme="minorHAnsi" w:hAnsiTheme="minorHAnsi"/>
          <w:spacing w:val="-1"/>
        </w:rPr>
        <w:t xml:space="preserve"> Yani ağır işkencelere uğrayan kullara, Rahmet-i İlahi yetişsin, onları bu halden kurtarsın. Razi, bu ayetin manasını “</w:t>
      </w:r>
      <w:r w:rsidRPr="00205D83">
        <w:rPr>
          <w:rStyle w:val="TrnakiFurkanNesli"/>
          <w:rFonts w:asciiTheme="minorHAnsi" w:hAnsiTheme="minorHAnsi"/>
          <w:spacing w:val="-1"/>
        </w:rPr>
        <w:t>Onları gerek dini gerek dünyevi hususlarda (kendi zamanlarının) öncüleri kıldık.”</w:t>
      </w:r>
      <w:r w:rsidRPr="00205D83">
        <w:rPr>
          <w:rStyle w:val="DipnotBavurusu"/>
          <w:rFonts w:asciiTheme="minorHAnsi" w:hAnsiTheme="minorHAnsi"/>
          <w:spacing w:val="-1"/>
        </w:rPr>
        <w:t>8</w:t>
      </w:r>
      <w:r w:rsidRPr="00205D83">
        <w:rPr>
          <w:rStyle w:val="None"/>
          <w:rFonts w:asciiTheme="minorHAnsi" w:hAnsiTheme="minorHAnsi"/>
          <w:spacing w:val="-1"/>
        </w:rPr>
        <w:t xml:space="preserve"> şeklinde açıklamaktadır. Elmalı ise bu ayete “</w:t>
      </w:r>
      <w:r w:rsidRPr="00205D83">
        <w:rPr>
          <w:rStyle w:val="TrnakiFurkanNesli"/>
          <w:rFonts w:asciiTheme="minorHAnsi" w:hAnsiTheme="minorHAnsi"/>
          <w:spacing w:val="-1"/>
        </w:rPr>
        <w:t xml:space="preserve">Korktukları şeyi başlarına getirelim, </w:t>
      </w:r>
      <w:proofErr w:type="spellStart"/>
      <w:r w:rsidRPr="00205D83">
        <w:rPr>
          <w:rStyle w:val="TrnakiFurkanNesli"/>
          <w:rFonts w:asciiTheme="minorHAnsi" w:hAnsiTheme="minorHAnsi"/>
          <w:spacing w:val="-1"/>
        </w:rPr>
        <w:t>İsrailoğulları</w:t>
      </w:r>
      <w:proofErr w:type="spellEnd"/>
      <w:r w:rsidRPr="00205D83">
        <w:rPr>
          <w:rStyle w:val="TrnakiFurkanNesli"/>
          <w:rFonts w:asciiTheme="minorHAnsi" w:hAnsiTheme="minorHAnsi"/>
          <w:spacing w:val="-1"/>
        </w:rPr>
        <w:t xml:space="preserve"> sebebiyle devletlerinin sona ermesini, kendilerinin yok olmasını görsünler.”</w:t>
      </w:r>
      <w:r w:rsidRPr="00205D83">
        <w:rPr>
          <w:rStyle w:val="DipnotBavurusu"/>
          <w:rFonts w:asciiTheme="minorHAnsi" w:hAnsiTheme="minorHAnsi"/>
          <w:spacing w:val="-1"/>
        </w:rPr>
        <w:t>9</w:t>
      </w:r>
      <w:r w:rsidRPr="00205D83">
        <w:rPr>
          <w:rStyle w:val="None"/>
          <w:rFonts w:asciiTheme="minorHAnsi" w:hAnsiTheme="minorHAnsi"/>
          <w:spacing w:val="-1"/>
        </w:rPr>
        <w:t xml:space="preserve"> şeklinde mana vermiştir. “</w:t>
      </w:r>
      <w:r w:rsidRPr="00205D83">
        <w:rPr>
          <w:rStyle w:val="TrnakiFurkanNesli"/>
          <w:rFonts w:asciiTheme="minorHAnsi" w:hAnsiTheme="minorHAnsi"/>
          <w:spacing w:val="-1"/>
        </w:rPr>
        <w:t>Onları varisler kılalım</w:t>
      </w:r>
      <w:r w:rsidRPr="00205D83">
        <w:rPr>
          <w:rStyle w:val="None"/>
          <w:rFonts w:asciiTheme="minorHAnsi" w:hAnsiTheme="minorHAnsi"/>
          <w:spacing w:val="-1"/>
        </w:rPr>
        <w:t>” ifadesinde “</w:t>
      </w:r>
      <w:r w:rsidRPr="00205D83">
        <w:rPr>
          <w:rStyle w:val="TrnakiFurkanNesli"/>
          <w:rFonts w:asciiTheme="minorHAnsi" w:hAnsiTheme="minorHAnsi"/>
          <w:spacing w:val="-1"/>
        </w:rPr>
        <w:t xml:space="preserve">amaç iki gücü karşı karşıya getirmektir; bir yandan insanların çok şeyi yapabildiğini düşündükleri </w:t>
      </w:r>
      <w:proofErr w:type="spellStart"/>
      <w:r w:rsidRPr="00205D83">
        <w:rPr>
          <w:rStyle w:val="TrnakiFurkanNesli"/>
          <w:rFonts w:asciiTheme="minorHAnsi" w:hAnsiTheme="minorHAnsi"/>
          <w:spacing w:val="-1"/>
        </w:rPr>
        <w:t>Fir’avn’un</w:t>
      </w:r>
      <w:proofErr w:type="spellEnd"/>
      <w:r w:rsidRPr="00205D83">
        <w:rPr>
          <w:rStyle w:val="TrnakiFurkanNesli"/>
          <w:rFonts w:asciiTheme="minorHAnsi" w:hAnsiTheme="minorHAnsi"/>
          <w:spacing w:val="-1"/>
        </w:rPr>
        <w:t xml:space="preserve"> şişirilmiş kof gücü, öte yandan insanları ürküten basit maddi güçlerin karşısında tutunamayacağı, savrulup gittiği yüce Allah’ın gerçek ve dehşet verici gücü.</w:t>
      </w:r>
      <w:r w:rsidRPr="00205D83">
        <w:rPr>
          <w:rStyle w:val="None"/>
          <w:rFonts w:asciiTheme="minorHAnsi" w:hAnsiTheme="minorHAnsi"/>
          <w:spacing w:val="-1"/>
        </w:rPr>
        <w:t>”</w:t>
      </w:r>
      <w:r w:rsidRPr="00205D83">
        <w:rPr>
          <w:rStyle w:val="DipnotBavurusu"/>
          <w:rFonts w:asciiTheme="minorHAnsi" w:hAnsiTheme="minorHAnsi"/>
          <w:spacing w:val="-1"/>
        </w:rPr>
        <w:t>1</w:t>
      </w:r>
      <w:r w:rsidRPr="00205D83">
        <w:rPr>
          <w:rFonts w:asciiTheme="minorHAnsi" w:hAnsiTheme="minorHAnsi"/>
          <w:spacing w:val="-1"/>
          <w:vertAlign w:val="superscript"/>
        </w:rPr>
        <w:t>0</w:t>
      </w:r>
      <w:r w:rsidRPr="00205D83">
        <w:rPr>
          <w:rStyle w:val="None"/>
          <w:rFonts w:asciiTheme="minorHAnsi" w:hAnsiTheme="minorHAnsi"/>
          <w:spacing w:val="-1"/>
        </w:rPr>
        <w:t xml:space="preserve"> Diğer bir açıdan ayet, </w:t>
      </w:r>
      <w:proofErr w:type="spellStart"/>
      <w:r w:rsidRPr="00205D83">
        <w:rPr>
          <w:rStyle w:val="None"/>
          <w:rFonts w:asciiTheme="minorHAnsi" w:hAnsiTheme="minorHAnsi"/>
          <w:spacing w:val="-1"/>
        </w:rPr>
        <w:t>Fir’avn</w:t>
      </w:r>
      <w:proofErr w:type="spellEnd"/>
      <w:r w:rsidRPr="00205D83">
        <w:rPr>
          <w:rStyle w:val="None"/>
          <w:rFonts w:asciiTheme="minorHAnsi" w:hAnsiTheme="minorHAnsi"/>
          <w:spacing w:val="-1"/>
        </w:rPr>
        <w:t xml:space="preserve"> ve sisteminin yerine onları getirip yerleştirelim, yani güç ve iktidarı onlara verelim, manasına gelmektedir. </w:t>
      </w:r>
      <w:proofErr w:type="spellStart"/>
      <w:r w:rsidRPr="00205D83">
        <w:rPr>
          <w:rStyle w:val="None"/>
          <w:rFonts w:asciiTheme="minorHAnsi" w:hAnsiTheme="minorHAnsi"/>
          <w:spacing w:val="-1"/>
        </w:rPr>
        <w:t>Kasas</w:t>
      </w:r>
      <w:proofErr w:type="spellEnd"/>
      <w:r w:rsidRPr="00205D83">
        <w:rPr>
          <w:rStyle w:val="None"/>
          <w:rFonts w:asciiTheme="minorHAnsi" w:hAnsiTheme="minorHAnsi"/>
          <w:spacing w:val="-1"/>
        </w:rPr>
        <w:t xml:space="preserve"> suresinin 6. ayetinde geçtiği üzere Allah (</w:t>
      </w:r>
      <w:proofErr w:type="spellStart"/>
      <w:r w:rsidRPr="00205D83">
        <w:rPr>
          <w:rStyle w:val="None"/>
          <w:rFonts w:asciiTheme="minorHAnsi" w:hAnsiTheme="minorHAnsi"/>
          <w:spacing w:val="-1"/>
        </w:rPr>
        <w:t>c.c</w:t>
      </w:r>
      <w:proofErr w:type="spellEnd"/>
      <w:r w:rsidRPr="00205D83">
        <w:rPr>
          <w:rStyle w:val="None"/>
          <w:rFonts w:asciiTheme="minorHAnsi" w:hAnsiTheme="minorHAnsi"/>
          <w:spacing w:val="-1"/>
        </w:rPr>
        <w:t xml:space="preserve">.), ezilen kullarına lütufta bulunduğunda onların eliyle zulüm ve şirk düzenlerini dağıtacak, </w:t>
      </w:r>
      <w:proofErr w:type="spellStart"/>
      <w:r w:rsidRPr="00205D83">
        <w:rPr>
          <w:rStyle w:val="None"/>
          <w:rFonts w:asciiTheme="minorHAnsi" w:hAnsiTheme="minorHAnsi"/>
          <w:spacing w:val="-1"/>
        </w:rPr>
        <w:t>Fir’avn</w:t>
      </w:r>
      <w:proofErr w:type="spellEnd"/>
      <w:r w:rsidRPr="00205D83">
        <w:rPr>
          <w:rStyle w:val="None"/>
          <w:rFonts w:asciiTheme="minorHAnsi" w:hAnsiTheme="minorHAnsi"/>
          <w:spacing w:val="-1"/>
        </w:rPr>
        <w:t xml:space="preserve"> ve ordusunun korktukları şeyi başlarına getirecek, böylece </w:t>
      </w:r>
      <w:proofErr w:type="spellStart"/>
      <w:r w:rsidRPr="00205D83">
        <w:rPr>
          <w:rStyle w:val="None"/>
          <w:rFonts w:asciiTheme="minorHAnsi" w:hAnsiTheme="minorHAnsi"/>
          <w:spacing w:val="-1"/>
        </w:rPr>
        <w:t>Fir’avn</w:t>
      </w:r>
      <w:proofErr w:type="spellEnd"/>
      <w:r w:rsidRPr="00205D83">
        <w:rPr>
          <w:rStyle w:val="None"/>
          <w:rFonts w:asciiTheme="minorHAnsi" w:hAnsiTheme="minorHAnsi"/>
          <w:spacing w:val="-1"/>
        </w:rPr>
        <w:t xml:space="preserve"> ve ordusu alaya alıp horladıkları </w:t>
      </w:r>
      <w:proofErr w:type="spellStart"/>
      <w:r w:rsidRPr="00205D83">
        <w:rPr>
          <w:rStyle w:val="None"/>
          <w:rFonts w:asciiTheme="minorHAnsi" w:hAnsiTheme="minorHAnsi"/>
          <w:spacing w:val="-1"/>
        </w:rPr>
        <w:t>mü’minlerin</w:t>
      </w:r>
      <w:proofErr w:type="spellEnd"/>
      <w:r w:rsidRPr="00205D83">
        <w:rPr>
          <w:rStyle w:val="None"/>
          <w:rFonts w:asciiTheme="minorHAnsi" w:hAnsiTheme="minorHAnsi"/>
          <w:spacing w:val="-1"/>
        </w:rPr>
        <w:t xml:space="preserve"> eliyle yenilgiye uğratılacaklardır.</w:t>
      </w:r>
    </w:p>
    <w:p w14:paraId="24191B9E" w14:textId="77777777" w:rsidR="00205D83" w:rsidRPr="00205D83" w:rsidRDefault="00205D83" w:rsidP="00986C43">
      <w:pPr>
        <w:pStyle w:val="ParagrafFurkanNesli"/>
        <w:rPr>
          <w:rStyle w:val="Gl"/>
          <w:rFonts w:asciiTheme="minorHAnsi" w:hAnsiTheme="minorHAnsi"/>
          <w:spacing w:val="-1"/>
        </w:rPr>
      </w:pPr>
      <w:proofErr w:type="spellStart"/>
      <w:r w:rsidRPr="00205D83">
        <w:rPr>
          <w:rStyle w:val="Gl"/>
          <w:rFonts w:asciiTheme="minorHAnsi" w:hAnsiTheme="minorHAnsi"/>
          <w:spacing w:val="-1"/>
        </w:rPr>
        <w:t>Fir’avnî</w:t>
      </w:r>
      <w:proofErr w:type="spellEnd"/>
      <w:r w:rsidRPr="00205D83">
        <w:rPr>
          <w:rStyle w:val="Gl"/>
          <w:rFonts w:asciiTheme="minorHAnsi" w:hAnsiTheme="minorHAnsi"/>
          <w:spacing w:val="-1"/>
        </w:rPr>
        <w:t xml:space="preserve"> sistemler ve korkuları:</w:t>
      </w:r>
    </w:p>
    <w:p w14:paraId="72454C45" w14:textId="6FDC2017" w:rsidR="00205D83" w:rsidRPr="00205D83" w:rsidRDefault="00205D83" w:rsidP="00986C43">
      <w:pPr>
        <w:pStyle w:val="ParagrafFurkanNesli"/>
        <w:rPr>
          <w:rStyle w:val="None"/>
          <w:rFonts w:asciiTheme="minorHAnsi" w:hAnsiTheme="minorHAnsi"/>
          <w:spacing w:val="-1"/>
          <w:w w:val="98"/>
        </w:rPr>
      </w:pPr>
      <w:r w:rsidRPr="00205D83">
        <w:rPr>
          <w:rStyle w:val="None"/>
          <w:rFonts w:asciiTheme="minorHAnsi" w:hAnsiTheme="minorHAnsi"/>
          <w:spacing w:val="-1"/>
          <w:w w:val="98"/>
        </w:rPr>
        <w:lastRenderedPageBreak/>
        <w:t xml:space="preserve">Kur’an’ın, Allah’ın düşmanlarını temsilen anlattığı kıssalardan olan </w:t>
      </w:r>
      <w:proofErr w:type="spellStart"/>
      <w:r w:rsidRPr="00205D83">
        <w:rPr>
          <w:rStyle w:val="None"/>
          <w:rFonts w:asciiTheme="minorHAnsi" w:hAnsiTheme="minorHAnsi"/>
          <w:spacing w:val="-1"/>
          <w:w w:val="98"/>
        </w:rPr>
        <w:t>Fir’avn</w:t>
      </w:r>
      <w:proofErr w:type="spellEnd"/>
      <w:r w:rsidRPr="00205D83">
        <w:rPr>
          <w:rStyle w:val="None"/>
          <w:rFonts w:asciiTheme="minorHAnsi" w:hAnsiTheme="minorHAnsi"/>
          <w:spacing w:val="-1"/>
          <w:w w:val="98"/>
        </w:rPr>
        <w:t xml:space="preserve"> kıssası, en çok zikredilen kıssalardan biridir. İman edenlere yapmış olduğu ve tarihte benzeri</w:t>
      </w:r>
      <w:r w:rsidR="00986C43">
        <w:rPr>
          <w:rStyle w:val="None"/>
          <w:rFonts w:asciiTheme="minorHAnsi" w:hAnsiTheme="minorHAnsi"/>
          <w:spacing w:val="-1"/>
          <w:w w:val="98"/>
        </w:rPr>
        <w:t xml:space="preserve"> olmayan vahşet, Hz. Musa </w:t>
      </w:r>
      <w:proofErr w:type="spellStart"/>
      <w:r w:rsidR="00986C43">
        <w:rPr>
          <w:rStyle w:val="None"/>
          <w:rFonts w:asciiTheme="minorHAnsi" w:hAnsiTheme="minorHAnsi"/>
          <w:spacing w:val="-1"/>
          <w:w w:val="98"/>
        </w:rPr>
        <w:t>Aleyhis</w:t>
      </w:r>
      <w:proofErr w:type="spellEnd"/>
      <w:r w:rsidR="00986C43">
        <w:rPr>
          <w:rStyle w:val="None"/>
          <w:rFonts w:asciiTheme="minorHAnsi" w:hAnsiTheme="minorHAnsi"/>
          <w:spacing w:val="-1"/>
          <w:w w:val="98"/>
        </w:rPr>
        <w:t xml:space="preserve"> Selam</w:t>
      </w:r>
      <w:r w:rsidRPr="00205D83">
        <w:rPr>
          <w:rStyle w:val="None"/>
          <w:rFonts w:asciiTheme="minorHAnsi" w:hAnsiTheme="minorHAnsi"/>
          <w:spacing w:val="-1"/>
          <w:w w:val="98"/>
        </w:rPr>
        <w:t xml:space="preserve"> eliyle gerçekleştirilecek olan inkılâbı ö</w:t>
      </w:r>
      <w:r w:rsidR="00986C43">
        <w:rPr>
          <w:rStyle w:val="None"/>
          <w:rFonts w:asciiTheme="minorHAnsi" w:hAnsiTheme="minorHAnsi"/>
          <w:spacing w:val="-1"/>
          <w:w w:val="98"/>
        </w:rPr>
        <w:t xml:space="preserve">nlemeye yetmemişti. Allah </w:t>
      </w:r>
      <w:proofErr w:type="spellStart"/>
      <w:r w:rsidR="00986C43">
        <w:rPr>
          <w:rStyle w:val="None"/>
          <w:rFonts w:asciiTheme="minorHAnsi" w:hAnsiTheme="minorHAnsi"/>
          <w:spacing w:val="-1"/>
          <w:w w:val="98"/>
        </w:rPr>
        <w:t>Azze</w:t>
      </w:r>
      <w:proofErr w:type="spellEnd"/>
      <w:r w:rsidR="00986C43">
        <w:rPr>
          <w:rStyle w:val="None"/>
          <w:rFonts w:asciiTheme="minorHAnsi" w:hAnsiTheme="minorHAnsi"/>
          <w:spacing w:val="-1"/>
          <w:w w:val="98"/>
        </w:rPr>
        <w:t xml:space="preserve"> ve </w:t>
      </w:r>
      <w:proofErr w:type="spellStart"/>
      <w:r w:rsidR="00986C43">
        <w:rPr>
          <w:rStyle w:val="None"/>
          <w:rFonts w:asciiTheme="minorHAnsi" w:hAnsiTheme="minorHAnsi"/>
          <w:spacing w:val="-1"/>
          <w:w w:val="98"/>
        </w:rPr>
        <w:t>Celle</w:t>
      </w:r>
      <w:proofErr w:type="spellEnd"/>
      <w:r w:rsidRPr="00205D83">
        <w:rPr>
          <w:rStyle w:val="None"/>
          <w:rFonts w:asciiTheme="minorHAnsi" w:hAnsiTheme="minorHAnsi"/>
          <w:spacing w:val="-1"/>
          <w:w w:val="98"/>
        </w:rPr>
        <w:t xml:space="preserve"> ve resullerine itaat ettiklerinde Rabbimiz onlara verdiği vaadi gerçekleştirmiş, onları yeryüzünde önderler ve âlemlere üstün kılmıştı. Ancak, sonraları görevlerini yapmaz olup itaati terk etmişler, söz dinlemeyip Allah’a ve </w:t>
      </w:r>
      <w:proofErr w:type="spellStart"/>
      <w:r w:rsidRPr="00205D83">
        <w:rPr>
          <w:rStyle w:val="None"/>
          <w:rFonts w:asciiTheme="minorHAnsi" w:hAnsiTheme="minorHAnsi"/>
          <w:spacing w:val="-1"/>
          <w:w w:val="98"/>
        </w:rPr>
        <w:t>Resulune</w:t>
      </w:r>
      <w:proofErr w:type="spellEnd"/>
      <w:r w:rsidRPr="00205D83">
        <w:rPr>
          <w:rStyle w:val="None"/>
          <w:rFonts w:asciiTheme="minorHAnsi" w:hAnsiTheme="minorHAnsi"/>
          <w:spacing w:val="-1"/>
          <w:w w:val="98"/>
        </w:rPr>
        <w:t xml:space="preserve"> düşmanlık beslemişlerdi. Bunun üzerine yeryüzünün önderliği son Peygamberle birlikte </w:t>
      </w:r>
      <w:proofErr w:type="spellStart"/>
      <w:r w:rsidRPr="00205D83">
        <w:rPr>
          <w:rStyle w:val="None"/>
          <w:rFonts w:asciiTheme="minorHAnsi" w:hAnsiTheme="minorHAnsi"/>
          <w:spacing w:val="-1"/>
          <w:w w:val="98"/>
        </w:rPr>
        <w:t>İsrailoğullarından</w:t>
      </w:r>
      <w:proofErr w:type="spellEnd"/>
      <w:r w:rsidRPr="00205D83">
        <w:rPr>
          <w:rStyle w:val="None"/>
          <w:rFonts w:asciiTheme="minorHAnsi" w:hAnsiTheme="minorHAnsi"/>
          <w:spacing w:val="-1"/>
          <w:w w:val="98"/>
        </w:rPr>
        <w:t xml:space="preserve"> alınarak, Ümmet-i Muhammed’e verilmiştir. Evet, bugün aynı “</w:t>
      </w:r>
      <w:r w:rsidRPr="00205D83">
        <w:rPr>
          <w:rStyle w:val="TrnakiFurkanNesli"/>
          <w:rFonts w:asciiTheme="minorHAnsi" w:hAnsiTheme="minorHAnsi"/>
          <w:spacing w:val="-1"/>
          <w:w w:val="98"/>
        </w:rPr>
        <w:t>Onları önderler yapalım</w:t>
      </w:r>
      <w:r w:rsidRPr="00205D83">
        <w:rPr>
          <w:rStyle w:val="None"/>
          <w:rFonts w:asciiTheme="minorHAnsi" w:hAnsiTheme="minorHAnsi"/>
          <w:spacing w:val="-1"/>
          <w:w w:val="98"/>
        </w:rPr>
        <w:t xml:space="preserve">” ayeti bu ümmet için de geçerlidir. Bu kıssadan anlaşılıyor ki tarih boyunca, dün olduğu gibi bugün de Allah’ın otoritesini tanımayan kâfirler, iktidarlarını korumak ve yaklaşan İslam İnkılâbını durdurabilmek için ellerinden gelen her katliamı yapacaklardır. Bu nedenle bugünün </w:t>
      </w:r>
      <w:proofErr w:type="spellStart"/>
      <w:r w:rsidRPr="00205D83">
        <w:rPr>
          <w:rStyle w:val="None"/>
          <w:rFonts w:asciiTheme="minorHAnsi" w:hAnsiTheme="minorHAnsi"/>
          <w:spacing w:val="-1"/>
          <w:w w:val="98"/>
        </w:rPr>
        <w:t>Fir’avn’i</w:t>
      </w:r>
      <w:proofErr w:type="spellEnd"/>
      <w:r w:rsidRPr="00205D83">
        <w:rPr>
          <w:rStyle w:val="None"/>
          <w:rFonts w:asciiTheme="minorHAnsi" w:hAnsiTheme="minorHAnsi"/>
          <w:spacing w:val="-1"/>
          <w:w w:val="98"/>
        </w:rPr>
        <w:t xml:space="preserve"> sistemlerini temsil eden ABD, İngiltere, Fransa, Rusya, İsrail gibi zulüm rejimleri, tarihte ve günümüzde ataları olan </w:t>
      </w:r>
      <w:proofErr w:type="spellStart"/>
      <w:r w:rsidRPr="00205D83">
        <w:rPr>
          <w:rStyle w:val="None"/>
          <w:rFonts w:asciiTheme="minorHAnsi" w:hAnsiTheme="minorHAnsi"/>
          <w:spacing w:val="-1"/>
          <w:w w:val="98"/>
        </w:rPr>
        <w:t>Fir’avn’ın</w:t>
      </w:r>
      <w:proofErr w:type="spellEnd"/>
      <w:r w:rsidRPr="00205D83">
        <w:rPr>
          <w:rStyle w:val="None"/>
          <w:rFonts w:asciiTheme="minorHAnsi" w:hAnsiTheme="minorHAnsi"/>
          <w:spacing w:val="-1"/>
          <w:w w:val="98"/>
        </w:rPr>
        <w:t xml:space="preserve"> zulüm geleneğini başarıyla sürdürmektedirler.</w:t>
      </w:r>
    </w:p>
    <w:p w14:paraId="678BE508" w14:textId="49BB2420" w:rsidR="00205D83" w:rsidRPr="00205D83" w:rsidRDefault="00205D83" w:rsidP="00986C43">
      <w:pPr>
        <w:pStyle w:val="ParagrafFurkanNesli"/>
        <w:rPr>
          <w:rStyle w:val="None"/>
          <w:rFonts w:asciiTheme="minorHAnsi" w:hAnsiTheme="minorHAnsi"/>
          <w:spacing w:val="-1"/>
        </w:rPr>
      </w:pPr>
      <w:r w:rsidRPr="00205D83">
        <w:rPr>
          <w:rStyle w:val="None"/>
          <w:rFonts w:asciiTheme="minorHAnsi" w:hAnsiTheme="minorHAnsi"/>
          <w:spacing w:val="-1"/>
        </w:rPr>
        <w:t xml:space="preserve">Korkunun ecele faydası yok; yukarıdaki kıssanın öğrettiği bir gerçek de ne zaman </w:t>
      </w:r>
      <w:proofErr w:type="spellStart"/>
      <w:r w:rsidRPr="00205D83">
        <w:rPr>
          <w:rStyle w:val="None"/>
          <w:rFonts w:asciiTheme="minorHAnsi" w:hAnsiTheme="minorHAnsi"/>
          <w:spacing w:val="-1"/>
        </w:rPr>
        <w:t>mü’minlere</w:t>
      </w:r>
      <w:proofErr w:type="spellEnd"/>
      <w:r w:rsidRPr="00205D83">
        <w:rPr>
          <w:rStyle w:val="None"/>
          <w:rFonts w:asciiTheme="minorHAnsi" w:hAnsiTheme="minorHAnsi"/>
          <w:spacing w:val="-1"/>
        </w:rPr>
        <w:t xml:space="preserve"> yönelik baskı ve zulümler ağırlaşmış ve dayanılmaz hale gelmiş ise, Allah’ın da müdahalesi gelmiştir. Katlettiği binle</w:t>
      </w:r>
      <w:r w:rsidR="00986C43">
        <w:rPr>
          <w:rStyle w:val="None"/>
          <w:rFonts w:asciiTheme="minorHAnsi" w:hAnsiTheme="minorHAnsi"/>
          <w:spacing w:val="-1"/>
        </w:rPr>
        <w:t xml:space="preserve">rce çocuğa rağmen, Musa </w:t>
      </w:r>
      <w:proofErr w:type="spellStart"/>
      <w:r w:rsidR="00986C43">
        <w:rPr>
          <w:rStyle w:val="None"/>
          <w:rFonts w:asciiTheme="minorHAnsi" w:hAnsiTheme="minorHAnsi"/>
          <w:spacing w:val="-1"/>
        </w:rPr>
        <w:t>Aleyhis</w:t>
      </w:r>
      <w:proofErr w:type="spellEnd"/>
      <w:r w:rsidR="00986C43">
        <w:rPr>
          <w:rStyle w:val="None"/>
          <w:rFonts w:asciiTheme="minorHAnsi" w:hAnsiTheme="minorHAnsi"/>
          <w:spacing w:val="-1"/>
        </w:rPr>
        <w:t xml:space="preserve"> Selam’</w:t>
      </w:r>
      <w:r w:rsidRPr="00205D83">
        <w:rPr>
          <w:rStyle w:val="None"/>
          <w:rFonts w:asciiTheme="minorHAnsi" w:hAnsiTheme="minorHAnsi"/>
          <w:spacing w:val="-1"/>
        </w:rPr>
        <w:t xml:space="preserve">ı, </w:t>
      </w:r>
      <w:proofErr w:type="spellStart"/>
      <w:r w:rsidRPr="00205D83">
        <w:rPr>
          <w:rStyle w:val="None"/>
          <w:rFonts w:asciiTheme="minorHAnsi" w:hAnsiTheme="minorHAnsi"/>
          <w:spacing w:val="-1"/>
        </w:rPr>
        <w:t>Fir’avn’ın</w:t>
      </w:r>
      <w:proofErr w:type="spellEnd"/>
      <w:r w:rsidRPr="00205D83">
        <w:rPr>
          <w:rStyle w:val="None"/>
          <w:rFonts w:asciiTheme="minorHAnsi" w:hAnsiTheme="minorHAnsi"/>
          <w:spacing w:val="-1"/>
        </w:rPr>
        <w:t xml:space="preserve"> elinden kurtara</w:t>
      </w:r>
      <w:r w:rsidR="00986C43">
        <w:rPr>
          <w:rStyle w:val="None"/>
          <w:rFonts w:asciiTheme="minorHAnsi" w:hAnsiTheme="minorHAnsi"/>
          <w:spacing w:val="-1"/>
        </w:rPr>
        <w:t xml:space="preserve">n Allah </w:t>
      </w:r>
      <w:proofErr w:type="spellStart"/>
      <w:r w:rsidR="00986C43">
        <w:rPr>
          <w:rStyle w:val="None"/>
          <w:rFonts w:asciiTheme="minorHAnsi" w:hAnsiTheme="minorHAnsi"/>
          <w:spacing w:val="-1"/>
        </w:rPr>
        <w:t>Azze</w:t>
      </w:r>
      <w:proofErr w:type="spellEnd"/>
      <w:r w:rsidR="00986C43">
        <w:rPr>
          <w:rStyle w:val="None"/>
          <w:rFonts w:asciiTheme="minorHAnsi" w:hAnsiTheme="minorHAnsi"/>
          <w:spacing w:val="-1"/>
        </w:rPr>
        <w:t xml:space="preserve"> ve Celle</w:t>
      </w:r>
      <w:bookmarkStart w:id="0" w:name="_GoBack"/>
      <w:bookmarkEnd w:id="0"/>
      <w:r w:rsidRPr="00205D83">
        <w:rPr>
          <w:rStyle w:val="None"/>
          <w:rFonts w:asciiTheme="minorHAnsi" w:hAnsiTheme="minorHAnsi"/>
          <w:spacing w:val="-1"/>
        </w:rPr>
        <w:t xml:space="preserve">, bugün de Batılı devletlerin gerek maddi gerekse manevi alanda Müslümanlara yaptıkları her türlü yıkım ve zulümlere rağmen, çıkaracağı yeni Musalarla onların saltanatlarını devirecektir. Şüphesiz bu, bir </w:t>
      </w:r>
      <w:proofErr w:type="spellStart"/>
      <w:r w:rsidRPr="00205D83">
        <w:rPr>
          <w:rStyle w:val="None"/>
          <w:rFonts w:asciiTheme="minorHAnsi" w:hAnsiTheme="minorHAnsi"/>
          <w:spacing w:val="-1"/>
        </w:rPr>
        <w:t>sünnetullahtır</w:t>
      </w:r>
      <w:proofErr w:type="spellEnd"/>
      <w:r w:rsidRPr="00205D83">
        <w:rPr>
          <w:rStyle w:val="None"/>
          <w:rFonts w:asciiTheme="minorHAnsi" w:hAnsiTheme="minorHAnsi"/>
          <w:spacing w:val="-1"/>
        </w:rPr>
        <w:t>.</w:t>
      </w:r>
    </w:p>
    <w:p w14:paraId="7CDE4862" w14:textId="77777777" w:rsidR="00205D83" w:rsidRPr="00205D83" w:rsidRDefault="00205D83" w:rsidP="00986C43">
      <w:pPr>
        <w:ind w:firstLine="170"/>
        <w:jc w:val="both"/>
      </w:pPr>
      <w:r w:rsidRPr="00205D83">
        <w:rPr>
          <w:rStyle w:val="None"/>
          <w:spacing w:val="-1"/>
        </w:rPr>
        <w:t xml:space="preserve">Ayetin ifadesiyle Rabbimiz: </w:t>
      </w:r>
      <w:r w:rsidRPr="00205D83">
        <w:rPr>
          <w:rStyle w:val="TrnakiFurkanNesli"/>
          <w:rFonts w:asciiTheme="minorHAnsi" w:hAnsiTheme="minorHAnsi"/>
          <w:spacing w:val="-1"/>
        </w:rPr>
        <w:t>“Onların korktuklarını başlarına getirmek</w:t>
      </w:r>
      <w:r w:rsidRPr="00205D83">
        <w:rPr>
          <w:rStyle w:val="None"/>
          <w:spacing w:val="-1"/>
        </w:rPr>
        <w:t>”</w:t>
      </w:r>
      <w:r w:rsidRPr="00205D83">
        <w:rPr>
          <w:rStyle w:val="DipnotBavurusu"/>
          <w:spacing w:val="-1"/>
        </w:rPr>
        <w:t>11</w:t>
      </w:r>
      <w:r w:rsidRPr="00205D83">
        <w:rPr>
          <w:rStyle w:val="None"/>
          <w:spacing w:val="-1"/>
        </w:rPr>
        <w:t>, “</w:t>
      </w:r>
      <w:r w:rsidRPr="00205D83">
        <w:rPr>
          <w:rStyle w:val="TrnakiFurkanNesli"/>
          <w:rFonts w:asciiTheme="minorHAnsi" w:hAnsiTheme="minorHAnsi"/>
          <w:spacing w:val="-1"/>
        </w:rPr>
        <w:t xml:space="preserve">Onları derece </w:t>
      </w:r>
      <w:proofErr w:type="spellStart"/>
      <w:r w:rsidRPr="00205D83">
        <w:rPr>
          <w:rStyle w:val="TrnakiFurkanNesli"/>
          <w:rFonts w:asciiTheme="minorHAnsi" w:hAnsiTheme="minorHAnsi"/>
          <w:spacing w:val="-1"/>
        </w:rPr>
        <w:t>derece</w:t>
      </w:r>
      <w:proofErr w:type="spellEnd"/>
      <w:r w:rsidRPr="00205D83">
        <w:rPr>
          <w:rStyle w:val="TrnakiFurkanNesli"/>
          <w:rFonts w:asciiTheme="minorHAnsi" w:hAnsiTheme="minorHAnsi"/>
          <w:spacing w:val="-1"/>
        </w:rPr>
        <w:t xml:space="preserve"> azaba yaklaştırarak</w:t>
      </w:r>
      <w:r w:rsidRPr="00205D83">
        <w:rPr>
          <w:rStyle w:val="None"/>
          <w:spacing w:val="-1"/>
        </w:rPr>
        <w:t>”</w:t>
      </w:r>
      <w:r w:rsidRPr="00205D83">
        <w:rPr>
          <w:rStyle w:val="DipnotBavurusu"/>
          <w:spacing w:val="-1"/>
        </w:rPr>
        <w:t>12</w:t>
      </w:r>
      <w:r w:rsidRPr="00205D83">
        <w:rPr>
          <w:rStyle w:val="None"/>
          <w:spacing w:val="-1"/>
        </w:rPr>
        <w:t xml:space="preserve"> “</w:t>
      </w:r>
      <w:proofErr w:type="spellStart"/>
      <w:r w:rsidRPr="00205D83">
        <w:rPr>
          <w:rStyle w:val="TrnakiFurkanNesli"/>
          <w:rFonts w:asciiTheme="minorHAnsi" w:hAnsiTheme="minorHAnsi"/>
          <w:spacing w:val="-1"/>
        </w:rPr>
        <w:t>Mü’minler</w:t>
      </w:r>
      <w:proofErr w:type="spellEnd"/>
      <w:r w:rsidRPr="00205D83">
        <w:rPr>
          <w:rStyle w:val="TrnakiFurkanNesli"/>
          <w:rFonts w:asciiTheme="minorHAnsi" w:hAnsiTheme="minorHAnsi"/>
          <w:spacing w:val="-1"/>
        </w:rPr>
        <w:t xml:space="preserve"> eliyle onlara yenilgiyi tattırmak</w:t>
      </w:r>
      <w:r w:rsidRPr="00205D83">
        <w:rPr>
          <w:rStyle w:val="None"/>
          <w:spacing w:val="-1"/>
        </w:rPr>
        <w:t>”</w:t>
      </w:r>
      <w:r w:rsidRPr="00205D83">
        <w:rPr>
          <w:rStyle w:val="DipnotBavurusu"/>
          <w:spacing w:val="-1"/>
        </w:rPr>
        <w:t>13</w:t>
      </w:r>
      <w:r w:rsidRPr="00205D83">
        <w:rPr>
          <w:rStyle w:val="None"/>
          <w:spacing w:val="-1"/>
        </w:rPr>
        <w:t xml:space="preserve"> istemektedir. Evet, bugün onca zulüm ve tahribata rağmen İslam dünyası ümidi, Batı âlemi ise korku ve karamsarlığı yaşamaktadır. İslam âlemi hareketli, Batı ise durağandır. ABD ve müttefikleri tüm dünyada yeniden başlayan İslamî uyanışı durdurabilmek için plan üstüne plan, katliam üstüne katliam yapsa da çağın Musalarının doğmasına ve çoğalıp büyümelerine engel olamayacaktır. Dünyanın her tarafındaki Öncü Nesiller, Allah’ın izni ve inayeti ile Ümmet-i Muhammedi “Önderler yapalım” ayetine taşıyacaklardır. Yazımızı şu ilahi müjdeyle bitirelim: “Z</w:t>
      </w:r>
      <w:r w:rsidRPr="00205D83">
        <w:rPr>
          <w:rStyle w:val="TrnakiFurkanNesli"/>
          <w:rFonts w:asciiTheme="minorHAnsi" w:hAnsiTheme="minorHAnsi"/>
          <w:spacing w:val="-1"/>
        </w:rPr>
        <w:t>ulmedenler, yakında nasıl bir inkılâpla devrileceklerini bileceklerdir.</w:t>
      </w:r>
      <w:r w:rsidRPr="00205D83">
        <w:rPr>
          <w:rStyle w:val="None"/>
          <w:spacing w:val="-1"/>
        </w:rPr>
        <w:t>”</w:t>
      </w:r>
      <w:r w:rsidRPr="00205D83">
        <w:rPr>
          <w:rStyle w:val="DipnotBavurusu"/>
          <w:spacing w:val="-1"/>
        </w:rPr>
        <w:t>14</w:t>
      </w:r>
    </w:p>
    <w:p w14:paraId="768BC7B1" w14:textId="77777777" w:rsidR="00205D83" w:rsidRPr="00205D83" w:rsidRDefault="00205D83" w:rsidP="00986C43">
      <w:pPr>
        <w:pStyle w:val="ListeParagraf"/>
        <w:numPr>
          <w:ilvl w:val="0"/>
          <w:numId w:val="1"/>
        </w:numPr>
        <w:jc w:val="both"/>
      </w:pPr>
      <w:proofErr w:type="spellStart"/>
      <w:r w:rsidRPr="00205D83">
        <w:t>Kasas</w:t>
      </w:r>
      <w:proofErr w:type="spellEnd"/>
      <w:r w:rsidRPr="00205D83">
        <w:t>: 28; 5</w:t>
      </w:r>
    </w:p>
    <w:p w14:paraId="6B78C74F" w14:textId="77777777" w:rsidR="00205D83" w:rsidRPr="00205D83" w:rsidRDefault="00205D83" w:rsidP="00986C43">
      <w:pPr>
        <w:pStyle w:val="ListeParagraf"/>
        <w:numPr>
          <w:ilvl w:val="0"/>
          <w:numId w:val="1"/>
        </w:numPr>
        <w:jc w:val="both"/>
      </w:pPr>
      <w:proofErr w:type="spellStart"/>
      <w:r w:rsidRPr="00205D83">
        <w:t>Kasas</w:t>
      </w:r>
      <w:proofErr w:type="spellEnd"/>
      <w:r w:rsidRPr="00205D83">
        <w:t>: 28; 4</w:t>
      </w:r>
    </w:p>
    <w:p w14:paraId="13832534" w14:textId="77777777" w:rsidR="00205D83" w:rsidRPr="00205D83" w:rsidRDefault="00205D83" w:rsidP="00986C43">
      <w:pPr>
        <w:pStyle w:val="ListeParagraf"/>
        <w:numPr>
          <w:ilvl w:val="0"/>
          <w:numId w:val="1"/>
        </w:numPr>
        <w:jc w:val="both"/>
      </w:pPr>
      <w:proofErr w:type="spellStart"/>
      <w:r w:rsidRPr="00205D83">
        <w:t>Kasas</w:t>
      </w:r>
      <w:proofErr w:type="spellEnd"/>
      <w:r w:rsidRPr="00205D83">
        <w:t>: 28; 38</w:t>
      </w:r>
    </w:p>
    <w:p w14:paraId="2936E6FA" w14:textId="77777777" w:rsidR="00205D83" w:rsidRPr="00205D83" w:rsidRDefault="00205D83" w:rsidP="00986C43">
      <w:pPr>
        <w:pStyle w:val="ListeParagraf"/>
        <w:numPr>
          <w:ilvl w:val="0"/>
          <w:numId w:val="1"/>
        </w:numPr>
        <w:jc w:val="both"/>
      </w:pPr>
      <w:r w:rsidRPr="00205D83">
        <w:t>Taha: 20; 24</w:t>
      </w:r>
    </w:p>
    <w:p w14:paraId="3A47C94E" w14:textId="77777777" w:rsidR="00205D83" w:rsidRPr="00205D83" w:rsidRDefault="00205D83" w:rsidP="00986C43">
      <w:pPr>
        <w:pStyle w:val="ListeParagraf"/>
        <w:numPr>
          <w:ilvl w:val="0"/>
          <w:numId w:val="1"/>
        </w:numPr>
        <w:jc w:val="both"/>
      </w:pPr>
      <w:r w:rsidRPr="00205D83">
        <w:t>El-Esas Fit Tefsir, Said Havva, c.10, s. 477</w:t>
      </w:r>
    </w:p>
    <w:p w14:paraId="6F028FEC" w14:textId="77777777" w:rsidR="00205D83" w:rsidRPr="00205D83" w:rsidRDefault="00205D83" w:rsidP="00986C43">
      <w:pPr>
        <w:pStyle w:val="ListeParagraf"/>
        <w:numPr>
          <w:ilvl w:val="0"/>
          <w:numId w:val="1"/>
        </w:numPr>
        <w:jc w:val="both"/>
      </w:pPr>
      <w:r w:rsidRPr="00205D83">
        <w:t>Tefsir-i Kebir, Er-Razi, c.17, s. 475</w:t>
      </w:r>
    </w:p>
    <w:p w14:paraId="505841BA" w14:textId="77777777" w:rsidR="00205D83" w:rsidRPr="00205D83" w:rsidRDefault="00205D83" w:rsidP="00986C43">
      <w:pPr>
        <w:pStyle w:val="ListeParagraf"/>
        <w:numPr>
          <w:ilvl w:val="0"/>
          <w:numId w:val="1"/>
        </w:numPr>
        <w:jc w:val="both"/>
      </w:pPr>
      <w:proofErr w:type="spellStart"/>
      <w:r w:rsidRPr="00205D83">
        <w:t>Kasas</w:t>
      </w:r>
      <w:proofErr w:type="spellEnd"/>
      <w:r w:rsidRPr="00205D83">
        <w:t>: 28; 5</w:t>
      </w:r>
    </w:p>
    <w:p w14:paraId="64DE531C" w14:textId="77777777" w:rsidR="00205D83" w:rsidRPr="00205D83" w:rsidRDefault="00205D83" w:rsidP="00986C43">
      <w:pPr>
        <w:pStyle w:val="ListeParagraf"/>
        <w:numPr>
          <w:ilvl w:val="0"/>
          <w:numId w:val="1"/>
        </w:numPr>
        <w:jc w:val="both"/>
      </w:pPr>
      <w:r w:rsidRPr="00205D83">
        <w:t>Tefsir-i Kebir, Er-Razi, c.17, s.476</w:t>
      </w:r>
    </w:p>
    <w:p w14:paraId="40275182" w14:textId="77777777" w:rsidR="00205D83" w:rsidRPr="00205D83" w:rsidRDefault="00205D83" w:rsidP="00986C43">
      <w:pPr>
        <w:pStyle w:val="ListeParagraf"/>
        <w:numPr>
          <w:ilvl w:val="0"/>
          <w:numId w:val="1"/>
        </w:numPr>
        <w:jc w:val="both"/>
      </w:pPr>
      <w:r w:rsidRPr="00205D83">
        <w:t xml:space="preserve">Hak Dini Kuran Dili, Elmalı Hamdi </w:t>
      </w:r>
      <w:proofErr w:type="spellStart"/>
      <w:r w:rsidRPr="00205D83">
        <w:t>Yazır</w:t>
      </w:r>
      <w:proofErr w:type="spellEnd"/>
      <w:r w:rsidRPr="00205D83">
        <w:t>, c.6, s.172</w:t>
      </w:r>
    </w:p>
    <w:p w14:paraId="3F6EB720" w14:textId="77777777" w:rsidR="00205D83" w:rsidRPr="00205D83" w:rsidRDefault="00205D83" w:rsidP="00986C43">
      <w:pPr>
        <w:pStyle w:val="ListeParagraf"/>
        <w:numPr>
          <w:ilvl w:val="0"/>
          <w:numId w:val="1"/>
        </w:numPr>
        <w:jc w:val="both"/>
      </w:pPr>
      <w:proofErr w:type="spellStart"/>
      <w:r w:rsidRPr="00205D83">
        <w:t>Fizilal</w:t>
      </w:r>
      <w:proofErr w:type="spellEnd"/>
      <w:r w:rsidRPr="00205D83">
        <w:t xml:space="preserve"> Kur’an, </w:t>
      </w:r>
      <w:proofErr w:type="spellStart"/>
      <w:r w:rsidRPr="00205D83">
        <w:t>Seyyid</w:t>
      </w:r>
      <w:proofErr w:type="spellEnd"/>
      <w:r w:rsidRPr="00205D83">
        <w:t xml:space="preserve"> Kutup, c.9, s.1</w:t>
      </w:r>
    </w:p>
    <w:p w14:paraId="15742ABB" w14:textId="77777777" w:rsidR="00205D83" w:rsidRPr="00205D83" w:rsidRDefault="00205D83" w:rsidP="00986C43">
      <w:pPr>
        <w:pStyle w:val="ListeParagraf"/>
        <w:numPr>
          <w:ilvl w:val="0"/>
          <w:numId w:val="1"/>
        </w:numPr>
        <w:jc w:val="both"/>
      </w:pPr>
      <w:proofErr w:type="spellStart"/>
      <w:r w:rsidRPr="00205D83">
        <w:t>Kasas</w:t>
      </w:r>
      <w:proofErr w:type="spellEnd"/>
      <w:r w:rsidRPr="00205D83">
        <w:t>: 28; 6</w:t>
      </w:r>
    </w:p>
    <w:p w14:paraId="24981530" w14:textId="77777777" w:rsidR="00205D83" w:rsidRPr="00205D83" w:rsidRDefault="00205D83" w:rsidP="00986C43">
      <w:pPr>
        <w:pStyle w:val="ListeParagraf"/>
        <w:numPr>
          <w:ilvl w:val="0"/>
          <w:numId w:val="1"/>
        </w:numPr>
        <w:jc w:val="both"/>
      </w:pPr>
      <w:r w:rsidRPr="00205D83">
        <w:t>Kalem: 68; 44</w:t>
      </w:r>
    </w:p>
    <w:p w14:paraId="79719053" w14:textId="77777777" w:rsidR="00205D83" w:rsidRPr="00205D83" w:rsidRDefault="00205D83" w:rsidP="00986C43">
      <w:pPr>
        <w:pStyle w:val="ListeParagraf"/>
        <w:numPr>
          <w:ilvl w:val="0"/>
          <w:numId w:val="1"/>
        </w:numPr>
        <w:jc w:val="both"/>
      </w:pPr>
      <w:r w:rsidRPr="00205D83">
        <w:t>Al-i İmran: 3; 12</w:t>
      </w:r>
    </w:p>
    <w:p w14:paraId="14BAC1B5" w14:textId="77777777" w:rsidR="00205D83" w:rsidRPr="00205D83" w:rsidRDefault="00205D83" w:rsidP="00986C43">
      <w:pPr>
        <w:pStyle w:val="ListeParagraf"/>
        <w:numPr>
          <w:ilvl w:val="0"/>
          <w:numId w:val="1"/>
        </w:numPr>
        <w:jc w:val="both"/>
      </w:pPr>
      <w:r w:rsidRPr="00205D83">
        <w:t>Şuara: 26; 227</w:t>
      </w:r>
    </w:p>
    <w:p w14:paraId="441CB946" w14:textId="77777777" w:rsidR="00EE2F49" w:rsidRPr="00205D83" w:rsidRDefault="00EE2F49" w:rsidP="00986C43">
      <w:pPr>
        <w:jc w:val="both"/>
      </w:pPr>
    </w:p>
    <w:sectPr w:rsidR="00EE2F49" w:rsidRPr="00205D83" w:rsidSect="00986C43">
      <w:footerReference w:type="default" r:id="rId7"/>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38F96" w14:textId="77777777" w:rsidR="00094E71" w:rsidRDefault="00094E71" w:rsidP="00986C43">
      <w:pPr>
        <w:spacing w:after="0" w:line="240" w:lineRule="auto"/>
      </w:pPr>
      <w:r>
        <w:separator/>
      </w:r>
    </w:p>
  </w:endnote>
  <w:endnote w:type="continuationSeparator" w:id="0">
    <w:p w14:paraId="1ABB2E2D" w14:textId="77777777" w:rsidR="00094E71" w:rsidRDefault="00094E71" w:rsidP="0098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1913" w14:textId="2393C340" w:rsidR="00986C43" w:rsidRPr="00986C43" w:rsidRDefault="00986C43" w:rsidP="00986C43">
    <w:pPr>
      <w:pStyle w:val="AltBilgi"/>
      <w:rPr>
        <w:b/>
        <w:bCs/>
      </w:rPr>
    </w:pPr>
    <w:r w:rsidRPr="00986C43">
      <w:rPr>
        <w:b/>
        <w:bCs/>
      </w:rPr>
      <w:t>FND 1. Sayı – Mayıs 2011</w:t>
    </w:r>
    <w:r w:rsidRPr="00986C43">
      <w:rPr>
        <w:b/>
        <w:bCs/>
      </w:rPr>
      <w:tab/>
    </w:r>
    <w:r w:rsidRPr="00986C43">
      <w:rPr>
        <w:b/>
        <w:bCs/>
      </w:rPr>
      <w:tab/>
    </w:r>
    <w:hyperlink r:id="rId1" w:history="1">
      <w:r w:rsidRPr="00986C43">
        <w:rPr>
          <w:rStyle w:val="Kpr"/>
          <w:b/>
          <w:bCs/>
        </w:rPr>
        <w:t>www.furkannesli.net</w:t>
      </w:r>
    </w:hyperlink>
    <w:r w:rsidRPr="00986C43">
      <w:rPr>
        <w:b/>
        <w:bCs/>
      </w:rPr>
      <w:t xml:space="preserve"> </w:t>
    </w:r>
  </w:p>
  <w:p w14:paraId="5BB68B40" w14:textId="77777777" w:rsidR="00986C43" w:rsidRDefault="00986C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41E92" w14:textId="77777777" w:rsidR="00094E71" w:rsidRDefault="00094E71" w:rsidP="00986C43">
      <w:pPr>
        <w:spacing w:after="0" w:line="240" w:lineRule="auto"/>
      </w:pPr>
      <w:r>
        <w:separator/>
      </w:r>
    </w:p>
  </w:footnote>
  <w:footnote w:type="continuationSeparator" w:id="0">
    <w:p w14:paraId="045461CD" w14:textId="77777777" w:rsidR="00094E71" w:rsidRDefault="00094E71" w:rsidP="00986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3D55"/>
    <w:multiLevelType w:val="hybridMultilevel"/>
    <w:tmpl w:val="28A6B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25"/>
    <w:rsid w:val="00094E71"/>
    <w:rsid w:val="00205D83"/>
    <w:rsid w:val="00920A10"/>
    <w:rsid w:val="00986C43"/>
    <w:rsid w:val="00B217D6"/>
    <w:rsid w:val="00E520EB"/>
    <w:rsid w:val="00EE2F49"/>
    <w:rsid w:val="00FC1E25"/>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BA59"/>
  <w15:chartTrackingRefBased/>
  <w15:docId w15:val="{24CA96C2-911F-4EF8-AB63-FFE28C61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D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fFurkanNesli">
    <w:name w:val="Paragraf (Furkan Nesli)"/>
    <w:basedOn w:val="Normal"/>
    <w:uiPriority w:val="99"/>
    <w:rsid w:val="00205D83"/>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205D83"/>
  </w:style>
  <w:style w:type="character" w:customStyle="1" w:styleId="TrnakiFurkanNesli">
    <w:name w:val="Tırnak İçi (Furkan Nesli)"/>
    <w:uiPriority w:val="99"/>
    <w:rsid w:val="00205D83"/>
    <w:rPr>
      <w:rFonts w:ascii="Chaparral Pro" w:hAnsi="Chaparral Pro" w:cs="Chaparral Pro"/>
      <w:i/>
      <w:iCs/>
    </w:rPr>
  </w:style>
  <w:style w:type="character" w:customStyle="1" w:styleId="None">
    <w:name w:val="(None)"/>
    <w:uiPriority w:val="99"/>
    <w:rsid w:val="00205D83"/>
  </w:style>
  <w:style w:type="character" w:styleId="DipnotBavurusu">
    <w:name w:val="footnote reference"/>
    <w:basedOn w:val="VarsaylanParagrafYazTipi"/>
    <w:uiPriority w:val="99"/>
    <w:rsid w:val="00205D83"/>
    <w:rPr>
      <w:w w:val="100"/>
      <w:vertAlign w:val="superscript"/>
    </w:rPr>
  </w:style>
  <w:style w:type="character" w:styleId="Gl">
    <w:name w:val="Strong"/>
    <w:basedOn w:val="VarsaylanParagrafYazTipi"/>
    <w:uiPriority w:val="99"/>
    <w:qFormat/>
    <w:rsid w:val="00205D83"/>
    <w:rPr>
      <w:b/>
      <w:bCs/>
      <w:w w:val="100"/>
    </w:rPr>
  </w:style>
  <w:style w:type="paragraph" w:styleId="ListeParagraf">
    <w:name w:val="List Paragraph"/>
    <w:basedOn w:val="Normal"/>
    <w:uiPriority w:val="34"/>
    <w:qFormat/>
    <w:rsid w:val="00205D83"/>
    <w:pPr>
      <w:ind w:left="720"/>
      <w:contextualSpacing/>
    </w:pPr>
  </w:style>
  <w:style w:type="character" w:styleId="Kpr">
    <w:name w:val="Hyperlink"/>
    <w:basedOn w:val="VarsaylanParagrafYazTipi"/>
    <w:uiPriority w:val="99"/>
    <w:unhideWhenUsed/>
    <w:rsid w:val="00205D83"/>
    <w:rPr>
      <w:color w:val="0563C1" w:themeColor="hyperlink"/>
      <w:u w:val="single"/>
    </w:rPr>
  </w:style>
  <w:style w:type="paragraph" w:styleId="stBilgi">
    <w:name w:val="header"/>
    <w:basedOn w:val="Normal"/>
    <w:link w:val="stBilgiChar"/>
    <w:uiPriority w:val="99"/>
    <w:unhideWhenUsed/>
    <w:rsid w:val="00986C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6C43"/>
  </w:style>
  <w:style w:type="paragraph" w:styleId="AltBilgi">
    <w:name w:val="footer"/>
    <w:basedOn w:val="Normal"/>
    <w:link w:val="AltBilgiChar"/>
    <w:uiPriority w:val="99"/>
    <w:unhideWhenUsed/>
    <w:rsid w:val="00986C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1052</Words>
  <Characters>5999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7</cp:revision>
  <dcterms:created xsi:type="dcterms:W3CDTF">2019-07-18T10:02:00Z</dcterms:created>
  <dcterms:modified xsi:type="dcterms:W3CDTF">2020-04-27T18:08:00Z</dcterms:modified>
</cp:coreProperties>
</file>