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0026B" w14:textId="4F69049B" w:rsidR="00AD1C63" w:rsidRDefault="00B607A4" w:rsidP="00E66BEC">
      <w:pPr>
        <w:jc w:val="right"/>
        <w:rPr>
          <w:b/>
          <w:bCs/>
        </w:rPr>
      </w:pPr>
      <w:r w:rsidRPr="00B607A4">
        <w:rPr>
          <w:b/>
          <w:bCs/>
        </w:rPr>
        <w:t>TEŞEKKÜR</w:t>
      </w:r>
    </w:p>
    <w:p w14:paraId="5F57F37E" w14:textId="03BE0D83" w:rsidR="00AD1C63" w:rsidRDefault="00211403" w:rsidP="00E66BEC">
      <w:pPr>
        <w:jc w:val="center"/>
        <w:rPr>
          <w:b/>
          <w:bCs/>
        </w:rPr>
      </w:pPr>
      <w:bookmarkStart w:id="0" w:name="_GoBack"/>
      <w:r w:rsidRPr="00AD1C63">
        <w:rPr>
          <w:b/>
          <w:bCs/>
        </w:rPr>
        <w:t>FURKAN NESLİNİN DEĞERLİ OKURLARINA; “BİZ KOCAMAN BİR AİLEYİZ”</w:t>
      </w:r>
    </w:p>
    <w:bookmarkEnd w:id="0"/>
    <w:p w14:paraId="76F33F64" w14:textId="454B25D0" w:rsidR="00B607A4" w:rsidRPr="00B607A4" w:rsidRDefault="00B607A4" w:rsidP="00E66BEC">
      <w:pPr>
        <w:jc w:val="both"/>
      </w:pPr>
      <w:r>
        <w:rPr>
          <w:i/>
          <w:iCs/>
        </w:rPr>
        <w:tab/>
      </w:r>
      <w:r w:rsidRPr="00B607A4">
        <w:rPr>
          <w:i/>
          <w:iCs/>
        </w:rPr>
        <w:t>Yayın hayatına başladığımız günden bugüne bizi yalnız bırakmayıp takip eden, eksikliğini bir an dahi olsun hissettirmeyen siz kıymetli okurlarımız;</w:t>
      </w:r>
    </w:p>
    <w:p w14:paraId="6CD3D5F0" w14:textId="6EF67FC4" w:rsidR="00B607A4" w:rsidRPr="00B607A4" w:rsidRDefault="00B607A4" w:rsidP="00E66BEC">
      <w:pPr>
        <w:jc w:val="both"/>
      </w:pPr>
      <w:r>
        <w:rPr>
          <w:i/>
          <w:iCs/>
        </w:rPr>
        <w:tab/>
      </w:r>
      <w:r w:rsidRPr="00B607A4">
        <w:rPr>
          <w:i/>
          <w:iCs/>
        </w:rPr>
        <w:t>Furkan Nesli Dergisi olarak 100. sayımızla sizlerle birlikte olmayı nasip eden Rabbimize hamd ediyoruz. Sizinle davamızı ve derdimizi paylaşarak yürekleri aynı dertle yanan, kelimeleri aynı hedef için yol alan kocaman bir aile haline geldik. Biz kederimizi, sevincimizi yazdıkça siz okudunuz ve bizi yalnız bırakmayıp destek oldunuz.</w:t>
      </w:r>
    </w:p>
    <w:p w14:paraId="15C346B6" w14:textId="01906EEE" w:rsidR="00B607A4" w:rsidRPr="00B607A4" w:rsidRDefault="00B607A4" w:rsidP="00E66BEC">
      <w:pPr>
        <w:jc w:val="both"/>
      </w:pPr>
      <w:r>
        <w:rPr>
          <w:i/>
          <w:iCs/>
        </w:rPr>
        <w:tab/>
      </w:r>
      <w:r w:rsidRPr="00B607A4">
        <w:rPr>
          <w:i/>
          <w:iCs/>
        </w:rPr>
        <w:t>İlk günden itibaren kuru bir edebiyat dergisi ya da kuru bir ilmî dergi olmaktan çok güncel meselelere İslamî bakış açısı kazandırmaya aynı zamanda kutlu bir davanın temsilcisi olmaya çalıştık. Bu yolda sizinle birlikte yürümek ve desteğinizi her an yanımızda hissetmek bize güç verdi. Verdiğiniz bu destek ve hissettirdiğiniz bu güçten dolayı siz kıymetli okurlarımıza teşekkür ederiz.</w:t>
      </w:r>
    </w:p>
    <w:p w14:paraId="7F7C6498" w14:textId="1CFC4328" w:rsidR="00B607A4" w:rsidRPr="00B607A4" w:rsidRDefault="00B607A4" w:rsidP="00E66BEC">
      <w:pPr>
        <w:jc w:val="both"/>
      </w:pPr>
      <w:r>
        <w:rPr>
          <w:i/>
          <w:iCs/>
        </w:rPr>
        <w:tab/>
      </w:r>
      <w:r w:rsidRPr="00B607A4">
        <w:rPr>
          <w:i/>
          <w:iCs/>
        </w:rPr>
        <w:t>Kavramların karıştırıldığı, hedeflerin saptırıldığı bir çağda, özümüze dönerek, “Allah’ın dünyasında Allah’ın dediği olmalı” sloganıyla yola çıkan ve bu uğurda hapis yatmayı göze alan Başyazarımız Alparslan Kuytul Hocaefendi’ye saygılarımızı sunuyor ve dergimize vermiş olduğu destekten ötürü Allah razı olsun diyoruz. Kendisini yazılarıyla en kısa zamanda tekrardan aramızda görmeyi diliyoruz.</w:t>
      </w:r>
    </w:p>
    <w:p w14:paraId="622C0910" w14:textId="14A90CD5" w:rsidR="00B607A4" w:rsidRPr="00B607A4" w:rsidRDefault="00B607A4" w:rsidP="00E66BEC">
      <w:pPr>
        <w:jc w:val="both"/>
      </w:pPr>
      <w:r>
        <w:rPr>
          <w:i/>
          <w:iCs/>
        </w:rPr>
        <w:tab/>
      </w:r>
      <w:r w:rsidRPr="00B607A4">
        <w:rPr>
          <w:i/>
          <w:iCs/>
        </w:rPr>
        <w:t xml:space="preserve">Ayrıca, tüm yazar kadromuza, arka plânda çalışmalarıyla destek olan değerli kardeşlerimize teşekkür ediyor, Rabbimiz emeklerini </w:t>
      </w:r>
      <w:proofErr w:type="spellStart"/>
      <w:r w:rsidRPr="00B607A4">
        <w:rPr>
          <w:i/>
          <w:iCs/>
        </w:rPr>
        <w:t>zâyi</w:t>
      </w:r>
      <w:proofErr w:type="spellEnd"/>
      <w:r w:rsidRPr="00B607A4">
        <w:rPr>
          <w:i/>
          <w:iCs/>
        </w:rPr>
        <w:t xml:space="preserve"> etmesin diyoruz.</w:t>
      </w:r>
    </w:p>
    <w:p w14:paraId="2AA67D13" w14:textId="035F130E" w:rsidR="00B607A4" w:rsidRDefault="00B607A4" w:rsidP="00E66BEC">
      <w:pPr>
        <w:jc w:val="both"/>
        <w:rPr>
          <w:i/>
          <w:iCs/>
        </w:rPr>
      </w:pPr>
      <w:r>
        <w:rPr>
          <w:i/>
          <w:iCs/>
        </w:rPr>
        <w:tab/>
      </w:r>
      <w:r w:rsidRPr="00B607A4">
        <w:rPr>
          <w:i/>
          <w:iCs/>
        </w:rPr>
        <w:t>Son dönemde ülkemizde gelinen süreçte birçok kalem sahibinin mürekkebi kurutulup, fikir adamlarının sözlerine gem vurulurken; fikirlerin sorgulanmadığı, kelimelerin dillerde ve kağıtlarda özgür kaldığı günleri hep birlikte görebilmek duasıyla… Nice sayılara…</w:t>
      </w:r>
    </w:p>
    <w:p w14:paraId="716ABE33" w14:textId="2D8AF97C" w:rsidR="00AD1C63" w:rsidRPr="00AD1C63" w:rsidRDefault="00AD1C63" w:rsidP="00E66BEC">
      <w:pPr>
        <w:jc w:val="center"/>
        <w:rPr>
          <w:b/>
        </w:rPr>
      </w:pPr>
      <w:r w:rsidRPr="00AD1C63">
        <w:rPr>
          <w:b/>
        </w:rPr>
        <w:t>FURKAN NESLİ YAYIN KURULU</w:t>
      </w:r>
    </w:p>
    <w:sectPr w:rsidR="00AD1C63" w:rsidRPr="00AD1C63" w:rsidSect="00AA028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056F0" w14:textId="77777777" w:rsidR="00877FA4" w:rsidRDefault="00877FA4" w:rsidP="00AA0284">
      <w:pPr>
        <w:spacing w:after="0" w:line="240" w:lineRule="auto"/>
      </w:pPr>
      <w:r>
        <w:separator/>
      </w:r>
    </w:p>
  </w:endnote>
  <w:endnote w:type="continuationSeparator" w:id="0">
    <w:p w14:paraId="79EB048A" w14:textId="77777777" w:rsidR="00877FA4" w:rsidRDefault="00877FA4" w:rsidP="00AA0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5B68" w14:textId="0910D81E" w:rsidR="00AA0284" w:rsidRPr="00AA0284" w:rsidRDefault="00AA0284">
    <w:pPr>
      <w:pStyle w:val="AltBilgi"/>
      <w:rPr>
        <w:b/>
        <w:bCs/>
      </w:rPr>
    </w:pPr>
    <w:r w:rsidRPr="00AA0284">
      <w:rPr>
        <w:b/>
        <w:bCs/>
      </w:rPr>
      <w:t xml:space="preserve">FND 100. Sayı – Ağustos 2019                        </w:t>
    </w:r>
    <w:r>
      <w:rPr>
        <w:b/>
        <w:bCs/>
      </w:rPr>
      <w:t xml:space="preserve">                                  </w:t>
    </w:r>
    <w:r w:rsidRPr="00AA0284">
      <w:rPr>
        <w:b/>
        <w:bCs/>
      </w:rPr>
      <w:t xml:space="preserve">                               </w:t>
    </w:r>
    <w:hyperlink r:id="rId1" w:history="1">
      <w:r w:rsidRPr="00332A46">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360E" w14:textId="77777777" w:rsidR="00877FA4" w:rsidRDefault="00877FA4" w:rsidP="00AA0284">
      <w:pPr>
        <w:spacing w:after="0" w:line="240" w:lineRule="auto"/>
      </w:pPr>
      <w:r>
        <w:separator/>
      </w:r>
    </w:p>
  </w:footnote>
  <w:footnote w:type="continuationSeparator" w:id="0">
    <w:p w14:paraId="3D3C0F6A" w14:textId="77777777" w:rsidR="00877FA4" w:rsidRDefault="00877FA4" w:rsidP="00AA0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2A"/>
    <w:rsid w:val="000D7C10"/>
    <w:rsid w:val="00211403"/>
    <w:rsid w:val="00231F9F"/>
    <w:rsid w:val="003F4ED3"/>
    <w:rsid w:val="00400998"/>
    <w:rsid w:val="00687720"/>
    <w:rsid w:val="00817B2A"/>
    <w:rsid w:val="00877FA4"/>
    <w:rsid w:val="00AA0284"/>
    <w:rsid w:val="00AD1C63"/>
    <w:rsid w:val="00B607A4"/>
    <w:rsid w:val="00C36ED0"/>
    <w:rsid w:val="00E66BEC"/>
    <w:rsid w:val="00F0584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4C78"/>
  <w15:chartTrackingRefBased/>
  <w15:docId w15:val="{FF2FD704-8363-4717-80C9-0AAAB811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D1C63"/>
    <w:rPr>
      <w:color w:val="0563C1" w:themeColor="hyperlink"/>
      <w:u w:val="single"/>
    </w:rPr>
  </w:style>
  <w:style w:type="character" w:styleId="zmlenmeyenBahsetme">
    <w:name w:val="Unresolved Mention"/>
    <w:basedOn w:val="VarsaylanParagrafYazTipi"/>
    <w:uiPriority w:val="99"/>
    <w:semiHidden/>
    <w:unhideWhenUsed/>
    <w:rsid w:val="00AD1C63"/>
    <w:rPr>
      <w:color w:val="605E5C"/>
      <w:shd w:val="clear" w:color="auto" w:fill="E1DFDD"/>
    </w:rPr>
  </w:style>
  <w:style w:type="paragraph" w:styleId="stBilgi">
    <w:name w:val="header"/>
    <w:basedOn w:val="Normal"/>
    <w:link w:val="stBilgiChar"/>
    <w:uiPriority w:val="99"/>
    <w:unhideWhenUsed/>
    <w:rsid w:val="00AA02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0284"/>
  </w:style>
  <w:style w:type="paragraph" w:styleId="AltBilgi">
    <w:name w:val="footer"/>
    <w:basedOn w:val="Normal"/>
    <w:link w:val="AltBilgiChar"/>
    <w:uiPriority w:val="99"/>
    <w:unhideWhenUsed/>
    <w:rsid w:val="00AA02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0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HP</cp:lastModifiedBy>
  <cp:revision>6</cp:revision>
  <dcterms:created xsi:type="dcterms:W3CDTF">2019-08-26T11:47:00Z</dcterms:created>
  <dcterms:modified xsi:type="dcterms:W3CDTF">2020-04-27T10:54:00Z</dcterms:modified>
</cp:coreProperties>
</file>