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3C28" w14:textId="19F0751D" w:rsidR="00C53F52" w:rsidRPr="00C53F52" w:rsidRDefault="00C53F52" w:rsidP="00C53F52">
      <w:pPr>
        <w:jc w:val="right"/>
        <w:rPr>
          <w:b/>
          <w:bCs/>
        </w:rPr>
      </w:pPr>
      <w:r w:rsidRPr="00C53F52">
        <w:rPr>
          <w:b/>
          <w:bCs/>
        </w:rPr>
        <w:t>ÖZEL HABER</w:t>
      </w:r>
    </w:p>
    <w:p w14:paraId="19E43C56" w14:textId="04AAB42B" w:rsidR="009C31F0" w:rsidRPr="00C53F52" w:rsidRDefault="00C53F52" w:rsidP="00C53F52">
      <w:pPr>
        <w:jc w:val="center"/>
        <w:rPr>
          <w:b/>
          <w:bCs/>
        </w:rPr>
      </w:pPr>
      <w:r w:rsidRPr="00C53F52">
        <w:rPr>
          <w:b/>
          <w:bCs/>
        </w:rPr>
        <w:t>TÜRKİYE ALPARSLAN KUYTUL’U KONUŞUYOR</w:t>
      </w:r>
    </w:p>
    <w:p w14:paraId="63EB802A" w14:textId="77777777" w:rsidR="009C31F0" w:rsidRDefault="009C31F0" w:rsidP="00C53F52">
      <w:pPr>
        <w:jc w:val="both"/>
        <w:rPr>
          <w:b/>
          <w:bCs/>
        </w:rPr>
      </w:pPr>
      <w:r>
        <w:rPr>
          <w:b/>
          <w:bCs/>
        </w:rPr>
        <w:tab/>
      </w:r>
      <w:r w:rsidRPr="00D30673">
        <w:rPr>
          <w:b/>
          <w:bCs/>
        </w:rPr>
        <w:t>5 Aralık 2019’da tahliye olan Alparslan Kuytul Hocaefendi tahliyesinden sonra birçok medya kuruluşunun ilgi odağı haline geldi. Herkesin merakla beklediği soruları katıldığı programlarda yanıtlayan Başyazarımız Alparslan Kuytul Hocaefendi, açıklamalarında yaşadığı iki yıllık sürece değindi.</w:t>
      </w:r>
    </w:p>
    <w:p w14:paraId="5CA0ABB0" w14:textId="4579D53D" w:rsidR="009C31F0" w:rsidRPr="00D30673" w:rsidRDefault="009C31F0" w:rsidP="00C53F52">
      <w:pPr>
        <w:jc w:val="both"/>
        <w:rPr>
          <w:b/>
          <w:bCs/>
        </w:rPr>
      </w:pPr>
      <w:r w:rsidRPr="00D30673">
        <w:rPr>
          <w:b/>
          <w:bCs/>
        </w:rPr>
        <w:tab/>
        <w:t>ALPARSLAN KUYTUL M</w:t>
      </w:r>
      <w:r w:rsidR="00C53F52">
        <w:rPr>
          <w:b/>
          <w:bCs/>
        </w:rPr>
        <w:t>İ</w:t>
      </w:r>
      <w:r w:rsidRPr="00D30673">
        <w:rPr>
          <w:b/>
          <w:bCs/>
        </w:rPr>
        <w:t>LLÎ GAZETE’DE</w:t>
      </w:r>
    </w:p>
    <w:p w14:paraId="1AE77660" w14:textId="77777777" w:rsidR="009C31F0" w:rsidRPr="00D30673" w:rsidRDefault="009C31F0" w:rsidP="00C53F52">
      <w:pPr>
        <w:jc w:val="both"/>
      </w:pPr>
      <w:r>
        <w:tab/>
      </w:r>
      <w:r w:rsidRPr="00D30673">
        <w:t xml:space="preserve">Alparslan Kuytul Hocaefendi ve eşi Semra Kuytul Hocahanım, tahliyenin ardından aynı gün Millî </w:t>
      </w:r>
      <w:proofErr w:type="spellStart"/>
      <w:r w:rsidRPr="00D30673">
        <w:t>Gazete’ye</w:t>
      </w:r>
      <w:proofErr w:type="spellEnd"/>
      <w:r w:rsidRPr="00D30673">
        <w:t xml:space="preserve"> açıklamalarda bulundu. Semra Kuytul Hocahanım </w:t>
      </w:r>
      <w:r w:rsidRPr="00D30673">
        <w:rPr>
          <w:i/>
          <w:iCs/>
        </w:rPr>
        <w:t xml:space="preserve">“Her fırsatta bu dosyanın suç dosyası değil, sus dosyası olduğunu dile getiriyorduk” </w:t>
      </w:r>
      <w:r w:rsidRPr="00D30673">
        <w:t xml:space="preserve">derken Alparslan Kuytul Hocaefendi </w:t>
      </w:r>
      <w:r w:rsidRPr="00D30673">
        <w:rPr>
          <w:i/>
          <w:iCs/>
        </w:rPr>
        <w:t xml:space="preserve">“Beni boyun eğdirmek için hapse attılar” </w:t>
      </w:r>
      <w:r w:rsidRPr="00D30673">
        <w:t>dedi. Alparslan Kuytul Hocaefendi Millî Gazete ailesine bu süreçteki desteklerinden dolayı teşekkür etti.</w:t>
      </w:r>
    </w:p>
    <w:p w14:paraId="3CB508E2" w14:textId="77777777" w:rsidR="009C31F0" w:rsidRPr="00D30673" w:rsidRDefault="009C31F0" w:rsidP="00C53F52">
      <w:pPr>
        <w:jc w:val="both"/>
        <w:rPr>
          <w:b/>
          <w:bCs/>
        </w:rPr>
      </w:pPr>
      <w:r>
        <w:rPr>
          <w:b/>
          <w:bCs/>
        </w:rPr>
        <w:tab/>
      </w:r>
      <w:r w:rsidRPr="00D30673">
        <w:rPr>
          <w:b/>
          <w:bCs/>
        </w:rPr>
        <w:t>ALPARSLAN KUYTUL YAVUZ OĞHAN’IN KONUĞU</w:t>
      </w:r>
    </w:p>
    <w:p w14:paraId="08228EF0" w14:textId="77777777" w:rsidR="009C31F0" w:rsidRPr="00D30673" w:rsidRDefault="009C31F0" w:rsidP="00C53F52">
      <w:pPr>
        <w:jc w:val="both"/>
      </w:pPr>
      <w:r>
        <w:tab/>
      </w:r>
      <w:r w:rsidRPr="00D30673">
        <w:t xml:space="preserve">Alparslan Kuytul Hocaefendi Yavuz </w:t>
      </w:r>
      <w:proofErr w:type="spellStart"/>
      <w:r w:rsidRPr="00D30673">
        <w:t>Oğhan’ın</w:t>
      </w:r>
      <w:proofErr w:type="spellEnd"/>
      <w:r w:rsidRPr="00D30673">
        <w:t xml:space="preserve"> daveti üzerine ‘</w:t>
      </w:r>
      <w:proofErr w:type="spellStart"/>
      <w:r w:rsidRPr="00D30673">
        <w:t>bidebunu</w:t>
      </w:r>
      <w:proofErr w:type="spellEnd"/>
      <w:r w:rsidRPr="00D30673">
        <w:t xml:space="preserve"> izle’ adlı Youtube kanalına canlı telefon bağlantısı gerçekleştirdi. Kırpılmış videoların, atılan iftiraların ve asıl tutuklanma sebebinin konuşulduğu programda Alparslan Kuytul Hocaefendi mazlumları savunmaya devam edeceğini söyledi.</w:t>
      </w:r>
    </w:p>
    <w:p w14:paraId="30D22F95" w14:textId="77777777" w:rsidR="009C31F0" w:rsidRPr="00D30673" w:rsidRDefault="009C31F0" w:rsidP="00C53F52">
      <w:pPr>
        <w:jc w:val="both"/>
        <w:rPr>
          <w:b/>
          <w:bCs/>
        </w:rPr>
      </w:pPr>
      <w:r>
        <w:rPr>
          <w:b/>
          <w:bCs/>
        </w:rPr>
        <w:tab/>
      </w:r>
      <w:r w:rsidRPr="00D30673">
        <w:rPr>
          <w:b/>
          <w:bCs/>
        </w:rPr>
        <w:t>ALPARSLAN KUYTUL GAZETE DUVAR’DA</w:t>
      </w:r>
    </w:p>
    <w:p w14:paraId="0A7828EB" w14:textId="77777777" w:rsidR="009C31F0" w:rsidRPr="00D30673" w:rsidRDefault="009C31F0" w:rsidP="00C53F52">
      <w:pPr>
        <w:jc w:val="both"/>
      </w:pPr>
      <w:r>
        <w:tab/>
      </w:r>
      <w:r w:rsidRPr="00D30673">
        <w:t>Alparslan Kuytul Hocaefendi Gazete Duvar muhabiri Özlem Akarsu ile röportaj gerçekleştirdi. Yapılan röportajda Alparslan Kuytul Hocaefendi’nin tecritte uzun süre kalmasına, Müslümanların zulme karşı sessiz kalmasına, kendisinin asıl tutuklanma sebeplerine değinildi.</w:t>
      </w:r>
    </w:p>
    <w:p w14:paraId="3EC68548" w14:textId="77777777" w:rsidR="009C31F0" w:rsidRPr="00D30673" w:rsidRDefault="009C31F0" w:rsidP="00C53F52">
      <w:pPr>
        <w:jc w:val="both"/>
        <w:rPr>
          <w:b/>
          <w:bCs/>
        </w:rPr>
      </w:pPr>
      <w:r>
        <w:rPr>
          <w:b/>
          <w:bCs/>
        </w:rPr>
        <w:tab/>
      </w:r>
      <w:r w:rsidRPr="00D30673">
        <w:rPr>
          <w:b/>
          <w:bCs/>
        </w:rPr>
        <w:t>ALPARSLAN KUYTUL TV5’TE</w:t>
      </w:r>
    </w:p>
    <w:p w14:paraId="60F3E0B0" w14:textId="77777777" w:rsidR="009C31F0" w:rsidRPr="00D30673" w:rsidRDefault="009C31F0" w:rsidP="00C53F52">
      <w:pPr>
        <w:jc w:val="both"/>
      </w:pPr>
      <w:r>
        <w:tab/>
      </w:r>
      <w:r w:rsidRPr="00D30673">
        <w:t xml:space="preserve">11 Aralık’ta İstanbul’a giden Alparslan Kuytul Hocaefendi, TV5’te Yıldıray </w:t>
      </w:r>
      <w:proofErr w:type="spellStart"/>
      <w:r w:rsidRPr="00D30673">
        <w:t>Oğur’un</w:t>
      </w:r>
      <w:proofErr w:type="spellEnd"/>
      <w:r w:rsidRPr="00D30673">
        <w:t xml:space="preserve"> sunduğu Medya Analiz programının konuğu oldu. Programda gençlik döneminden de bahseden Alparslan Kuytul Hoca, Yıldıray </w:t>
      </w:r>
      <w:proofErr w:type="spellStart"/>
      <w:r w:rsidRPr="00D30673">
        <w:t>Oğur’un</w:t>
      </w:r>
      <w:proofErr w:type="spellEnd"/>
      <w:r w:rsidRPr="00D30673">
        <w:t xml:space="preserve"> sorularıyla yaşadığı mağduriyetleri, yargılanma ve tutukluluk sürecini anlattı. Aynı zamanda Furkan Gönüllülerinin de vermiş olduğu hak ve adalet mücadelesinden dolayı </w:t>
      </w:r>
      <w:r w:rsidRPr="00D30673">
        <w:rPr>
          <w:i/>
          <w:iCs/>
        </w:rPr>
        <w:t xml:space="preserve">“Talebelerimle gurur duyuyorum” </w:t>
      </w:r>
      <w:r w:rsidRPr="00D30673">
        <w:t>dedi.</w:t>
      </w:r>
    </w:p>
    <w:p w14:paraId="06FFAF5C" w14:textId="77777777" w:rsidR="009C31F0" w:rsidRPr="00D30673" w:rsidRDefault="009C31F0" w:rsidP="00C53F52">
      <w:pPr>
        <w:jc w:val="both"/>
      </w:pPr>
      <w:r>
        <w:tab/>
      </w:r>
      <w:r w:rsidRPr="00D30673">
        <w:t>Bunun yanı sıra 12 Aralık’ta İstanbullu sevenleri ile bir araya gelerek hasret gideren Alparslan Kuytul, 2 yıllık sürece yönelik en çok merak edilen soruları yanıtladı.</w:t>
      </w:r>
    </w:p>
    <w:p w14:paraId="19F713B9" w14:textId="77777777" w:rsidR="009C31F0" w:rsidRPr="00D30673" w:rsidRDefault="009C31F0" w:rsidP="00C53F52">
      <w:pPr>
        <w:jc w:val="both"/>
        <w:rPr>
          <w:b/>
          <w:bCs/>
        </w:rPr>
      </w:pPr>
      <w:r>
        <w:rPr>
          <w:b/>
          <w:bCs/>
        </w:rPr>
        <w:tab/>
      </w:r>
      <w:r w:rsidRPr="00D30673">
        <w:rPr>
          <w:b/>
          <w:bCs/>
        </w:rPr>
        <w:t>ALPARSLAN KUYTUL KHK TV’DE</w:t>
      </w:r>
    </w:p>
    <w:p w14:paraId="36BC55A2" w14:textId="77777777" w:rsidR="009C31F0" w:rsidRPr="00D30673" w:rsidRDefault="009C31F0" w:rsidP="00C53F52">
      <w:pPr>
        <w:jc w:val="both"/>
      </w:pPr>
      <w:r>
        <w:tab/>
      </w:r>
      <w:r w:rsidRPr="00D30673">
        <w:t>Youtube kanalı KHK TV’nin daveti üzerine Alparslan Kuytul Hocaefendi Ahmet Erkan’ın sorularını yanıtladı. Programda birçok konudan bahsedilirken en çok dikkat çeken konu ise Müslümanların suskunluğu ve pasifliği oldu.</w:t>
      </w:r>
    </w:p>
    <w:p w14:paraId="53BB88D2" w14:textId="77777777" w:rsidR="002466BC" w:rsidRDefault="002466BC" w:rsidP="00C53F52">
      <w:pPr>
        <w:jc w:val="both"/>
      </w:pPr>
    </w:p>
    <w:p w14:paraId="5C5C10E7" w14:textId="53014402" w:rsidR="00CC45EA" w:rsidRPr="002C3524" w:rsidRDefault="00CC45EA" w:rsidP="00C53F52">
      <w:pPr>
        <w:jc w:val="both"/>
      </w:pPr>
    </w:p>
    <w:p w14:paraId="729AF59D" w14:textId="3DCD6FA9" w:rsidR="00CC45EA" w:rsidRPr="00CC45EA" w:rsidRDefault="00CC45EA" w:rsidP="00C53F52">
      <w:pPr>
        <w:jc w:val="both"/>
      </w:pPr>
    </w:p>
    <w:p w14:paraId="60061EDD" w14:textId="65DAF68C" w:rsidR="00CC45EA" w:rsidRPr="00CC45EA" w:rsidRDefault="00CC45EA" w:rsidP="00C53F52">
      <w:pPr>
        <w:jc w:val="both"/>
      </w:pPr>
    </w:p>
    <w:p w14:paraId="30144C21" w14:textId="15B96BBA" w:rsidR="00CC45EA" w:rsidRPr="00CC45EA" w:rsidRDefault="00CC45EA" w:rsidP="00C53F52">
      <w:pPr>
        <w:tabs>
          <w:tab w:val="left" w:pos="2010"/>
        </w:tabs>
        <w:jc w:val="both"/>
      </w:pPr>
      <w:bookmarkStart w:id="0" w:name="_GoBack"/>
      <w:bookmarkEnd w:id="0"/>
      <w:r>
        <w:tab/>
      </w:r>
    </w:p>
    <w:sectPr w:rsidR="00CC45EA" w:rsidRPr="00CC45EA"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8AE73" w14:textId="77777777" w:rsidR="00B23FEE" w:rsidRDefault="00B23FEE" w:rsidP="00CC45EA">
      <w:pPr>
        <w:spacing w:after="0" w:line="240" w:lineRule="auto"/>
      </w:pPr>
      <w:r>
        <w:separator/>
      </w:r>
    </w:p>
  </w:endnote>
  <w:endnote w:type="continuationSeparator" w:id="0">
    <w:p w14:paraId="67EB6A18" w14:textId="77777777" w:rsidR="00B23FEE" w:rsidRDefault="00B23FEE" w:rsidP="00CC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BF8B" w14:textId="22B9CDD8" w:rsidR="00CC45EA" w:rsidRPr="00CC45EA" w:rsidRDefault="00CC45EA">
    <w:pPr>
      <w:pStyle w:val="AltBilgi"/>
      <w:rPr>
        <w:b/>
        <w:bCs/>
      </w:rPr>
    </w:pPr>
    <w:r w:rsidRPr="00CC45EA">
      <w:rPr>
        <w:b/>
        <w:bCs/>
      </w:rPr>
      <w:t>FND 10</w:t>
    </w:r>
    <w:r w:rsidR="00A7436B">
      <w:rPr>
        <w:b/>
        <w:bCs/>
      </w:rPr>
      <w:t>5</w:t>
    </w:r>
    <w:r w:rsidRPr="00CC45EA">
      <w:rPr>
        <w:b/>
        <w:bCs/>
      </w:rPr>
      <w:t>. Sayı-</w:t>
    </w:r>
    <w:r w:rsidR="00A7436B">
      <w:rPr>
        <w:b/>
        <w:bCs/>
      </w:rPr>
      <w:t>Ocak</w:t>
    </w:r>
    <w:r w:rsidRPr="00CC45EA">
      <w:rPr>
        <w:b/>
        <w:bCs/>
      </w:rPr>
      <w:t xml:space="preserve"> 2020                     </w:t>
    </w:r>
    <w:r w:rsidR="00A7436B">
      <w:rPr>
        <w:b/>
        <w:bCs/>
      </w:rPr>
      <w:t xml:space="preserve"> </w:t>
    </w:r>
    <w:r w:rsidRPr="00CC45EA">
      <w:rPr>
        <w:b/>
        <w:bCs/>
      </w:rPr>
      <w:t xml:space="preserve">                                                                           </w:t>
    </w:r>
    <w:hyperlink r:id="rId1" w:history="1">
      <w:r w:rsidRPr="00CC45E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0AC57" w14:textId="77777777" w:rsidR="00B23FEE" w:rsidRDefault="00B23FEE" w:rsidP="00CC45EA">
      <w:pPr>
        <w:spacing w:after="0" w:line="240" w:lineRule="auto"/>
      </w:pPr>
      <w:r>
        <w:separator/>
      </w:r>
    </w:p>
  </w:footnote>
  <w:footnote w:type="continuationSeparator" w:id="0">
    <w:p w14:paraId="7B21A51D" w14:textId="77777777" w:rsidR="00B23FEE" w:rsidRDefault="00B23FEE" w:rsidP="00CC4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55"/>
    <w:rsid w:val="000418C0"/>
    <w:rsid w:val="00156ABD"/>
    <w:rsid w:val="001A66FA"/>
    <w:rsid w:val="002466BC"/>
    <w:rsid w:val="002C3524"/>
    <w:rsid w:val="004413CD"/>
    <w:rsid w:val="00485F0A"/>
    <w:rsid w:val="007E1766"/>
    <w:rsid w:val="00920A10"/>
    <w:rsid w:val="009C31F0"/>
    <w:rsid w:val="00A7436B"/>
    <w:rsid w:val="00A93B8A"/>
    <w:rsid w:val="00B23FEE"/>
    <w:rsid w:val="00C53F52"/>
    <w:rsid w:val="00CB2128"/>
    <w:rsid w:val="00CC45EA"/>
    <w:rsid w:val="00D12B9C"/>
    <w:rsid w:val="00E520EB"/>
    <w:rsid w:val="00EC6101"/>
    <w:rsid w:val="00EE2F49"/>
    <w:rsid w:val="00EF4855"/>
    <w:rsid w:val="00F03A0C"/>
    <w:rsid w:val="00F840F1"/>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79D7"/>
  <w15:chartTrackingRefBased/>
  <w15:docId w15:val="{30B794AD-78CF-41F1-9FDE-DB32928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1F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66BC"/>
    <w:rPr>
      <w:color w:val="0563C1" w:themeColor="hyperlink"/>
      <w:u w:val="single"/>
    </w:rPr>
  </w:style>
  <w:style w:type="character" w:styleId="zmlenmeyenBahsetme">
    <w:name w:val="Unresolved Mention"/>
    <w:basedOn w:val="VarsaylanParagrafYazTipi"/>
    <w:uiPriority w:val="99"/>
    <w:semiHidden/>
    <w:unhideWhenUsed/>
    <w:rsid w:val="002466BC"/>
    <w:rPr>
      <w:color w:val="605E5C"/>
      <w:shd w:val="clear" w:color="auto" w:fill="E1DFDD"/>
    </w:rPr>
  </w:style>
  <w:style w:type="paragraph" w:styleId="stBilgi">
    <w:name w:val="header"/>
    <w:basedOn w:val="Normal"/>
    <w:link w:val="stBilgiChar"/>
    <w:uiPriority w:val="99"/>
    <w:unhideWhenUsed/>
    <w:rsid w:val="00CC4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5EA"/>
  </w:style>
  <w:style w:type="paragraph" w:styleId="AltBilgi">
    <w:name w:val="footer"/>
    <w:basedOn w:val="Normal"/>
    <w:link w:val="AltBilgiChar"/>
    <w:uiPriority w:val="99"/>
    <w:unhideWhenUsed/>
    <w:rsid w:val="00CC4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1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2020-03-02T10:31:00Z</dcterms:created>
  <dcterms:modified xsi:type="dcterms:W3CDTF">2020-04-02T12:20:00Z</dcterms:modified>
</cp:coreProperties>
</file>