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DE093" w14:textId="22B33631" w:rsidR="00B81E77" w:rsidRPr="00782B02" w:rsidRDefault="00782B02" w:rsidP="00B81E77">
      <w:pPr>
        <w:jc w:val="right"/>
        <w:rPr>
          <w:b/>
          <w:bCs/>
          <w:highlight w:val="yellow"/>
        </w:rPr>
      </w:pPr>
      <w:r w:rsidRPr="00782B02">
        <w:rPr>
          <w:b/>
          <w:bCs/>
        </w:rPr>
        <w:t>HABER</w:t>
      </w:r>
    </w:p>
    <w:p w14:paraId="720E87DC" w14:textId="2B3EED5C" w:rsidR="00045206" w:rsidRPr="00782B02" w:rsidRDefault="00B81E77" w:rsidP="00B81E77">
      <w:pPr>
        <w:jc w:val="center"/>
        <w:rPr>
          <w:b/>
          <w:bCs/>
          <w:color w:val="FF0000"/>
        </w:rPr>
      </w:pPr>
      <w:r w:rsidRPr="00782B02">
        <w:rPr>
          <w:b/>
          <w:bCs/>
          <w:color w:val="FF0000"/>
        </w:rPr>
        <w:t>TÜRKİYE HABERLER</w:t>
      </w:r>
    </w:p>
    <w:p w14:paraId="364AACEC" w14:textId="0DBE31F7" w:rsidR="00045206" w:rsidRPr="00045206" w:rsidRDefault="00045206" w:rsidP="00B81E77">
      <w:pPr>
        <w:jc w:val="both"/>
        <w:rPr>
          <w:b/>
          <w:bCs/>
        </w:rPr>
      </w:pPr>
      <w:r>
        <w:rPr>
          <w:b/>
          <w:bCs/>
        </w:rPr>
        <w:tab/>
      </w:r>
      <w:r w:rsidRPr="00045206">
        <w:rPr>
          <w:b/>
          <w:bCs/>
        </w:rPr>
        <w:t xml:space="preserve">YEMEK ZAMMINA KARŞI PROTESTOYA SERT MÜDAHALE </w:t>
      </w:r>
    </w:p>
    <w:p w14:paraId="69D8AD81" w14:textId="0373B169" w:rsidR="00045206" w:rsidRDefault="00045206" w:rsidP="00B81E77">
      <w:pPr>
        <w:jc w:val="both"/>
      </w:pPr>
      <w:r>
        <w:tab/>
      </w:r>
      <w:r w:rsidRPr="00045206">
        <w:t xml:space="preserve">İstanbul Üniversitesi öğrencileri, yemekhanelerinde yapılan düzenlemelere tepki göstererek üniversite önünde eylem yaptı. Öğrenciler: </w:t>
      </w:r>
      <w:r w:rsidRPr="00045206">
        <w:rPr>
          <w:i/>
          <w:iCs/>
        </w:rPr>
        <w:t xml:space="preserve">“Hiçbir gelirimiz olmamasına rağmen ayın her günü bütçe hesabı yapıyoruz. Acaba iş bulacak mıyız, kredilerimizi ödeyebilecek miyiz diye endişelenirken şimdi de diğer öğüne para verebilecek miyiz diye düşünmek zorunda kalıyoruz” </w:t>
      </w:r>
      <w:r w:rsidRPr="00045206">
        <w:t>ifadelerini kullandı. Kararı protesto eden öğrencilere, polis sert müdahalede bulundu. Üniversite yönetiminden 2 Ocak’tan itibaren yemekhanelerde kahvaltı verilmeyeceği duyurulurken, öğrencilerin 3 öğün indirimli yemek hakkı tek öğüne indirildiği belirtilmişti. Polis müdahalesinin sosyal medyada tepkiler toplaması üzerine üniversite, eski yemek tarifesiyle devam edeceklerini açıkladı.</w:t>
      </w:r>
    </w:p>
    <w:p w14:paraId="0869A8EB" w14:textId="77777777" w:rsidR="00782B02" w:rsidRPr="00045206" w:rsidRDefault="00782B02" w:rsidP="00B81E77">
      <w:pPr>
        <w:jc w:val="both"/>
      </w:pPr>
    </w:p>
    <w:p w14:paraId="38850A8D" w14:textId="1EAD8F80" w:rsidR="00045206" w:rsidRPr="00045206" w:rsidRDefault="00045206" w:rsidP="00B81E77">
      <w:pPr>
        <w:jc w:val="both"/>
        <w:rPr>
          <w:b/>
          <w:bCs/>
        </w:rPr>
      </w:pPr>
      <w:r>
        <w:rPr>
          <w:b/>
          <w:bCs/>
        </w:rPr>
        <w:tab/>
      </w:r>
      <w:r w:rsidRPr="00045206">
        <w:rPr>
          <w:b/>
          <w:bCs/>
        </w:rPr>
        <w:t xml:space="preserve">LİBYA TEZKERESİ KABUL EDİLDİ </w:t>
      </w:r>
    </w:p>
    <w:p w14:paraId="0C653F79" w14:textId="77777777" w:rsidR="00782B02" w:rsidRDefault="00045206" w:rsidP="00B81E77">
      <w:pPr>
        <w:jc w:val="both"/>
      </w:pPr>
      <w:r>
        <w:tab/>
      </w:r>
      <w:r w:rsidRPr="00045206">
        <w:t xml:space="preserve">Türkiye’nin bir numaralı gündem maddelerinden biri: Libya Tezkeresi. Türk askerinin bir yıl süreyle Libya’ya gönderilmesine izin veren tezkere 184 ret oyuna karşın 325 oyla, TBMM’de kabul edildi. Türkiye’yi Libya’nın Trablus kentinde kurulu Ulusal Mutabakat Hükümetini (UMH) </w:t>
      </w:r>
      <w:proofErr w:type="spellStart"/>
      <w:r w:rsidRPr="00045206">
        <w:t>Tobruk</w:t>
      </w:r>
      <w:proofErr w:type="spellEnd"/>
      <w:r w:rsidRPr="00045206">
        <w:t xml:space="preserve"> merkezli General Halife </w:t>
      </w:r>
      <w:proofErr w:type="spellStart"/>
      <w:r w:rsidRPr="00045206">
        <w:t>Hafter</w:t>
      </w:r>
      <w:proofErr w:type="spellEnd"/>
      <w:r w:rsidRPr="00045206">
        <w:t xml:space="preserve"> güçlerine karşı koruma amacıyla askeri destek vermeye götüren süreç, 27 Kasım’da iki taraf arasında savunma ve güvenlik iş birliği ile deniz yetki alanlarının sınırlandırılması muhtıralarının imzalanması ile başladı. Türkiye, Libya ile varılan deniz yetki alanlarının sınırlandırılması anlaşmasıyla ABD desteğiyle Yunanistan – Güney Kıbrıs – Mısır ve İsrail tarafından geliştirilen Doğu Akdeniz Doğal Gaz Forumu oluşumuna yanıt verirken, bölgedeki hidrokarbon paylaşım mücadelesinde önemli bir adım atmış oldu. Ancak Türkiye açısından bu kazanımın korunması, Başbakan Mustafa </w:t>
      </w:r>
      <w:proofErr w:type="spellStart"/>
      <w:r w:rsidRPr="00045206">
        <w:t>Fayez</w:t>
      </w:r>
      <w:proofErr w:type="spellEnd"/>
      <w:r w:rsidRPr="00045206">
        <w:t xml:space="preserve"> al-</w:t>
      </w:r>
      <w:proofErr w:type="spellStart"/>
      <w:r w:rsidRPr="00045206">
        <w:t>Sarraj</w:t>
      </w:r>
      <w:proofErr w:type="spellEnd"/>
      <w:r w:rsidRPr="00045206">
        <w:t xml:space="preserve"> liderliğindeki </w:t>
      </w:r>
      <w:proofErr w:type="spellStart"/>
      <w:r w:rsidRPr="00045206">
        <w:t>UMH’nin</w:t>
      </w:r>
      <w:proofErr w:type="spellEnd"/>
      <w:r w:rsidRPr="00045206">
        <w:t xml:space="preserve"> varlığını sürdürmesine; yani, arkasına Rusya, Fransa, Mısır, Birleşik Arap Emirlikleri ve Suudi Arabistan gibi önemli güçleri alan </w:t>
      </w:r>
      <w:proofErr w:type="spellStart"/>
      <w:r w:rsidRPr="00045206">
        <w:t>Hafter’e</w:t>
      </w:r>
      <w:proofErr w:type="spellEnd"/>
      <w:r w:rsidRPr="00045206">
        <w:t xml:space="preserve"> karşı Trablus’u savunmasına bağlı. </w:t>
      </w:r>
      <w:proofErr w:type="spellStart"/>
      <w:r w:rsidRPr="00045206">
        <w:t>Hafter</w:t>
      </w:r>
      <w:proofErr w:type="spellEnd"/>
      <w:r w:rsidRPr="00045206">
        <w:t>, son dönemde giderek artan askeri destek sayesinde Trablus hükümetine yeni ve kapsamlı bir operasyon daha başlattı. Türkiye’nin de al-</w:t>
      </w:r>
      <w:proofErr w:type="spellStart"/>
      <w:r w:rsidRPr="00045206">
        <w:t>Sarraj</w:t>
      </w:r>
      <w:proofErr w:type="spellEnd"/>
      <w:r w:rsidRPr="00045206">
        <w:t xml:space="preserve"> hükümetinin kendisini savunması için askeri ve ülkede kalıcı bir siyasi çözümün sağlanmasına dönük siyasi destek verme girişimleri de bu operasyonla birlikte ivme kazandı. Türkiye, Libya’yla vardığı anlaşma sayesinde Yunanistan’la Kıbrıs ve Mısır arasında bir kalkan oluşturduğunu ve münhasır ekonomik bölgesinin batı sınırını oluşturduğunu kaydediyor. Atina ve Kahire, mutabakatın uluslararası hukuka aykırı olduğunu belirtirken; Güney Kıbrıs, Lahey’de bulunan Uluslararası Adalet Divanı’na başvurmaya hazırlanıyor.</w:t>
      </w:r>
    </w:p>
    <w:p w14:paraId="62F29125" w14:textId="5881F372" w:rsidR="00045206" w:rsidRPr="00045206" w:rsidRDefault="00045206" w:rsidP="00B81E77">
      <w:pPr>
        <w:jc w:val="both"/>
      </w:pPr>
      <w:r w:rsidRPr="00045206">
        <w:t xml:space="preserve"> </w:t>
      </w:r>
    </w:p>
    <w:p w14:paraId="0EB7350D" w14:textId="1D4FB21D" w:rsidR="00045206" w:rsidRPr="00045206" w:rsidRDefault="00045206" w:rsidP="00B81E77">
      <w:pPr>
        <w:jc w:val="both"/>
        <w:rPr>
          <w:b/>
          <w:bCs/>
        </w:rPr>
      </w:pPr>
      <w:r>
        <w:rPr>
          <w:b/>
          <w:bCs/>
        </w:rPr>
        <w:tab/>
      </w:r>
      <w:r w:rsidRPr="00045206">
        <w:rPr>
          <w:b/>
          <w:bCs/>
        </w:rPr>
        <w:t xml:space="preserve">ADALET YÜRÜYÜŞÜNE ENGEL </w:t>
      </w:r>
    </w:p>
    <w:p w14:paraId="257AE9D3" w14:textId="1570B8DC" w:rsidR="00045206" w:rsidRPr="00045206" w:rsidRDefault="00045206" w:rsidP="00B81E77">
      <w:pPr>
        <w:jc w:val="both"/>
      </w:pPr>
      <w:r>
        <w:tab/>
      </w:r>
      <w:r w:rsidRPr="00045206">
        <w:t xml:space="preserve">15 Temmuz darbe girişiminin ardından tutuklanarak müebbet hapis cezası verilen askeri okul öğrencilerinden T. Furkan Çetinkaya’nın annesi Melek Çetinkaya ile adalet talebinde bulunan çok sayıda kişi, Güvenpark’ta “Adalet Yürüyüşü” gerçekleştirmek istedi. Yürüyüşe HDP Kocaeli Milletvekili Ömer Faruk Gergerlioğlu, İnsan Hakları Derneği yöneticileri ile Grup Yorum üyeleri için adalet isteyenler de katıldı. Ancak Güvenpark’ta bir araya gelmek isteyenlere polis izin vermeyerek, müdahalede bulundu. Müdahale sonucunda Melek Çetinkaya ile birlikte 65 kişi gözaltına alındı. HDP Kocaeli Milletvekili Ömer Faruk Gergerlioğlu polis müdahalesi esnasında darp edildiğini belirterek, </w:t>
      </w:r>
      <w:r w:rsidRPr="00045206">
        <w:rPr>
          <w:i/>
          <w:iCs/>
        </w:rPr>
        <w:t xml:space="preserve">“Müdahale esnasında paltom boydan boya yırtıldı. Ben İçişleri Bakanına sesleniyorum zulümle eline hiçbir şey geçmez. Bu insanların yasal hakkını gasp edemezsiniz” </w:t>
      </w:r>
      <w:r w:rsidRPr="00045206">
        <w:t xml:space="preserve">dedi. Melek Çetinkaya Ankara’dan başlattığı “Adalet </w:t>
      </w:r>
      <w:proofErr w:type="spellStart"/>
      <w:r w:rsidRPr="00045206">
        <w:t>Yürüyüşü”nü</w:t>
      </w:r>
      <w:proofErr w:type="spellEnd"/>
      <w:r w:rsidRPr="00045206">
        <w:t xml:space="preserve"> İstanbul Silivri Cezaevi önünde sonlandırmayı planlıyordu. </w:t>
      </w:r>
    </w:p>
    <w:p w14:paraId="7768FCAB" w14:textId="20709DD9" w:rsidR="00045206" w:rsidRPr="00045206" w:rsidRDefault="00045206" w:rsidP="00B81E77">
      <w:pPr>
        <w:jc w:val="both"/>
        <w:rPr>
          <w:b/>
          <w:bCs/>
        </w:rPr>
      </w:pPr>
      <w:r>
        <w:rPr>
          <w:b/>
          <w:bCs/>
        </w:rPr>
        <w:lastRenderedPageBreak/>
        <w:tab/>
      </w:r>
      <w:r w:rsidRPr="00045206">
        <w:rPr>
          <w:b/>
          <w:bCs/>
        </w:rPr>
        <w:t xml:space="preserve">TÜRKİYE, ELAZIĞ DEPREMİYLE SARSILDI </w:t>
      </w:r>
    </w:p>
    <w:p w14:paraId="11B23518" w14:textId="2340BD61" w:rsidR="00045206" w:rsidRDefault="00045206" w:rsidP="00B81E77">
      <w:pPr>
        <w:jc w:val="both"/>
      </w:pPr>
      <w:r>
        <w:tab/>
      </w:r>
      <w:r w:rsidRPr="00045206">
        <w:t xml:space="preserve">Merkez üssü Elazığ’ın Sivrice ilçesi olan 6,8 büyüklüğünde bir deprem meydana geldi. 24 Ocak Cuma akşam saatlerinde meydana gelen depremde, 35’i Elazığ’da, 4’ü Malatya’da olmak üzere 41 kişi hayatını kaybetti, 1.607 kişi de yaralandı. Derinliği 6,75 kilometre olan depremin ardından yapılan arama-kurtarma çalışmaları sonucunda 45 kişi enkazdan sağ çıkarıldı. Deprem sonrasında 1000’den fazla artçı deprem yaşandı. Artçı depremlerin en büyüğü 5,4 olarak ölçülürken, 4 üzerindeki artçı sarsıntıların toplam sayısı da 22 oldu. Elâzığ ve Malatya’da 87 bina yıkıldı; 1287 binada ağır hasar, 56 binada orta ve 876 binada da az hasar tespit edildi. Deprem, Adıyaman, Kahramanmaraş, Diyarbakır ve Tunceli gibi çevre illerde de hissedildi ancak bu kentlerde herhangi bir hasara yol açmadı. Depremin ardından kamuoyunda en çok tartışılan konulardan biri ise deprem vergileri oldu. Cumhurbaşkanı Recep Tayyip Erdoğan AKP İl Başkanları toplantısında yaptığı konuşmada, </w:t>
      </w:r>
      <w:r w:rsidRPr="00045206">
        <w:rPr>
          <w:i/>
          <w:iCs/>
        </w:rPr>
        <w:t xml:space="preserve">“Türkiye, tarihinin en hızlı ve etkili afete müdahalesini Elâzığ depreminde yürütmüştür. Deprem için toplanan paralar yerine gittiği gibi biz milli bütçeden de harcama yaparak oraları ayağa kaldırdık. Bir de utanmadan deprem vergilerini soruyorlar” </w:t>
      </w:r>
      <w:r w:rsidRPr="00045206">
        <w:t xml:space="preserve">dedi. CHP Genel Başkanı Kemal Kılıçdaroğlu ise </w:t>
      </w:r>
      <w:r w:rsidRPr="00045206">
        <w:rPr>
          <w:i/>
          <w:iCs/>
        </w:rPr>
        <w:t xml:space="preserve">“Nereye harcandığını bilmek bizim hakkımız. Ben vergimi ödüyorsam devleti yönetenlere soracağım” </w:t>
      </w:r>
      <w:r w:rsidRPr="00045206">
        <w:t xml:space="preserve">diye konuştu. </w:t>
      </w:r>
    </w:p>
    <w:p w14:paraId="05AE0377" w14:textId="77777777" w:rsidR="00782B02" w:rsidRPr="00045206" w:rsidRDefault="00782B02" w:rsidP="00B81E77">
      <w:pPr>
        <w:jc w:val="both"/>
      </w:pPr>
    </w:p>
    <w:p w14:paraId="7CAB8EB1" w14:textId="7560095C" w:rsidR="00045206" w:rsidRPr="00045206" w:rsidRDefault="00045206" w:rsidP="00B81E77">
      <w:pPr>
        <w:jc w:val="both"/>
        <w:rPr>
          <w:b/>
          <w:bCs/>
        </w:rPr>
      </w:pPr>
      <w:r>
        <w:rPr>
          <w:b/>
          <w:bCs/>
        </w:rPr>
        <w:tab/>
      </w:r>
      <w:r w:rsidRPr="00045206">
        <w:rPr>
          <w:b/>
          <w:bCs/>
        </w:rPr>
        <w:t xml:space="preserve">BİLİM VE SANAT VAKFI’NA KAYYUM! </w:t>
      </w:r>
    </w:p>
    <w:p w14:paraId="5C8E063F" w14:textId="7FC79BCE" w:rsidR="00045206" w:rsidRDefault="00045206" w:rsidP="00B81E77">
      <w:pPr>
        <w:jc w:val="both"/>
      </w:pPr>
      <w:r>
        <w:tab/>
      </w:r>
      <w:r w:rsidRPr="00045206">
        <w:t xml:space="preserve">AKP’li eski Başbakan, Gelecek Partisi Genel Başkanı Ahmet Davutoğlu’nun kurucuları arasında bulunduğu İstanbul’daki Bilim ve Sanat Vakfına kayyum atandı. Basında yer alan haberlere göre Vakıflar Genel Müdürlüğü tarafından görevlendirilen 3 kişi, gün içerisinde Bilim Sanat Vakfına gelerek, geçici kayyum olarak atandıklarını bildirdi. Daha önce de vakfa ait İstanbul Şehir Üniversitesine kayyum atanarak, el konulmuştu. Bilim ve Sanat Vakfına kayyum atanmasıyla ilgili vakfın kurucu başkanı Mustafa Özel, mütevelli heyeti adına yayınladığı mesajda gelişmeyi “Tehlikeli bir girişim” olarak nitelendirdi. Vakfa kayyum atanması tepki çekti. Alparslan Kuytul Hocaefendi kayyum kararını kınarken, Saadet Partisi Genel Başkanı Temel Karamollaoğlu </w:t>
      </w:r>
      <w:r w:rsidRPr="00045206">
        <w:rPr>
          <w:i/>
          <w:iCs/>
        </w:rPr>
        <w:t xml:space="preserve">“Ülkemizin önemli bilim ve düşünce kuruluşlarından biri olan Bilim ve Sanat Vakfına kayyum atanması kararının, siyasi bir maksatla alındığı açıktır ve kabul edilmesi mümkün değildir. Bir an evvel bu yanlış karardan vazgeçilmelidir” </w:t>
      </w:r>
      <w:r w:rsidRPr="00045206">
        <w:t xml:space="preserve">dedi. </w:t>
      </w:r>
    </w:p>
    <w:p w14:paraId="27B13B27" w14:textId="77777777" w:rsidR="00782B02" w:rsidRPr="00045206" w:rsidRDefault="00782B02" w:rsidP="00B81E77">
      <w:pPr>
        <w:jc w:val="both"/>
      </w:pPr>
    </w:p>
    <w:p w14:paraId="4F929918" w14:textId="3496984D" w:rsidR="00045206" w:rsidRPr="00045206" w:rsidRDefault="00045206" w:rsidP="00B81E77">
      <w:pPr>
        <w:jc w:val="both"/>
        <w:rPr>
          <w:b/>
          <w:bCs/>
        </w:rPr>
      </w:pPr>
      <w:r>
        <w:rPr>
          <w:b/>
          <w:bCs/>
        </w:rPr>
        <w:tab/>
      </w:r>
      <w:r w:rsidRPr="00045206">
        <w:rPr>
          <w:b/>
          <w:bCs/>
        </w:rPr>
        <w:t xml:space="preserve">AHMET DEDE ÖZGÜRLÜĞÜNE KAVUŞTU </w:t>
      </w:r>
    </w:p>
    <w:p w14:paraId="7FFD0323" w14:textId="333D98EB" w:rsidR="00045206" w:rsidRDefault="00045206" w:rsidP="00B81E77">
      <w:pPr>
        <w:jc w:val="both"/>
      </w:pPr>
      <w:r>
        <w:tab/>
      </w:r>
      <w:r w:rsidRPr="00045206">
        <w:t xml:space="preserve">Sivas davası mağdurlarından ve 27 yıldır cezaevinde bulunan Ahmet Turan Kılıç, Resmî </w:t>
      </w:r>
      <w:proofErr w:type="spellStart"/>
      <w:r w:rsidRPr="00045206">
        <w:t>Gazete’de</w:t>
      </w:r>
      <w:proofErr w:type="spellEnd"/>
      <w:r w:rsidRPr="00045206">
        <w:t xml:space="preserve"> yayımlanan kararname ile bulunduğu cezaevinden tahliye edildi. Cezaevine girmeden önce televizyon tamirciliği yapan, ilerleyen yaşı nedeniyle birçok hastalığı olan Ahmet Dede’nin tahliye edilmesi için bugüne kadar yapılan birçok girişim sonuçsuz kalmıştı. Bir süre önce tek isteğinin eşinin mezarını ziyaret etmek olduğunu söyleyen Ahmet Dede’nin serbest kalması için sosyal medyada kampanya başlatılmıştı. Tanınmış isimler Ahmet Dede’nin serbest kalması için başlatılan kampanyaya destek vermişti. Sivas Madımak Otelini yakmakla suçlanan Ahmet Dede, yangın çıktığı esnada Sivas’ta olmadığını ve yanan otelin yerini hiç bilmediğini belirtmişti.</w:t>
      </w:r>
    </w:p>
    <w:p w14:paraId="5D20374D" w14:textId="77777777" w:rsidR="00B81E77" w:rsidRDefault="00B81E77" w:rsidP="00B81E77">
      <w:pPr>
        <w:jc w:val="both"/>
      </w:pPr>
    </w:p>
    <w:p w14:paraId="027C1011" w14:textId="6221390B" w:rsidR="00064EAA" w:rsidRPr="00782B02" w:rsidRDefault="00064EAA" w:rsidP="00B81E77">
      <w:pPr>
        <w:jc w:val="center"/>
        <w:rPr>
          <w:b/>
          <w:bCs/>
          <w:color w:val="FF0000"/>
        </w:rPr>
      </w:pPr>
      <w:r w:rsidRPr="00782B02">
        <w:rPr>
          <w:b/>
          <w:bCs/>
          <w:color w:val="FF0000"/>
        </w:rPr>
        <w:t>DÜNYA HABERLER</w:t>
      </w:r>
    </w:p>
    <w:p w14:paraId="629F034A" w14:textId="77777777" w:rsidR="00064EAA" w:rsidRPr="004370F5" w:rsidRDefault="00064EAA" w:rsidP="00B81E77">
      <w:pPr>
        <w:jc w:val="both"/>
        <w:rPr>
          <w:b/>
          <w:bCs/>
        </w:rPr>
      </w:pPr>
      <w:r>
        <w:rPr>
          <w:b/>
          <w:bCs/>
        </w:rPr>
        <w:tab/>
      </w:r>
      <w:r w:rsidRPr="004370F5">
        <w:rPr>
          <w:b/>
          <w:bCs/>
        </w:rPr>
        <w:t xml:space="preserve">İNGİLTERE AB’DEN RESMEN AYRILDI </w:t>
      </w:r>
    </w:p>
    <w:p w14:paraId="094E1C8E" w14:textId="553710D2" w:rsidR="00064EAA" w:rsidRDefault="00064EAA" w:rsidP="00B81E77">
      <w:pPr>
        <w:jc w:val="both"/>
      </w:pPr>
      <w:r>
        <w:tab/>
      </w:r>
      <w:r w:rsidRPr="004370F5">
        <w:t xml:space="preserve">İngiltere, 47 yıl önce katıldığı Avrupa Birliği’nden (AB) resmen ayrıldı. İngiltere Başbakanı </w:t>
      </w:r>
      <w:proofErr w:type="spellStart"/>
      <w:r w:rsidRPr="004370F5">
        <w:t>Boris</w:t>
      </w:r>
      <w:proofErr w:type="spellEnd"/>
      <w:r w:rsidRPr="004370F5">
        <w:t xml:space="preserve"> Johnson yaptığı ulusa sesleniş konuşmasında, ‘AB’nin son 50 yıl içinde aldığı yönün artık İngiltere’ye </w:t>
      </w:r>
      <w:r w:rsidRPr="004370F5">
        <w:lastRenderedPageBreak/>
        <w:t xml:space="preserve">uymadığını, ayrılığın bir son değil başlangıç olduğunu, bu ayrılığın “müthiş bir başarıya” dönüştürülebileceğini söyledi. Egemenliğin yeniden elde edildiğini savunan Johnson, insanların oy vererek talep ettiği değişimleri hayata geçireceklerini kaydetti. Bu değişimlere örnek olarak: Göçün kontrol altına alınması, serbest ticaret anlaşmalarının yapılabilmesi, balıkçılık endüstrisinin özgürleşmesini saydı. </w:t>
      </w:r>
      <w:proofErr w:type="spellStart"/>
      <w:r w:rsidRPr="004370F5">
        <w:t>Brexit’e</w:t>
      </w:r>
      <w:proofErr w:type="spellEnd"/>
      <w:r w:rsidRPr="004370F5">
        <w:t xml:space="preserve"> (ayrılığa) saatler kala ise İngiltere bayrağı, Brüksel’deki AB kurumlarından birer birer indirildi. Londra’da ise </w:t>
      </w:r>
      <w:proofErr w:type="spellStart"/>
      <w:r w:rsidRPr="004370F5">
        <w:t>Brexit</w:t>
      </w:r>
      <w:proofErr w:type="spellEnd"/>
      <w:r w:rsidRPr="004370F5">
        <w:t xml:space="preserve"> yanlıları ve karşıtları bazı etkinlikler düzenledi. İngiltere’de </w:t>
      </w:r>
      <w:proofErr w:type="spellStart"/>
      <w:r w:rsidRPr="004370F5">
        <w:t>Brexit’i</w:t>
      </w:r>
      <w:proofErr w:type="spellEnd"/>
      <w:r w:rsidRPr="004370F5">
        <w:t xml:space="preserve"> anmak için 31 Ocak tarihini taşıyan ve “Barış, Refah ve Bütün Uluslarla Dostluk” yazılı 3 milyon adet 50 penilik bozuk para basılacak. Paralar dolaşıma girdi. Ancak bozuk paralar da halkı böldü, AB’de kalınmasından yana olan bazı kişiler bozuk parayı kabul etmeyeceklerini açıkladı. </w:t>
      </w:r>
    </w:p>
    <w:p w14:paraId="3C8D3755" w14:textId="77777777" w:rsidR="00782B02" w:rsidRPr="004370F5" w:rsidRDefault="00782B02" w:rsidP="00B81E77">
      <w:pPr>
        <w:jc w:val="both"/>
      </w:pPr>
    </w:p>
    <w:p w14:paraId="14AA31EE" w14:textId="77777777" w:rsidR="00064EAA" w:rsidRPr="004370F5" w:rsidRDefault="00064EAA" w:rsidP="00B81E77">
      <w:pPr>
        <w:jc w:val="both"/>
        <w:rPr>
          <w:b/>
          <w:bCs/>
        </w:rPr>
      </w:pPr>
      <w:r>
        <w:rPr>
          <w:b/>
          <w:bCs/>
        </w:rPr>
        <w:tab/>
      </w:r>
      <w:r w:rsidRPr="004370F5">
        <w:rPr>
          <w:b/>
          <w:bCs/>
        </w:rPr>
        <w:t xml:space="preserve">KASIM SÜLEYMANİ SUİKASTI </w:t>
      </w:r>
    </w:p>
    <w:p w14:paraId="604A2FBB" w14:textId="77777777" w:rsidR="00064EAA" w:rsidRPr="004370F5" w:rsidRDefault="00064EAA" w:rsidP="00B81E77">
      <w:pPr>
        <w:jc w:val="both"/>
      </w:pPr>
      <w:r>
        <w:tab/>
      </w:r>
      <w:r w:rsidRPr="004370F5">
        <w:t xml:space="preserve">Irak’ın başkenti Bağdat’ta havaalanına düzenlenen füze saldırısında İran Devrim Muhafızları Ordusuna bağlı Kudüs Gücü Komutanı Kasım </w:t>
      </w:r>
      <w:proofErr w:type="spellStart"/>
      <w:r w:rsidRPr="004370F5">
        <w:t>Süleymani’nin</w:t>
      </w:r>
      <w:proofErr w:type="spellEnd"/>
      <w:r w:rsidRPr="004370F5">
        <w:t xml:space="preserve"> öldürüldüğü bildirildi. Olayı ABD Savunma Bakanlığı (Pentagon) üstlendi. Irak devlet televizyonundan yapılan açıklamada, </w:t>
      </w:r>
      <w:r w:rsidRPr="004370F5">
        <w:rPr>
          <w:i/>
          <w:iCs/>
        </w:rPr>
        <w:t xml:space="preserve">“Kasım </w:t>
      </w:r>
      <w:proofErr w:type="spellStart"/>
      <w:r w:rsidRPr="004370F5">
        <w:rPr>
          <w:i/>
          <w:iCs/>
        </w:rPr>
        <w:t>Süleymani</w:t>
      </w:r>
      <w:proofErr w:type="spellEnd"/>
      <w:r w:rsidRPr="004370F5">
        <w:rPr>
          <w:i/>
          <w:iCs/>
        </w:rPr>
        <w:t xml:space="preserve"> ile </w:t>
      </w:r>
      <w:proofErr w:type="spellStart"/>
      <w:r w:rsidRPr="004370F5">
        <w:rPr>
          <w:i/>
          <w:iCs/>
        </w:rPr>
        <w:t>Haşd</w:t>
      </w:r>
      <w:proofErr w:type="spellEnd"/>
      <w:r w:rsidRPr="004370F5">
        <w:rPr>
          <w:i/>
          <w:iCs/>
        </w:rPr>
        <w:t xml:space="preserve"> </w:t>
      </w:r>
      <w:proofErr w:type="spellStart"/>
      <w:r w:rsidRPr="004370F5">
        <w:rPr>
          <w:i/>
          <w:iCs/>
        </w:rPr>
        <w:t>Şabi</w:t>
      </w:r>
      <w:proofErr w:type="spellEnd"/>
      <w:r w:rsidRPr="004370F5">
        <w:rPr>
          <w:i/>
          <w:iCs/>
        </w:rPr>
        <w:t xml:space="preserve"> Heyeti Başkanı Ebu Mehdi el-Mühendis, Bağdat Uluslararası Havaalanı yolunda araçlarını hedef alan bir füze saldırısı sonucu öldü” </w:t>
      </w:r>
      <w:r w:rsidRPr="004370F5">
        <w:t xml:space="preserve">denildi. Amerikan AP Haber Ajansına konuşan Iraklı üst düzey yetkililer, </w:t>
      </w:r>
      <w:proofErr w:type="spellStart"/>
      <w:r w:rsidRPr="004370F5">
        <w:t>Süleymani</w:t>
      </w:r>
      <w:proofErr w:type="spellEnd"/>
      <w:r w:rsidRPr="004370F5">
        <w:t xml:space="preserve"> ile beraber 7 kişinin daha öldürüldüğünü ve </w:t>
      </w:r>
      <w:proofErr w:type="spellStart"/>
      <w:r w:rsidRPr="004370F5">
        <w:t>Süleymani’nin</w:t>
      </w:r>
      <w:proofErr w:type="spellEnd"/>
      <w:r w:rsidRPr="004370F5">
        <w:t xml:space="preserve"> cesedinin paramparça olup ancak yüzüğünden tespit edilebildiğini bildirdi. </w:t>
      </w:r>
    </w:p>
    <w:p w14:paraId="19160296" w14:textId="77777777" w:rsidR="00064EAA" w:rsidRPr="004370F5" w:rsidRDefault="00064EAA" w:rsidP="00B81E77">
      <w:pPr>
        <w:jc w:val="both"/>
      </w:pPr>
      <w:r>
        <w:tab/>
      </w:r>
      <w:r w:rsidRPr="004370F5">
        <w:t xml:space="preserve">Pentagon, yapmış olduğu yazılı açıklamada </w:t>
      </w:r>
      <w:proofErr w:type="spellStart"/>
      <w:r w:rsidRPr="004370F5">
        <w:t>Süleymani’yi</w:t>
      </w:r>
      <w:proofErr w:type="spellEnd"/>
      <w:r w:rsidRPr="004370F5">
        <w:t xml:space="preserve"> bir terörist olarak gördüklerini ve operasyon talimatının bizzat ABD Başkanı Trump tarafından verildiğini açıkladı. </w:t>
      </w:r>
      <w:proofErr w:type="spellStart"/>
      <w:r w:rsidRPr="004370F5">
        <w:t>Süleymani’nin</w:t>
      </w:r>
      <w:proofErr w:type="spellEnd"/>
      <w:r w:rsidRPr="004370F5">
        <w:t xml:space="preserve"> ölümünü, Doğu Perinçek ve Saadet Partisinin de aralarında bulunduğu bir grup, “şehit” olarak değerlendirirken diğer bir grup ise Suriye’deki muhaliflere ve Sünnilere karşı yapmış olduğu operasyonlar sebebiyle </w:t>
      </w:r>
      <w:proofErr w:type="spellStart"/>
      <w:r w:rsidRPr="004370F5">
        <w:t>Süleymani’nin</w:t>
      </w:r>
      <w:proofErr w:type="spellEnd"/>
      <w:r w:rsidRPr="004370F5">
        <w:t xml:space="preserve"> ölümüne üzülmediklerini ifade ettiler. Ayrıca Irak Başbakanı, ülkede üç gün yas ilan ederken, Türkiye Dışişlerinden ise “Bölgede tırmanan ABD-İran gerginliğinden derin endişe duyuyoruz” açıklaması yapıldı. Olayın ardından İran Genelkurmay Başkanlığından bir yetkili “Daha sert bir intikam alacağız” şeklinde açıklamada bulundu. Daha sonra İran Ordusu, Irak’taki ABD’nin çeşitli üslerine füzeler ile misillemeler yaptı. İran Devlet Televizyonundan yapılan açıklamada, söz konusu operasyonlarda 80 ABD’linin öldürüldüğü söylenirken Trump ise saldırıda hiçbir can kaybının olmadığını ifade etti. </w:t>
      </w:r>
    </w:p>
    <w:p w14:paraId="7C6DEC4F" w14:textId="10909910" w:rsidR="00064EAA" w:rsidRDefault="00064EAA" w:rsidP="00B81E77">
      <w:pPr>
        <w:jc w:val="both"/>
      </w:pPr>
      <w:r>
        <w:tab/>
      </w:r>
      <w:proofErr w:type="spellStart"/>
      <w:r w:rsidRPr="004370F5">
        <w:t>Süleymani</w:t>
      </w:r>
      <w:proofErr w:type="spellEnd"/>
      <w:r w:rsidRPr="004370F5">
        <w:t xml:space="preserve"> suikastı sonrası petrol ve altın fiyatlarında son zamanların en yüksek artışı görüldü. Son olarak bazı uzmanlar, “İran, </w:t>
      </w:r>
      <w:proofErr w:type="spellStart"/>
      <w:r w:rsidRPr="004370F5">
        <w:t>Süleymani</w:t>
      </w:r>
      <w:proofErr w:type="spellEnd"/>
      <w:r w:rsidRPr="004370F5">
        <w:t xml:space="preserve"> suikastı sonrasında elde ettiği mağduriyeti, Ukrayna uçağını yanlışlıkla düşürerek kaybetti” şeklinde yorumlarda bulundu. </w:t>
      </w:r>
    </w:p>
    <w:p w14:paraId="164CC4D8" w14:textId="77777777" w:rsidR="00782B02" w:rsidRPr="004370F5" w:rsidRDefault="00782B02" w:rsidP="00B81E77">
      <w:pPr>
        <w:jc w:val="both"/>
      </w:pPr>
    </w:p>
    <w:p w14:paraId="200F9F44" w14:textId="77777777" w:rsidR="00064EAA" w:rsidRPr="004370F5" w:rsidRDefault="00064EAA" w:rsidP="00B81E77">
      <w:pPr>
        <w:jc w:val="both"/>
        <w:rPr>
          <w:b/>
          <w:bCs/>
        </w:rPr>
      </w:pPr>
      <w:r>
        <w:rPr>
          <w:b/>
          <w:bCs/>
        </w:rPr>
        <w:tab/>
      </w:r>
      <w:r w:rsidRPr="004370F5">
        <w:rPr>
          <w:b/>
          <w:bCs/>
        </w:rPr>
        <w:t xml:space="preserve">YOLCU UÇAĞI FÜZEYLE DÜŞÜRÜLDÜ </w:t>
      </w:r>
    </w:p>
    <w:p w14:paraId="125DC441" w14:textId="77777777" w:rsidR="00064EAA" w:rsidRPr="004370F5" w:rsidRDefault="00064EAA" w:rsidP="00B81E77">
      <w:pPr>
        <w:jc w:val="both"/>
      </w:pPr>
      <w:r>
        <w:tab/>
      </w:r>
      <w:r w:rsidRPr="004370F5">
        <w:t xml:space="preserve">Ukrayna’nın başkenti Kiev’e gitmek üzere Tahran İmam Humeyni Uluslararası Havalimanı’ndan kalkan Boeing 737 tipi yolcu uçağı düşmüş, 176 yolcudan kurtulan olmamıştı. İranlı yetkililer, uçağın teknik bir arıza nedeniyle düştüğünün sanıldığını açıklamış, Ukraynalı yetkililer de ilk etapta aynı fikirde olduklarını duyurmuştu. Ancak daha sonra kara kutuları bulunan uçağın düşüş nedeninin henüz bilinmediği ifade edilmişti. Ardından ABD ve diğer bazı ülkeler uçağın İran tarafından atılan bir füze ile düşürüldüğünü iddia ettiler. İran Hükümeti, ilk etapta bu iddiaları yalanladıysa da İran Ordusu Boeing 737 Ukrayna uçağının “Kasıtsız bir şekilde insan hatası sonucu” vurulduğunu açıkladı. Bunun üzerinde Dışişleri Bakanı Muhammed </w:t>
      </w:r>
      <w:proofErr w:type="spellStart"/>
      <w:r w:rsidRPr="004370F5">
        <w:t>Cevad</w:t>
      </w:r>
      <w:proofErr w:type="spellEnd"/>
      <w:r w:rsidRPr="004370F5">
        <w:t xml:space="preserve"> Zarif ise uçağın yanlışlıkla düşürülmesi sonucu vefat edenlerin ailelerinden özür diledi. İran Cumhurbaşkanı Ruhani ise, ABD’nin olası saldırılarına karşılık savunma </w:t>
      </w:r>
      <w:r w:rsidRPr="004370F5">
        <w:lastRenderedPageBreak/>
        <w:t xml:space="preserve">sistemlerinin tam teyakkuz halinde olduğundan dolayı böyle bir olayın gerçekleştiğini belirtti. Olayı “facia” olarak nitelendiren Ruhani, sorumlular hakkında gerekli tahkikat ve yasal işlem yapılacağını da ifade etti. Olayların ardından Ukrayna Başsavcılığı, yolcu uçağını düşürdüğünü ifade eden İran’a dava açıldığını açıkladı. </w:t>
      </w:r>
    </w:p>
    <w:p w14:paraId="18B68811" w14:textId="77777777" w:rsidR="00782B02" w:rsidRDefault="00064EAA" w:rsidP="00B81E77">
      <w:pPr>
        <w:jc w:val="both"/>
      </w:pPr>
      <w:r>
        <w:tab/>
      </w:r>
      <w:r w:rsidRPr="004370F5">
        <w:t>Düşürülen uçakta 82 İranlı, 63 Kanadalı ve 11 Ukraynalı olmak üzere 167 yolcu ve 9 mürettebat görevlisi bulunuyordu. Uzmanlar, İran’ın yaptığı bu hatanın uluslararası arenada prestij kaybına sebep olduğunu ifade ettiler.</w:t>
      </w:r>
    </w:p>
    <w:p w14:paraId="323EAF35" w14:textId="1A2857A1" w:rsidR="00064EAA" w:rsidRPr="004370F5" w:rsidRDefault="00064EAA" w:rsidP="00B81E77">
      <w:pPr>
        <w:jc w:val="both"/>
      </w:pPr>
      <w:r w:rsidRPr="004370F5">
        <w:t xml:space="preserve"> </w:t>
      </w:r>
    </w:p>
    <w:p w14:paraId="29D44392" w14:textId="77777777" w:rsidR="00064EAA" w:rsidRPr="004370F5" w:rsidRDefault="00064EAA" w:rsidP="00B81E77">
      <w:pPr>
        <w:jc w:val="both"/>
        <w:rPr>
          <w:b/>
          <w:bCs/>
        </w:rPr>
      </w:pPr>
      <w:r>
        <w:rPr>
          <w:b/>
          <w:bCs/>
        </w:rPr>
        <w:tab/>
      </w:r>
      <w:r w:rsidRPr="004370F5">
        <w:rPr>
          <w:b/>
          <w:bCs/>
        </w:rPr>
        <w:t xml:space="preserve">CORONAVİRÜS FELAKETİ </w:t>
      </w:r>
    </w:p>
    <w:p w14:paraId="4F30FE2C" w14:textId="77777777" w:rsidR="00064EAA" w:rsidRPr="004370F5" w:rsidRDefault="00064EAA" w:rsidP="00B81E77">
      <w:pPr>
        <w:jc w:val="both"/>
      </w:pPr>
      <w:r>
        <w:tab/>
      </w:r>
      <w:r w:rsidRPr="004370F5">
        <w:t xml:space="preserve">Çin’in </w:t>
      </w:r>
      <w:proofErr w:type="spellStart"/>
      <w:r w:rsidRPr="004370F5">
        <w:t>Wuhan</w:t>
      </w:r>
      <w:proofErr w:type="spellEnd"/>
      <w:r w:rsidRPr="004370F5">
        <w:t xml:space="preserve"> kentinde hayvandan insanlara bulaştığı anlaşılan yeni bir virüs ortaya çıktı. Bir tür bulaşıcı virüs olan </w:t>
      </w:r>
      <w:proofErr w:type="spellStart"/>
      <w:r w:rsidRPr="004370F5">
        <w:t>coronavirüse</w:t>
      </w:r>
      <w:proofErr w:type="spellEnd"/>
      <w:r w:rsidRPr="004370F5">
        <w:t xml:space="preserve"> yakalananlarda akut solunum yolu enfeksiyonu görülüyor. İlk kez 2019 Aralık ayında görülen ve birkaç hafta içerisinde hızla yayılan virüse, Çin’in dışındaki en az 23 ülkede rastlanmaya başlandı. Ölü sayısı da hızla yükseliyor. </w:t>
      </w:r>
    </w:p>
    <w:p w14:paraId="2593B86D" w14:textId="2D8EC014" w:rsidR="00064EAA" w:rsidRDefault="00064EAA" w:rsidP="00B81E77">
      <w:pPr>
        <w:jc w:val="both"/>
      </w:pPr>
      <w:r>
        <w:tab/>
      </w:r>
      <w:r w:rsidRPr="004370F5">
        <w:t xml:space="preserve">Virüsün ortaya çıktığı </w:t>
      </w:r>
      <w:proofErr w:type="spellStart"/>
      <w:r w:rsidRPr="004370F5">
        <w:t>Wuhan’da</w:t>
      </w:r>
      <w:proofErr w:type="spellEnd"/>
      <w:r w:rsidRPr="004370F5">
        <w:t xml:space="preserve"> alınan karantina önlemleri kapsamında yaklaşık 50 milyon kişinin seyahat etmesine izin verilmiyor. Çin genelinde yüz maskesi kullanmak zorunlu hale getirilirken, uluslararası pek çok havayolu da Çin’e olan uçuşlarını askıya aldı. Virüsün yayılması ile ilgili Dünya Sağlık Örgütü, “Asıl endişemiz, virüsün sağlık sistemi zayıf ülkelere yayılması” açıklamalarıyla uluslararası acil durum ilan etti. Sağlık Bakanı Fahrettin Koca, şu ana kadar Türkiye’de kesin </w:t>
      </w:r>
      <w:proofErr w:type="spellStart"/>
      <w:r w:rsidRPr="004370F5">
        <w:t>coronavirüs</w:t>
      </w:r>
      <w:proofErr w:type="spellEnd"/>
      <w:r w:rsidRPr="004370F5">
        <w:t xml:space="preserve"> tanısı konan herhangi birisi olmadığını ifade etse de havaalanı ve limanlarda 24 saat sağlık personeli bulundurulduğunu söyledi. Ayrıca birçok ülke kendi vatandaşlarını sağlık önlemleri alarak ülkelerine dönmelerini sağladı. Türkiye de Askeri Kargo Uçağı olan Koca Yusuf ile 42 vatandaşının Türkiye’ye dönmesini sağladı. </w:t>
      </w:r>
    </w:p>
    <w:p w14:paraId="586B992E" w14:textId="77777777" w:rsidR="00782B02" w:rsidRPr="004370F5" w:rsidRDefault="00782B02" w:rsidP="00B81E77">
      <w:pPr>
        <w:jc w:val="both"/>
      </w:pPr>
    </w:p>
    <w:p w14:paraId="2F16EA4A" w14:textId="77777777" w:rsidR="00064EAA" w:rsidRPr="004370F5" w:rsidRDefault="00064EAA" w:rsidP="00B81E77">
      <w:pPr>
        <w:jc w:val="both"/>
        <w:rPr>
          <w:b/>
          <w:bCs/>
        </w:rPr>
      </w:pPr>
      <w:r>
        <w:rPr>
          <w:b/>
          <w:bCs/>
        </w:rPr>
        <w:tab/>
      </w:r>
      <w:r w:rsidRPr="004370F5">
        <w:rPr>
          <w:b/>
          <w:bCs/>
        </w:rPr>
        <w:t xml:space="preserve">YÜZYILIN İHANETİ </w:t>
      </w:r>
    </w:p>
    <w:p w14:paraId="1D26F7AB" w14:textId="77777777" w:rsidR="00064EAA" w:rsidRPr="004370F5" w:rsidRDefault="00064EAA" w:rsidP="00B81E77">
      <w:pPr>
        <w:jc w:val="both"/>
      </w:pPr>
      <w:r>
        <w:tab/>
      </w:r>
      <w:r w:rsidRPr="004370F5">
        <w:t xml:space="preserve">ABD başkanı Trump ile </w:t>
      </w:r>
      <w:proofErr w:type="spellStart"/>
      <w:r w:rsidRPr="004370F5">
        <w:t>Netanyahu</w:t>
      </w:r>
      <w:proofErr w:type="spellEnd"/>
      <w:r w:rsidRPr="004370F5">
        <w:t xml:space="preserve">, İsrail ile Filistin arasında yaklaşık 100 yıldır süren gerilimi bitirmek amacıyla “Yüzyılın Anlaşması” adı altında hazırlanan projeyi (28 Ocak 2020) Beyaz Sarayda düzenlenen basın toplantısında anlattı. Suudi Arabistan ve Arap Emirlikleri gibi bazı Arap Ülkeleri projeyi desteklediklerini ilan ederken; Türkiye, İran, Arap Birliği ve Birleşmiş Milletler ise karşı çıktı. </w:t>
      </w:r>
    </w:p>
    <w:p w14:paraId="0C242B55" w14:textId="2F964552" w:rsidR="00064EAA" w:rsidRDefault="00064EAA" w:rsidP="00B81E77">
      <w:pPr>
        <w:jc w:val="both"/>
      </w:pPr>
      <w:r>
        <w:tab/>
      </w:r>
      <w:r w:rsidRPr="004370F5">
        <w:t xml:space="preserve">Plana göre: Kudüs, bölünmeden İsrail’in başkenti, Doğu Kudüs ise Filistin’in başkenti olacak. Ayrıca Filistin Devletine de 50 milyar dolarlık bir yatırımın yapılacağı plana göre; Filistin’in bağımsız devlet olabilmesi için 4 yıllık bir süre öngörülüyor. Filistin Devlet Başkanı </w:t>
      </w:r>
      <w:proofErr w:type="spellStart"/>
      <w:r w:rsidRPr="004370F5">
        <w:t>Mahmud</w:t>
      </w:r>
      <w:proofErr w:type="spellEnd"/>
      <w:r w:rsidRPr="004370F5">
        <w:t xml:space="preserve"> Abbas, “Kudüs satılık değildir. Kudüssüz bir Filistin Devleti asla kabul edilemez. Sözde plana karşılık diz çökmeyecek ve teslim olmayacağız” şeklinde konuştu. Türkiye genelinde ise karar protesto edildi. Yüzyılın anlaşmasına sert tepki gösteren Alparslan Kuytul Hoca: </w:t>
      </w:r>
      <w:r w:rsidRPr="004370F5">
        <w:rPr>
          <w:i/>
          <w:iCs/>
        </w:rPr>
        <w:t>“Söz konusu anlaşmaya göre Filistinliler, İsrail’in esiri gibi yaşayacak, İsrail’den izinsiz yan mahalleye bile gidemeyecek. Aslında ileride tüm Filistinlileri tamamen sürmeyi planlıyorlar. Kur’an’ın mesajını anl</w:t>
      </w:r>
      <w:bookmarkStart w:id="0" w:name="_GoBack"/>
      <w:bookmarkEnd w:id="0"/>
      <w:r w:rsidRPr="004370F5">
        <w:rPr>
          <w:i/>
          <w:iCs/>
        </w:rPr>
        <w:t xml:space="preserve">ayan bir nesil yetişmedikçe bu sorun çözülmeyecektir” </w:t>
      </w:r>
      <w:r w:rsidRPr="004370F5">
        <w:t>dedi.</w:t>
      </w:r>
    </w:p>
    <w:sectPr w:rsidR="00064EAA" w:rsidSect="00782B0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A18F8" w14:textId="77777777" w:rsidR="004D36E9" w:rsidRDefault="004D36E9" w:rsidP="00B81E77">
      <w:pPr>
        <w:spacing w:after="0" w:line="240" w:lineRule="auto"/>
      </w:pPr>
      <w:r>
        <w:separator/>
      </w:r>
    </w:p>
  </w:endnote>
  <w:endnote w:type="continuationSeparator" w:id="0">
    <w:p w14:paraId="3B5AF6F2" w14:textId="77777777" w:rsidR="004D36E9" w:rsidRDefault="004D36E9" w:rsidP="00B81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02F6F" w14:textId="488F2FE1" w:rsidR="00B81E77" w:rsidRPr="00B81E77" w:rsidRDefault="00B81E77">
    <w:pPr>
      <w:pStyle w:val="AltBilgi"/>
      <w:rPr>
        <w:b/>
        <w:bCs/>
      </w:rPr>
    </w:pPr>
    <w:r w:rsidRPr="00B81E77">
      <w:rPr>
        <w:b/>
        <w:bCs/>
      </w:rPr>
      <w:t xml:space="preserve">FND 106. Sayı-Şubat 2020      </w:t>
    </w:r>
    <w:r w:rsidR="00782B02">
      <w:rPr>
        <w:b/>
        <w:bCs/>
      </w:rPr>
      <w:t xml:space="preserve">                          </w:t>
    </w:r>
    <w:r w:rsidRPr="00B81E77">
      <w:rPr>
        <w:b/>
        <w:bCs/>
      </w:rPr>
      <w:t xml:space="preserve">                                                                </w:t>
    </w:r>
    <w:hyperlink r:id="rId1" w:history="1">
      <w:r w:rsidRPr="00B81E77">
        <w:rPr>
          <w:rStyle w:val="Kpr"/>
          <w:b/>
          <w:bCs/>
        </w:rPr>
        <w:t>www.furkannesli.net</w:t>
      </w:r>
    </w:hyperlink>
  </w:p>
  <w:p w14:paraId="04F39C18" w14:textId="77777777" w:rsidR="00B81E77" w:rsidRDefault="00B81E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A2381" w14:textId="77777777" w:rsidR="004D36E9" w:rsidRDefault="004D36E9" w:rsidP="00B81E77">
      <w:pPr>
        <w:spacing w:after="0" w:line="240" w:lineRule="auto"/>
      </w:pPr>
      <w:r>
        <w:separator/>
      </w:r>
    </w:p>
  </w:footnote>
  <w:footnote w:type="continuationSeparator" w:id="0">
    <w:p w14:paraId="7D1E4FFA" w14:textId="77777777" w:rsidR="004D36E9" w:rsidRDefault="004D36E9" w:rsidP="00B81E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141"/>
    <w:rsid w:val="00045206"/>
    <w:rsid w:val="00064EAA"/>
    <w:rsid w:val="000B2219"/>
    <w:rsid w:val="001B6141"/>
    <w:rsid w:val="00231F9F"/>
    <w:rsid w:val="004D36E9"/>
    <w:rsid w:val="005A3130"/>
    <w:rsid w:val="00782B02"/>
    <w:rsid w:val="007F0EB5"/>
    <w:rsid w:val="00B81E7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01278"/>
  <w15:chartTrackingRefBased/>
  <w15:docId w15:val="{1CAC23A4-7C9F-49B9-BEF6-A919740FA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81E7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81E77"/>
  </w:style>
  <w:style w:type="paragraph" w:styleId="AltBilgi">
    <w:name w:val="footer"/>
    <w:basedOn w:val="Normal"/>
    <w:link w:val="AltBilgiChar"/>
    <w:uiPriority w:val="99"/>
    <w:unhideWhenUsed/>
    <w:rsid w:val="00B81E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81E77"/>
  </w:style>
  <w:style w:type="character" w:styleId="Kpr">
    <w:name w:val="Hyperlink"/>
    <w:basedOn w:val="VarsaylanParagrafYazTipi"/>
    <w:uiPriority w:val="99"/>
    <w:unhideWhenUsed/>
    <w:rsid w:val="00B81E77"/>
    <w:rPr>
      <w:color w:val="0563C1" w:themeColor="hyperlink"/>
      <w:u w:val="single"/>
    </w:rPr>
  </w:style>
  <w:style w:type="character" w:styleId="zmlenmeyenBahsetme">
    <w:name w:val="Unresolved Mention"/>
    <w:basedOn w:val="VarsaylanParagrafYazTipi"/>
    <w:uiPriority w:val="99"/>
    <w:semiHidden/>
    <w:unhideWhenUsed/>
    <w:rsid w:val="00B81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2067</Words>
  <Characters>11786</Characters>
  <Application>Microsoft Office Word</Application>
  <DocSecurity>0</DocSecurity>
  <Lines>98</Lines>
  <Paragraphs>27</Paragraphs>
  <ScaleCrop>false</ScaleCrop>
  <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HP</cp:lastModifiedBy>
  <cp:revision>7</cp:revision>
  <dcterms:created xsi:type="dcterms:W3CDTF">2020-03-02T13:32:00Z</dcterms:created>
  <dcterms:modified xsi:type="dcterms:W3CDTF">2020-04-01T09:08:00Z</dcterms:modified>
</cp:coreProperties>
</file>