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44" w:rsidRDefault="00FA3515" w:rsidP="00FA3515">
      <w:pPr>
        <w:jc w:val="right"/>
        <w:rPr>
          <w:b/>
          <w:bCs/>
        </w:rPr>
      </w:pPr>
      <w:r w:rsidRPr="00FA3515">
        <w:rPr>
          <w:b/>
          <w:bCs/>
        </w:rPr>
        <w:t>GÜNCEL ANALİZ</w:t>
      </w:r>
    </w:p>
    <w:p w:rsidR="00FA3515" w:rsidRPr="00FA3515" w:rsidRDefault="00FA3515" w:rsidP="00FA3515">
      <w:pPr>
        <w:jc w:val="center"/>
        <w:rPr>
          <w:b/>
          <w:bCs/>
        </w:rPr>
      </w:pPr>
      <w:r w:rsidRPr="00FA3515">
        <w:rPr>
          <w:b/>
          <w:bCs/>
        </w:rPr>
        <w:t>ALPARSLAN KUYTUL HOCAEFENDİ’DEN</w:t>
      </w:r>
      <w:r>
        <w:rPr>
          <w:b/>
          <w:bCs/>
        </w:rPr>
        <w:t xml:space="preserve"> </w:t>
      </w:r>
      <w:r w:rsidRPr="00FA3515">
        <w:rPr>
          <w:b/>
          <w:bCs/>
        </w:rPr>
        <w:t>GÜNDEME DAİR ANALİZLER</w:t>
      </w:r>
    </w:p>
    <w:p w:rsidR="00FA3515" w:rsidRPr="006D700F" w:rsidRDefault="00FA3515" w:rsidP="00FA3515">
      <w:pPr>
        <w:ind w:firstLine="708"/>
        <w:jc w:val="both"/>
        <w:rPr>
          <w:b/>
          <w:bCs/>
        </w:rPr>
      </w:pPr>
      <w:r w:rsidRPr="006D700F">
        <w:rPr>
          <w:b/>
          <w:bCs/>
        </w:rPr>
        <w:t>Küresel bir sorun haline gelen corona virüs salgını ülkemizde de birtakım gelişmelere neden oldu. Virüsün yayılmasını önleme adına alınan tedbirler kimilerine göre yetersiz gelse de kimilerine göre de oluşan yeni düzenin habercisi. Bu konuyla alakalı Alparslan Kuytul Hocaefendi’nin yapmış olduğu analizleri sizlerle paylaşıyoruz.</w:t>
      </w:r>
    </w:p>
    <w:p w:rsidR="00FA3515" w:rsidRPr="00FA3515" w:rsidRDefault="00FA3515" w:rsidP="00FA3515">
      <w:pPr>
        <w:ind w:firstLine="708"/>
        <w:jc w:val="both"/>
        <w:rPr>
          <w:b/>
          <w:bCs/>
        </w:rPr>
      </w:pPr>
      <w:r w:rsidRPr="00FA3515">
        <w:rPr>
          <w:b/>
          <w:bCs/>
        </w:rPr>
        <w:t>CUMA NAMAZININ İPTAL ED</w:t>
      </w:r>
      <w:r w:rsidRPr="00FA3515">
        <w:rPr>
          <w:b/>
          <w:bCs/>
        </w:rPr>
        <w:t>İ</w:t>
      </w:r>
      <w:r w:rsidRPr="00FA3515">
        <w:rPr>
          <w:b/>
          <w:bCs/>
        </w:rPr>
        <w:t>LMES</w:t>
      </w:r>
      <w:r w:rsidRPr="00FA3515">
        <w:rPr>
          <w:b/>
          <w:bCs/>
        </w:rPr>
        <w:t>İ</w:t>
      </w:r>
    </w:p>
    <w:p w:rsidR="00FA3515" w:rsidRDefault="00FA3515" w:rsidP="00FA3515">
      <w:pPr>
        <w:ind w:firstLine="708"/>
        <w:jc w:val="both"/>
      </w:pPr>
      <w:r w:rsidRPr="00FA3515">
        <w:t>Diyanet İşleri Başkanlığı, aldığı kararla Cuma namazlarının kılınmayacağını ve camilerin de o saatte kapalı tutulacağını açıkladı. Aldığı önlemler konusunda bir abartı yaptıysa bunun sorumluluğu o kuruma aittir. Cuma namazını iptal etmeyi gerektirecek kadar ciddi bir tehlikenin olup olmadığı hususunda net bir bilgiye sahip değiliz. Eğer durum gerçekten bu derece önlemler almayı gerektirecek kadar vahimse, o halde Cuma namazının da kılınmama kararı normaldir hatta devletin vazifesidir. Eğer bu derece değilse ve bu kadar işi abartmaya gerek yoktuysa bu kararı alanlar bunun hesabını Allah’a verirler.</w:t>
      </w:r>
      <w:r w:rsidRPr="00FA3515">
        <w:rPr>
          <w:vertAlign w:val="superscript"/>
        </w:rPr>
        <w:t>1</w:t>
      </w:r>
    </w:p>
    <w:p w:rsidR="00FA3515" w:rsidRDefault="00FA3515" w:rsidP="00FA3515">
      <w:pPr>
        <w:ind w:firstLine="708"/>
        <w:jc w:val="both"/>
      </w:pPr>
      <w:r w:rsidRPr="00FA3515">
        <w:t>Şu da bir gerçek ki; şu anda devlet daireleri, fabrikalar, toplu taşıma araçları, bir kısıtlama olsa da hizmet vermeye devam etmektedir. Dolayısıyla bu noktada Diyanetin bu kararları mahalle baskısıyla aldığını düşünmek için haklı sebeplerimiz var. Mesela; neden henüz daha birçok yasaklama ve kısıtlama kararı alınmamışken, okulların kapatılmasıyla beraber hemen Cuma namazına da böyle bir yasaklama getirilmiştir? Beştepe’de kılınan VİP Cuma namazında yapıldığı gibi hijyen ve sosyal mesafe açısından birtakım tedbirler alınmak suretiyle, tüm camilerde de bu şekilde Cuma namazı kılınamaz mı? Şu anda bankalara, marketlere de gerek ateş ölçmek gerekse maske takmak gibi uygulamalarla pekâlâ girilebilmektedir. Allah Rasulü Sallallahu Aleyhi ve Sellem’in zamanında olduğu gibi tek ezan ve kısa bir hutbe okuyarak Cuma namazını beş on dakikada kılmak mümkün olabilirdi. Ama her nedense Diyanet çok erken ve bence mahalle baskısıyla böyle bir karar almıştır.</w:t>
      </w:r>
    </w:p>
    <w:p w:rsidR="00FA3515" w:rsidRDefault="00FA3515" w:rsidP="00FA3515">
      <w:pPr>
        <w:ind w:firstLine="708"/>
        <w:jc w:val="both"/>
      </w:pPr>
      <w:r w:rsidRPr="00FA3515">
        <w:t>Açıklanan son karara göre de her hafta bir camide yine VİP Cuma namazı kılınacağını öğrendik. Bu karar aslında devletin şu anda ne kadar acemice yönetildiğinin de bir göstergesidir. Bakanlıklara varana kadar, birçok alanda devlet iş bilmeyenlerin eline kalmış maalesef. Bunu Millî Eğitim Bakanlığının EBA yayınları uygulamasında da çok net görmek mümkün. Son derece beceriksiz, çok kısa ve sürekli aynı dersleri tekrarlayarak yaptıkları yayınlarla telafi sürecini yönetemedikleri aşikâr.</w:t>
      </w:r>
    </w:p>
    <w:p w:rsidR="00FA3515" w:rsidRDefault="00FA3515" w:rsidP="00FA3515">
      <w:pPr>
        <w:ind w:firstLine="708"/>
        <w:jc w:val="both"/>
      </w:pPr>
      <w:r w:rsidRPr="00FA3515">
        <w:t>Her hafta ülkemizde sadece bir camide kılınması kararını alanlara sormak lazım: “Neden her hafta, her ilde bir camide hatta her camide değil?” Eğer bir camide birtakım önlemlerle kılınabiliyorsa tüm camilerde de bu şekilde kılınması mümkündür. Devletin her bir cami için ateş ölçmek, risk grubunu almamak, maske takmayı zorunlu tutmak ve belli aralıklarla saf tutulmasını sağlamak gibi önlemleri almaya gücü yeter elbette. Ama maalesef Diyanetin böyle bir kararlılık göstermediğine şahit olmaktayız.</w:t>
      </w:r>
    </w:p>
    <w:p w:rsidR="00FA3515" w:rsidRDefault="00FA3515" w:rsidP="00FA3515">
      <w:pPr>
        <w:ind w:firstLine="708"/>
        <w:jc w:val="both"/>
      </w:pPr>
      <w:r w:rsidRPr="00FA3515">
        <w:t>Bir farzı terk etmemek için her türlü çareye başvurmak, bütün imkanlarımızı seferber etmek zorundayız. Ancak her ne kadar bu karar tam olarak kafamda oturmuyor olsa da yetkililerin elindeki bilgilere de sahip olmadığım için bu işin sorumluluğu da vebali de bu kararı alanlara aittir diyor, Cuma namazı kılmak için herhangi bir şekilde sorun çıkarmanın, ısrarcı olmanın doğru olmayacağını da belirtmek istiyorum. Herkes evinde öğlen namazını kılacak ve bir vebal varsa o da bu kararı alanlara ait olacaktır.</w:t>
      </w:r>
      <w:r w:rsidRPr="00FA3515">
        <w:rPr>
          <w:vertAlign w:val="superscript"/>
        </w:rPr>
        <w:t>2</w:t>
      </w:r>
    </w:p>
    <w:p w:rsidR="00FA3515" w:rsidRDefault="00FA3515" w:rsidP="00FA3515">
      <w:pPr>
        <w:ind w:firstLine="708"/>
        <w:jc w:val="both"/>
        <w:rPr>
          <w:b/>
          <w:bCs/>
        </w:rPr>
      </w:pPr>
      <w:r w:rsidRPr="00FA3515">
        <w:rPr>
          <w:b/>
          <w:bCs/>
        </w:rPr>
        <w:t>SOKAĞA ÇIKMA YASAĞI VE ALINAN TEDB</w:t>
      </w:r>
      <w:r w:rsidRPr="00FA3515">
        <w:rPr>
          <w:b/>
          <w:bCs/>
        </w:rPr>
        <w:t>İ</w:t>
      </w:r>
      <w:r w:rsidRPr="00FA3515">
        <w:rPr>
          <w:b/>
          <w:bCs/>
        </w:rPr>
        <w:t>RLER</w:t>
      </w:r>
    </w:p>
    <w:p w:rsidR="00FA3515" w:rsidRDefault="00FA3515" w:rsidP="00FA3515">
      <w:pPr>
        <w:ind w:firstLine="708"/>
        <w:jc w:val="both"/>
        <w:rPr>
          <w:b/>
          <w:bCs/>
        </w:rPr>
      </w:pPr>
      <w:r w:rsidRPr="00FA3515">
        <w:lastRenderedPageBreak/>
        <w:t>Devletin elindeki bilgiler elimizde yok ama “Gerçekten sokağa çıkma yasağı ilan edilmesini gerektirecek bir durum var mıydı” derseniz ben o kadar büyük bir tehlike olduğunu zannetmiyorum. Türkiye’deki vaka sayısı şu an birçok devlettekinden daha az olmasına rağmen, bu tarz ciddi tedbirler, acaba işin içinde başka planlar mı var diye kuşkuları arttırıyor. Eğer gerçekten samimi bir şekilde sağlık içinse bu yasaklama, fazla uzatılmamak koşuluyla normal kabul edilebilir. Ama önceki tecrübeler, acaba diktatörlüğe doğru mu götürülüyoruz gibi soruları aklımıza getiriyor. 15 Temmuz bahane edilerek toplum üzerindeki baskıların arttırıldığına, ifade özgürlüğünün rafa kaldırıldığına, her konuşanın susturulup hapse atıldığına ve birçok kesimden insana zulümler yapıldığına şahit olduk, olmaktayız. Olağanüstü hâl ilan edilmesiyle yürürlüğe koyulan kararnameler nasıl ki daha sonra kalıcı kanunlara dönüştürüldüyse, bir şeylerin bahane edilip baskının arttırıldığı dönemler, ister istemez bu yönde kuşkuları arttırıyor. Acaba toplum, salgın bahane edilerek baskı ortamında yaşamaya alıştırılmak ve bundan sonra insanların bir araya geldiği konferans gibi, vakıf, dernek faaliyetleri gibi etkinliklere yönelik yasaklar da kalıcı hale mi getirilmek isteniyor diye düşünmeden edemiyor insan. Ben şahsen güvenemiyorum, hayat normale döndüğünde özgürlüğü kısıtlayıcı tedbirler de kalkar diyemiyorum. Maalesef 2014 yılından bu yana kurulan baskıcı düzen, özgürlüklerde bir genişleme olacağına dair güvenimi kaybettirdi bana. Salgın bittikten sonra da konferanslar gibi; vakıfların, derneklerin faaliyetleri gibi birçok etkinliği hatta insanların bir araya gelmesini tamamen yasaklıyoruz derlerse, açıkçası ben şaşırmam. Çünkü oraya doğru bir gidiş hissediyorum, inşallah öyle değildir.</w:t>
      </w:r>
      <w:r w:rsidRPr="00FA3515">
        <w:rPr>
          <w:vertAlign w:val="superscript"/>
        </w:rPr>
        <w:t>3</w:t>
      </w:r>
    </w:p>
    <w:p w:rsidR="00FA3515" w:rsidRPr="006D700F" w:rsidRDefault="00FA3515" w:rsidP="00FA3515">
      <w:pPr>
        <w:ind w:firstLine="708"/>
        <w:jc w:val="both"/>
        <w:rPr>
          <w:b/>
          <w:bCs/>
        </w:rPr>
      </w:pPr>
      <w:r w:rsidRPr="006D700F">
        <w:rPr>
          <w:b/>
          <w:bCs/>
        </w:rPr>
        <w:t>CUMHURBAŞKANI’NIN BAĞIŞ TALEP ETMES</w:t>
      </w:r>
      <w:r w:rsidRPr="006D700F">
        <w:rPr>
          <w:b/>
          <w:bCs/>
        </w:rPr>
        <w:t>İ</w:t>
      </w:r>
    </w:p>
    <w:p w:rsidR="00FA3515" w:rsidRDefault="00FA3515" w:rsidP="00FA3515">
      <w:pPr>
        <w:ind w:firstLine="708"/>
        <w:jc w:val="both"/>
        <w:rPr>
          <w:b/>
          <w:bCs/>
        </w:rPr>
      </w:pPr>
      <w:r w:rsidRPr="00FA3515">
        <w:t>Bir devlet başkanının kendi halkını bağış yapmaya teşvik etmesinde bir yanlışlık yoktur. Peygamber Efendimiz Sallallahu Aleyhi ve Sellem de bağış yapmaya, fakirlere yardım etmeye teşvik ediyordu. Ama arada fark vardı; Peygamberimiz Sallallahu Aleyhi ve Sellem de halk gibi lüksten uzak ve çoğu zaman karnı aç olarak yaşıyordu. Kendileri süper lüks bir hayat yaşarlarken insanlara; sabredin, bağış yapın derlerse bunun halk üzerinde pek bir etkisi olmaz. Halk da yardım etmeye, elini cebine atmaya alışsın diye yapılıyorsa yine makul olabilir. Ama her şeye zam yapılıyor olmasına rağmen devletin parası kalmadı diye yapılıyorsa, o zaman insanlar bu para nereye gitti diye sormaya başlar. Demek ki yıllardan beri memleket doğru şekilde idare edilmemiş; sanayiye, tarıma, hayvancılığa gerekli yatırımlar yapılmamış; yola, betona, köprüye, havaalanına yatırım yapılmış ve memleket bu hale gelmiş diye anlaşılır. Gerçekten devletin gücü olsaydı böyle bir yardım kampanyası yapılır mıydı? Aslında insanların kabullenemeyip itiraz ettiği noktanın bu olduğunu düşünüyorum. Ekonominin bu hale gelmesinde devletin düzgün idare edilmemiş olmasının etken olduğunu düşünüyor insanlar ve bundan dolayı bu kampanyadan rahatsız olduklarını dile getiriyorlar.</w:t>
      </w:r>
    </w:p>
    <w:p w:rsidR="00FA3515" w:rsidRDefault="00FA3515" w:rsidP="00FA3515">
      <w:pPr>
        <w:ind w:firstLine="708"/>
        <w:jc w:val="both"/>
        <w:rPr>
          <w:b/>
          <w:bCs/>
        </w:rPr>
      </w:pPr>
      <w:r w:rsidRPr="00FA3515">
        <w:t>Halkın tepkisi devletin kasasının boşaltılmış olmasına ve halkın vereceği beş on kuruşa muhtaç duruma düşürülmüş olmasınadır aslında. Yoksa yardımlaşmayı teşvik etmek için bağış kampanyası yapılmasından kimse rahatsız olmazdı sanırım. Kim olsa belki siz de ben de o makamda olsak, böyle bir kampanya yapmayı düşünürdük. Ama asıl rahatsız edici olan tarımın, sanayinin neden bitme noktasına getirildiği, neden doların yedi liraya yaklaştığı meselesidir. Bir de bunun üzerine, belediyelerin bu gibi bağış kampanyaları yapmaları yasaklanınca, sadece biz toplayabilir, biz dağıtabiliriz noktasına getirilince, (ki bu tamamen yanlış bir uygulamadır) bu kampanyanın birliktelikten öte bir ayrışmaya götürdüğünü söylemek yanlış olmaz.</w:t>
      </w:r>
      <w:r w:rsidRPr="00FA3515">
        <w:rPr>
          <w:vertAlign w:val="superscript"/>
        </w:rPr>
        <w:t>4</w:t>
      </w:r>
    </w:p>
    <w:p w:rsidR="00FA3515" w:rsidRPr="00FA3515" w:rsidRDefault="00FA3515" w:rsidP="00FA3515">
      <w:pPr>
        <w:pStyle w:val="ListeParagraf"/>
        <w:numPr>
          <w:ilvl w:val="0"/>
          <w:numId w:val="1"/>
        </w:numPr>
        <w:jc w:val="both"/>
        <w:rPr>
          <w:sz w:val="18"/>
          <w:szCs w:val="18"/>
        </w:rPr>
      </w:pPr>
      <w:bookmarkStart w:id="0" w:name="_GoBack"/>
      <w:bookmarkEnd w:id="0"/>
      <w:r w:rsidRPr="00FA3515">
        <w:rPr>
          <w:sz w:val="18"/>
          <w:szCs w:val="18"/>
        </w:rPr>
        <w:t>youtu.be/lZjjmW83xto</w:t>
      </w:r>
    </w:p>
    <w:p w:rsidR="00FA3515" w:rsidRPr="00FA3515" w:rsidRDefault="00FA3515" w:rsidP="00FA3515">
      <w:pPr>
        <w:pStyle w:val="ListeParagraf"/>
        <w:numPr>
          <w:ilvl w:val="0"/>
          <w:numId w:val="1"/>
        </w:numPr>
        <w:jc w:val="both"/>
        <w:rPr>
          <w:sz w:val="18"/>
          <w:szCs w:val="18"/>
        </w:rPr>
      </w:pPr>
      <w:r w:rsidRPr="00FA3515">
        <w:rPr>
          <w:sz w:val="18"/>
          <w:szCs w:val="18"/>
        </w:rPr>
        <w:t>youtube.com/watch?v=o17YBDHlc8M</w:t>
      </w:r>
    </w:p>
    <w:p w:rsidR="00FA3515" w:rsidRPr="00FA3515" w:rsidRDefault="00FA3515" w:rsidP="00FA3515">
      <w:pPr>
        <w:pStyle w:val="ListeParagraf"/>
        <w:numPr>
          <w:ilvl w:val="0"/>
          <w:numId w:val="1"/>
        </w:numPr>
        <w:jc w:val="both"/>
        <w:rPr>
          <w:sz w:val="18"/>
          <w:szCs w:val="18"/>
        </w:rPr>
      </w:pPr>
      <w:r w:rsidRPr="00FA3515">
        <w:rPr>
          <w:sz w:val="18"/>
          <w:szCs w:val="18"/>
        </w:rPr>
        <w:t>youtu.be/-EDQIgZl-uA</w:t>
      </w:r>
    </w:p>
    <w:p w:rsidR="00FA3515" w:rsidRPr="00FA3515" w:rsidRDefault="00FA3515" w:rsidP="00FA3515">
      <w:pPr>
        <w:pStyle w:val="ListeParagraf"/>
        <w:numPr>
          <w:ilvl w:val="0"/>
          <w:numId w:val="1"/>
        </w:numPr>
        <w:jc w:val="both"/>
        <w:rPr>
          <w:sz w:val="18"/>
          <w:szCs w:val="18"/>
        </w:rPr>
      </w:pPr>
      <w:r w:rsidRPr="00FA3515">
        <w:rPr>
          <w:sz w:val="18"/>
          <w:szCs w:val="18"/>
        </w:rPr>
        <w:t>youtu.be/KdwE7AVSYdA</w:t>
      </w:r>
    </w:p>
    <w:sectPr w:rsidR="00FA3515" w:rsidRPr="00FA35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DC" w:rsidRDefault="008766DC" w:rsidP="00DC3544">
      <w:pPr>
        <w:spacing w:after="0" w:line="240" w:lineRule="auto"/>
      </w:pPr>
      <w:r>
        <w:separator/>
      </w:r>
    </w:p>
  </w:endnote>
  <w:endnote w:type="continuationSeparator" w:id="0">
    <w:p w:rsidR="008766DC" w:rsidRDefault="008766DC" w:rsidP="00DC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44" w:rsidRPr="00DC3544" w:rsidRDefault="00DC3544" w:rsidP="00DC3544">
    <w:pPr>
      <w:pStyle w:val="AltBilgi"/>
      <w:rPr>
        <w:b/>
        <w:bCs/>
      </w:rPr>
    </w:pPr>
    <w:r w:rsidRPr="00DC3544">
      <w:rPr>
        <w:b/>
        <w:bCs/>
      </w:rPr>
      <w:t>FND 108. Sayı – Nisan 2020</w:t>
    </w:r>
    <w:r w:rsidRPr="00DC3544">
      <w:rPr>
        <w:b/>
        <w:bCs/>
      </w:rPr>
      <w:tab/>
    </w:r>
    <w:r w:rsidRPr="00DC3544">
      <w:rPr>
        <w:b/>
        <w:bCs/>
      </w:rPr>
      <w:tab/>
    </w:r>
    <w:hyperlink r:id="rId1" w:history="1">
      <w:r w:rsidRPr="00DC3544">
        <w:rPr>
          <w:rStyle w:val="Kpr"/>
          <w:b/>
          <w:bCs/>
        </w:rPr>
        <w:t>www.furkannesli.net</w:t>
      </w:r>
    </w:hyperlink>
    <w:r w:rsidRPr="00DC3544">
      <w:rPr>
        <w:b/>
        <w:bCs/>
      </w:rPr>
      <w:t xml:space="preserve"> </w:t>
    </w:r>
  </w:p>
  <w:p w:rsidR="00DC3544" w:rsidRDefault="00DC3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DC" w:rsidRDefault="008766DC" w:rsidP="00DC3544">
      <w:pPr>
        <w:spacing w:after="0" w:line="240" w:lineRule="auto"/>
      </w:pPr>
      <w:r>
        <w:separator/>
      </w:r>
    </w:p>
  </w:footnote>
  <w:footnote w:type="continuationSeparator" w:id="0">
    <w:p w:rsidR="008766DC" w:rsidRDefault="008766DC" w:rsidP="00DC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61C01"/>
    <w:multiLevelType w:val="hybridMultilevel"/>
    <w:tmpl w:val="294A4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5C"/>
    <w:rsid w:val="000B31B9"/>
    <w:rsid w:val="00163488"/>
    <w:rsid w:val="005D265E"/>
    <w:rsid w:val="006A0F4F"/>
    <w:rsid w:val="006D1A5C"/>
    <w:rsid w:val="006D700F"/>
    <w:rsid w:val="008766DC"/>
    <w:rsid w:val="00CB5D19"/>
    <w:rsid w:val="00DC3544"/>
    <w:rsid w:val="00E30834"/>
    <w:rsid w:val="00FA35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A9A0"/>
  <w15:chartTrackingRefBased/>
  <w15:docId w15:val="{6E1BEA59-DF69-4DD4-8CA9-3FD75F8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5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544"/>
  </w:style>
  <w:style w:type="paragraph" w:styleId="AltBilgi">
    <w:name w:val="footer"/>
    <w:basedOn w:val="Normal"/>
    <w:link w:val="AltBilgiChar"/>
    <w:uiPriority w:val="99"/>
    <w:unhideWhenUsed/>
    <w:rsid w:val="00DC35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544"/>
  </w:style>
  <w:style w:type="character" w:styleId="Kpr">
    <w:name w:val="Hyperlink"/>
    <w:basedOn w:val="VarsaylanParagrafYazTipi"/>
    <w:uiPriority w:val="99"/>
    <w:unhideWhenUsed/>
    <w:rsid w:val="00DC3544"/>
    <w:rPr>
      <w:color w:val="0563C1" w:themeColor="hyperlink"/>
      <w:u w:val="single"/>
    </w:rPr>
  </w:style>
  <w:style w:type="paragraph" w:styleId="ListeParagraf">
    <w:name w:val="List Paragraph"/>
    <w:basedOn w:val="Normal"/>
    <w:uiPriority w:val="34"/>
    <w:qFormat/>
    <w:rsid w:val="00FA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1106</Words>
  <Characters>6306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cp:revision>
  <dcterms:created xsi:type="dcterms:W3CDTF">2020-05-04T08:04:00Z</dcterms:created>
  <dcterms:modified xsi:type="dcterms:W3CDTF">2020-05-11T12:14:00Z</dcterms:modified>
</cp:coreProperties>
</file>