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773A6D" w:rsidP="005A4065">
      <w:pPr>
        <w:jc w:val="right"/>
        <w:rPr>
          <w:b/>
          <w:bCs/>
        </w:rPr>
      </w:pPr>
      <w:r>
        <w:rPr>
          <w:b/>
          <w:bCs/>
        </w:rPr>
        <w:t>HABER</w:t>
      </w:r>
    </w:p>
    <w:p w:rsidR="00773A6D" w:rsidRDefault="00773A6D" w:rsidP="00773A6D">
      <w:pPr>
        <w:jc w:val="center"/>
        <w:rPr>
          <w:b/>
          <w:bCs/>
        </w:rPr>
      </w:pPr>
      <w:r>
        <w:rPr>
          <w:b/>
          <w:bCs/>
        </w:rPr>
        <w:t xml:space="preserve">HABER </w:t>
      </w:r>
      <w:r w:rsidRPr="00773A6D">
        <w:rPr>
          <w:b/>
          <w:bCs/>
        </w:rPr>
        <w:t>TÜRKİYE</w:t>
      </w:r>
    </w:p>
    <w:p w:rsidR="00773A6D" w:rsidRPr="00773A6D" w:rsidRDefault="00773A6D" w:rsidP="00773A6D">
      <w:pPr>
        <w:ind w:firstLine="708"/>
        <w:jc w:val="both"/>
        <w:rPr>
          <w:b/>
          <w:bCs/>
        </w:rPr>
      </w:pPr>
      <w:r w:rsidRPr="00773A6D">
        <w:rPr>
          <w:b/>
          <w:bCs/>
        </w:rPr>
        <w:t>‘AÇIZ’ DİYEN VATANDAŞA ‘GEBER’ CEVABI</w:t>
      </w:r>
    </w:p>
    <w:p w:rsidR="00F83814" w:rsidRDefault="00773A6D" w:rsidP="00F83814">
      <w:pPr>
        <w:ind w:firstLine="708"/>
        <w:jc w:val="both"/>
      </w:pPr>
      <w:r w:rsidRPr="00773A6D">
        <w:rPr>
          <w:b/>
          <w:bCs/>
          <w:i/>
          <w:iCs/>
        </w:rPr>
        <w:t>“Çocuklarımız aç, nasıl evde kalalım? Şimdi ben dilenmekten çöpten yiyecek toplamaktan geliyorum”</w:t>
      </w:r>
      <w:r w:rsidRPr="00773A6D">
        <w:t xml:space="preserve"> diyen Roman kadına İstanbul Aile ve Sosyal Politikalar İl Müdür Yardımcısı görevinde bulunan Nail </w:t>
      </w:r>
      <w:proofErr w:type="spellStart"/>
      <w:r w:rsidRPr="00773A6D">
        <w:t>Noğay</w:t>
      </w:r>
      <w:proofErr w:type="spellEnd"/>
      <w:r w:rsidRPr="00773A6D">
        <w:t xml:space="preserve">, </w:t>
      </w:r>
      <w:proofErr w:type="spellStart"/>
      <w:r w:rsidRPr="00773A6D">
        <w:t>Twitter’dan</w:t>
      </w:r>
      <w:proofErr w:type="spellEnd"/>
      <w:r w:rsidRPr="00773A6D">
        <w:t xml:space="preserve"> </w:t>
      </w:r>
      <w:r w:rsidRPr="00773A6D">
        <w:rPr>
          <w:i/>
          <w:iCs/>
        </w:rPr>
        <w:t>“Geber”</w:t>
      </w:r>
      <w:r w:rsidRPr="00773A6D">
        <w:t xml:space="preserve"> yanıtını verdi. </w:t>
      </w:r>
      <w:proofErr w:type="spellStart"/>
      <w:r w:rsidRPr="00773A6D">
        <w:t>Noğay</w:t>
      </w:r>
      <w:proofErr w:type="spellEnd"/>
      <w:r w:rsidRPr="00773A6D">
        <w:t xml:space="preserve"> paylaşımının tepki toplaması üzerine geri adım atarak paylaşımını sildi. Aile, Çalışma ve Sosyal Hizmetler Bakanlığı, bu gelişmelerin ardından açıklama yaparak Nail </w:t>
      </w:r>
      <w:proofErr w:type="spellStart"/>
      <w:r w:rsidRPr="00773A6D">
        <w:t>Noğay’ın</w:t>
      </w:r>
      <w:proofErr w:type="spellEnd"/>
      <w:r w:rsidRPr="00773A6D">
        <w:t xml:space="preserve"> görevden alındığını belirtti. Bu olayı “Yapılması gereken yapılmış” ifadeleri ile değerlendiren Alparslan Kuytul Hocaefendi, </w:t>
      </w:r>
      <w:r w:rsidRPr="00773A6D">
        <w:rPr>
          <w:b/>
          <w:bCs/>
          <w:i/>
          <w:iCs/>
        </w:rPr>
        <w:t>“Hem insanların ailevi durumlarına yardımcı olmakla görevli olacaksın hem de ‘açım’ diyen birine ‘geber’ diyeceksin. O zaman o görevde niye varsın? Vatandaşa kötü muamelede bulunanlar cehennemi unutmasınlar, Allah’a hesap verecekler”</w:t>
      </w:r>
      <w:r w:rsidRPr="00773A6D">
        <w:t xml:space="preserve"> dedi.</w:t>
      </w:r>
    </w:p>
    <w:p w:rsidR="00F83814" w:rsidRPr="00F83814" w:rsidRDefault="00773A6D" w:rsidP="00F83814">
      <w:pPr>
        <w:ind w:firstLine="708"/>
        <w:jc w:val="both"/>
        <w:rPr>
          <w:b/>
          <w:bCs/>
        </w:rPr>
      </w:pPr>
      <w:r w:rsidRPr="00F83814">
        <w:rPr>
          <w:b/>
          <w:bCs/>
        </w:rPr>
        <w:t>İSTİFA SÜRPRİZİ</w:t>
      </w:r>
    </w:p>
    <w:p w:rsidR="00F83814" w:rsidRDefault="00773A6D" w:rsidP="00F83814">
      <w:pPr>
        <w:ind w:firstLine="708"/>
        <w:jc w:val="both"/>
      </w:pPr>
      <w:r w:rsidRPr="00773A6D">
        <w:t xml:space="preserve">Corona virüs salgınına önlem alma adına 10 Nisan gecesi 31 ilde ilan edilen sokağa çıkma yasağının yaklaşık 2,5 saat önce duyurulması üzerine marketlerde yaşanan izdiham görüntüleri İçişleri Bakanı Süleyman </w:t>
      </w:r>
      <w:proofErr w:type="spellStart"/>
      <w:r w:rsidRPr="00773A6D">
        <w:t>Soylu’nun</w:t>
      </w:r>
      <w:proofErr w:type="spellEnd"/>
      <w:r w:rsidRPr="00773A6D">
        <w:t xml:space="preserve"> sürpriz istifa kararı almasına sebep oldu. </w:t>
      </w:r>
      <w:proofErr w:type="spellStart"/>
      <w:r w:rsidRPr="00773A6D">
        <w:t>Soylu’nun</w:t>
      </w:r>
      <w:proofErr w:type="spellEnd"/>
      <w:r w:rsidRPr="00773A6D">
        <w:t xml:space="preserve"> istifa kararını duyurmasından yaklaşık 2,5 saat sonra Cumhurbaşkanlığından, </w:t>
      </w:r>
      <w:r w:rsidRPr="00F83814">
        <w:rPr>
          <w:i/>
          <w:iCs/>
        </w:rPr>
        <w:t xml:space="preserve">“İçişleri Bakanımızın istifası kabul edilmemiştir, kendisi görevine devam edecektir” </w:t>
      </w:r>
      <w:r w:rsidRPr="00773A6D">
        <w:t xml:space="preserve">açıklamasıyla istifanın kabul edilmediği duyuruldu. </w:t>
      </w:r>
      <w:proofErr w:type="spellStart"/>
      <w:r w:rsidRPr="00773A6D">
        <w:t>Soylu’nun</w:t>
      </w:r>
      <w:proofErr w:type="spellEnd"/>
      <w:r w:rsidRPr="00773A6D">
        <w:t xml:space="preserve"> istifasını değerlendiren Alparslan Kuytul Hocaefendi: </w:t>
      </w:r>
      <w:r w:rsidRPr="00F83814">
        <w:rPr>
          <w:i/>
          <w:iCs/>
        </w:rPr>
        <w:t xml:space="preserve">“Bizim için </w:t>
      </w:r>
      <w:proofErr w:type="spellStart"/>
      <w:r w:rsidRPr="00F83814">
        <w:rPr>
          <w:i/>
          <w:iCs/>
        </w:rPr>
        <w:t>gayb</w:t>
      </w:r>
      <w:proofErr w:type="spellEnd"/>
      <w:r w:rsidRPr="00F83814">
        <w:rPr>
          <w:i/>
          <w:iCs/>
        </w:rPr>
        <w:t xml:space="preserve"> durumunda olduğundan ötürü işin aslını bilemiyoruz. Ama planlı bir iş gibi duruyor.</w:t>
      </w:r>
      <w:r w:rsidRPr="00773A6D">
        <w:t xml:space="preserve"> </w:t>
      </w:r>
      <w:r w:rsidRPr="00F83814">
        <w:rPr>
          <w:b/>
          <w:bCs/>
          <w:i/>
          <w:iCs/>
        </w:rPr>
        <w:t>Bazı güçler bunu planlamış olabilir. Yani İçişleri Bakanı’nın adını duyurmak ve onu daha da büyütmek maksadıyla yapmış olabilirler.</w:t>
      </w:r>
      <w:r w:rsidRPr="00773A6D">
        <w:t xml:space="preserve"> </w:t>
      </w:r>
      <w:r w:rsidRPr="00F83814">
        <w:rPr>
          <w:i/>
          <w:iCs/>
        </w:rPr>
        <w:t>Hatta bununla ilgili, ‘Devlet Bahçeli hasta, onun yerine getirilmesi düşünülüyor’ gibi cümleler söyleniyor ama doğrusunu bilemiyorum. Başka planlar da olabilir”</w:t>
      </w:r>
      <w:r w:rsidRPr="00773A6D">
        <w:t xml:space="preserve"> ifadelerini kullandı.</w:t>
      </w:r>
    </w:p>
    <w:p w:rsidR="00F83814" w:rsidRPr="00F83814" w:rsidRDefault="00773A6D" w:rsidP="00F83814">
      <w:pPr>
        <w:ind w:firstLine="708"/>
        <w:jc w:val="both"/>
        <w:rPr>
          <w:b/>
          <w:bCs/>
        </w:rPr>
      </w:pPr>
      <w:r w:rsidRPr="00F83814">
        <w:rPr>
          <w:b/>
          <w:bCs/>
        </w:rPr>
        <w:t>BU ÜLKEDE GERÇEK İKTİDAR KİM?</w:t>
      </w:r>
    </w:p>
    <w:p w:rsidR="00F83814" w:rsidRDefault="00773A6D" w:rsidP="00F83814">
      <w:pPr>
        <w:ind w:firstLine="708"/>
        <w:jc w:val="both"/>
        <w:rPr>
          <w:b/>
          <w:bCs/>
        </w:rPr>
      </w:pPr>
      <w:r w:rsidRPr="00773A6D">
        <w:t xml:space="preserve">MHP ve AKP milletvekilleri tarafından ortaklaşa hazırlanan infaz düzenlemesine ilişkin kanun teklifi Mecliste kabul edilerek yasalaştı ve binlerce kişinin tahliyesine başlandı. Bu yeni yasadan yararlananlar ve yararlanmayarak infazı devam edenler ise tartışma konusu oldu. Yeni infaz yasasında gidilen değişiklikler nedeniyle binlerce </w:t>
      </w:r>
      <w:proofErr w:type="gramStart"/>
      <w:r w:rsidRPr="00773A6D">
        <w:t>mahkuma</w:t>
      </w:r>
      <w:proofErr w:type="gramEnd"/>
      <w:r w:rsidRPr="00773A6D">
        <w:t xml:space="preserve"> af yolu açılırken 28 Şubat davası mağdurları ‘terör </w:t>
      </w:r>
      <w:proofErr w:type="spellStart"/>
      <w:r w:rsidRPr="00773A6D">
        <w:t>suçları’na</w:t>
      </w:r>
      <w:proofErr w:type="spellEnd"/>
      <w:r w:rsidRPr="00773A6D">
        <w:t xml:space="preserve"> dahil edilerek kapsam dışında bırakıldı. Ancak infaz yasası ile ilgili tartışmalar tahliyelerin gerçekleşmesinin ardından da devam etti. Yasa ile birlikte tahliye olanlardan bazılarının tahliyelerinin hemen ardından suça karışmaları tepkilere neden oldu. İnfaz düzenlemesi hakkında konuşan ve yeni yasa ile birlikte uyuşturucu satıcılarının çıkartılarak düşünce suçlularının hâlâ içerde tutulmaya devam ettirilmesini eleştiren Alparslan Kuytul Hocaefendi </w:t>
      </w:r>
      <w:r w:rsidRPr="00F83814">
        <w:rPr>
          <w:i/>
          <w:iCs/>
        </w:rPr>
        <w:t>“İnfaz yasası yanlış bir şekilde çıkartıldı. Çıkması gerekenler çıkartılmadı, çıkmaması gerekenler çıkartıldı”</w:t>
      </w:r>
      <w:r w:rsidRPr="00773A6D">
        <w:t xml:space="preserve"> dedi. </w:t>
      </w:r>
      <w:r w:rsidRPr="00F83814">
        <w:rPr>
          <w:b/>
          <w:bCs/>
        </w:rPr>
        <w:t>Yasada yapılan değişikliklere bakıldığında MHP’nin istediğini yaptırdığını ve gerçek iktidarın MHP olabileceğini de ifade eden Alparslan Kuytul Hocaefendi, hapishaneden tahliye olanların, ıslah edilerek, tövbe ederek çıkmadığını bu şekilde tahliye edilenlerin suç işlediğine şaşırmadığını belirtti.</w:t>
      </w:r>
    </w:p>
    <w:p w:rsidR="00F83814" w:rsidRPr="00F83814" w:rsidRDefault="00773A6D" w:rsidP="00F83814">
      <w:pPr>
        <w:ind w:firstLine="708"/>
        <w:jc w:val="both"/>
        <w:rPr>
          <w:b/>
          <w:bCs/>
        </w:rPr>
      </w:pPr>
      <w:r w:rsidRPr="00F83814">
        <w:rPr>
          <w:b/>
          <w:bCs/>
        </w:rPr>
        <w:t>‘FAKİRİN KIYMETİ DE ŞEREFİ DE YOK!’</w:t>
      </w:r>
    </w:p>
    <w:p w:rsidR="00F83814" w:rsidRDefault="00773A6D" w:rsidP="00F83814">
      <w:pPr>
        <w:ind w:firstLine="708"/>
        <w:jc w:val="both"/>
        <w:rPr>
          <w:b/>
          <w:bCs/>
        </w:rPr>
      </w:pPr>
      <w:r w:rsidRPr="00773A6D">
        <w:t xml:space="preserve">Adana’da Suriyeli 17 yaşındaki Ali El </w:t>
      </w:r>
      <w:proofErr w:type="spellStart"/>
      <w:r w:rsidRPr="00773A6D">
        <w:t>Hemdan</w:t>
      </w:r>
      <w:proofErr w:type="spellEnd"/>
      <w:r w:rsidRPr="00773A6D">
        <w:t xml:space="preserve">, polisin dur ihtarına uymadığı iddiasıyla kalbinden vurularak öldürüldü. Polisin uygulama yaptığını gören Ali El </w:t>
      </w:r>
      <w:proofErr w:type="spellStart"/>
      <w:r w:rsidRPr="00773A6D">
        <w:t>Hemdan</w:t>
      </w:r>
      <w:proofErr w:type="spellEnd"/>
      <w:r w:rsidRPr="00773A6D">
        <w:t xml:space="preserve"> adlı Suriyeli gencin ara sokağa girip koşmaya başladığı, bunun üzerine polisin </w:t>
      </w:r>
      <w:proofErr w:type="spellStart"/>
      <w:r w:rsidRPr="00773A6D">
        <w:t>Hemdan’a</w:t>
      </w:r>
      <w:proofErr w:type="spellEnd"/>
      <w:r w:rsidRPr="00773A6D">
        <w:t xml:space="preserve"> ateş açtığı belirtildi. Adana Valiliği şüpheli polisin açığa alındığı olayı ‘kaza ateşi’ ifadesiyle savundu. Polis F.K. Sulh Ceza Hakimliği tarafından tutuklandı. Vefat eden gencin ailesine baş sağlığı ve sabır dileyen Alparslan Kuytul Hocaefendi</w:t>
      </w:r>
      <w:r w:rsidR="00F83814">
        <w:rPr>
          <w:b/>
          <w:bCs/>
        </w:rPr>
        <w:t xml:space="preserve"> </w:t>
      </w:r>
      <w:r w:rsidRPr="00F83814">
        <w:rPr>
          <w:i/>
          <w:iCs/>
        </w:rPr>
        <w:t xml:space="preserve">“Aslında bu bizde </w:t>
      </w:r>
      <w:r w:rsidRPr="00F83814">
        <w:rPr>
          <w:i/>
          <w:iCs/>
        </w:rPr>
        <w:lastRenderedPageBreak/>
        <w:t>insanın kıymetinin olmadığını gösteriyor. Kur’an-ı Kerim İsra Suresi 70. ayette ‘</w:t>
      </w:r>
      <w:proofErr w:type="spellStart"/>
      <w:r w:rsidRPr="00F83814">
        <w:rPr>
          <w:i/>
          <w:iCs/>
        </w:rPr>
        <w:t>Andolsun</w:t>
      </w:r>
      <w:proofErr w:type="spellEnd"/>
      <w:r w:rsidRPr="00F83814">
        <w:rPr>
          <w:i/>
          <w:iCs/>
        </w:rPr>
        <w:t xml:space="preserve">, biz Ademoğlunu yücelttik; onları karada ve denizde (çeşitli araçlarla) taşıdık, temiz, güzel şeylerden rızıklandırdık ve yarattıklarımızın birçoğundan üstün kıldık’ buyuruyor. Ama bunlar insanın şerefli bir varlık olduğunu unutmuşlar. Neden? Çünkü kimler şerefli görülüyor? Zenginler… Bunu zengine yapamaz. Ne kadar mal, mülk o kadar şeref! Toplum bu hale getirilmiş, fakirin kıymeti de şerefi de yok! Maide Suresi 32. ayette ‘Kim bir nefsi, bir başka nefse ya da yeryüzündeki bir fesada karşılık olmaksızın (haksız yere) öldürürse, sanki bütün insanları öldürmüş gibi olur’ buyuruyor. Eğer böyleleri; bunları düşünse bu kurşunu sıkamazlar. ‘Bir insanı haksız yere öldüren, bütün insanları öldürmüş gibidir’ demek; ‘Allah insana bu kadar değer veriyor’ demektir. Ama insanın değeri kalmadı. Çünkü maddenin </w:t>
      </w:r>
      <w:proofErr w:type="gramStart"/>
      <w:r w:rsidRPr="00F83814">
        <w:rPr>
          <w:i/>
          <w:iCs/>
        </w:rPr>
        <w:t>hakim</w:t>
      </w:r>
      <w:proofErr w:type="gramEnd"/>
      <w:r w:rsidRPr="00F83814">
        <w:rPr>
          <w:i/>
          <w:iCs/>
        </w:rPr>
        <w:t xml:space="preserve"> olduğu bir toplumda yaşıyoruz, maddi durumuna göre değerlisin. İşte bunun sonucunda böylesi cinayetler gerçekleşiyor”</w:t>
      </w:r>
      <w:r>
        <w:t xml:space="preserve"> yorumunda bulundu.</w:t>
      </w:r>
    </w:p>
    <w:p w:rsidR="00F83814" w:rsidRPr="00F83814" w:rsidRDefault="00773A6D" w:rsidP="00F83814">
      <w:pPr>
        <w:ind w:firstLine="708"/>
        <w:jc w:val="both"/>
        <w:rPr>
          <w:b/>
          <w:bCs/>
        </w:rPr>
      </w:pPr>
      <w:r w:rsidRPr="00F83814">
        <w:rPr>
          <w:b/>
          <w:bCs/>
        </w:rPr>
        <w:t>LGBT HARAM! PEKİ ZİNA?</w:t>
      </w:r>
    </w:p>
    <w:p w:rsidR="00BC3212" w:rsidRDefault="00773A6D" w:rsidP="00BC3212">
      <w:pPr>
        <w:ind w:firstLine="708"/>
        <w:jc w:val="both"/>
        <w:rPr>
          <w:b/>
          <w:bCs/>
        </w:rPr>
      </w:pPr>
      <w:r>
        <w:t xml:space="preserve">Diyanet İşleri Başkanı Prof. Dr. Ali Erbaş’ın bir hutbesinde </w:t>
      </w:r>
      <w:r w:rsidRPr="00F83814">
        <w:rPr>
          <w:i/>
          <w:iCs/>
        </w:rPr>
        <w:t xml:space="preserve">“İslam zinayı en büyük haramlardan kabul ediyor. </w:t>
      </w:r>
      <w:proofErr w:type="spellStart"/>
      <w:r w:rsidRPr="00F83814">
        <w:rPr>
          <w:i/>
          <w:iCs/>
        </w:rPr>
        <w:t>Lûtîliği</w:t>
      </w:r>
      <w:proofErr w:type="spellEnd"/>
      <w:r w:rsidRPr="00F83814">
        <w:rPr>
          <w:i/>
          <w:iCs/>
        </w:rPr>
        <w:t>, Eşcinselliği lanetliyor”</w:t>
      </w:r>
      <w:r>
        <w:t xml:space="preserve"> demesi üzerine İnsan Hakları Derneği Ankara Şubesi, sapkınların avukatlığına soyunarak Diyanet İşleri Başkanı Prof. Dr. Ali Erbaş hakkında, sapkın </w:t>
      </w:r>
      <w:proofErr w:type="spellStart"/>
      <w:r>
        <w:t>LGBT’lilere</w:t>
      </w:r>
      <w:proofErr w:type="spellEnd"/>
      <w:r>
        <w:t xml:space="preserve"> yönelik nefret söyleminde bulunduğu iddiasıyla suç duyurusunda bulundu. Konuyla ilgili </w:t>
      </w:r>
      <w:proofErr w:type="spellStart"/>
      <w:r>
        <w:t>İHD’den</w:t>
      </w:r>
      <w:proofErr w:type="spellEnd"/>
      <w:r>
        <w:t xml:space="preserve"> yapılan açıklamada, İslam’ın eşcinselliği lanetlediğini söyleyen Diyanet İşleri Başkanı Erbaş’ın suç işlediği iddia edilerek, görevden alınması talep edildi. Avrupa Parlamentosu Türkiye Raportörü </w:t>
      </w:r>
      <w:proofErr w:type="spellStart"/>
      <w:r>
        <w:t>Nacho</w:t>
      </w:r>
      <w:proofErr w:type="spellEnd"/>
      <w:r>
        <w:t xml:space="preserve"> </w:t>
      </w:r>
      <w:proofErr w:type="spellStart"/>
      <w:r>
        <w:t>Sanchez</w:t>
      </w:r>
      <w:proofErr w:type="spellEnd"/>
      <w:r>
        <w:t xml:space="preserve"> Amor, Twitter üzerinden “</w:t>
      </w:r>
      <w:proofErr w:type="spellStart"/>
      <w:r>
        <w:t>lgbtihaklarıinsanhaklarıdır</w:t>
      </w:r>
      <w:proofErr w:type="spellEnd"/>
      <w:r>
        <w:t xml:space="preserve">” etiketini kullanarak </w:t>
      </w:r>
      <w:r w:rsidRPr="00F83814">
        <w:rPr>
          <w:i/>
          <w:iCs/>
        </w:rPr>
        <w:t xml:space="preserve">“Dini değerler, </w:t>
      </w:r>
      <w:proofErr w:type="spellStart"/>
      <w:r w:rsidRPr="00F83814">
        <w:rPr>
          <w:i/>
          <w:iCs/>
        </w:rPr>
        <w:t>LGBT’lere</w:t>
      </w:r>
      <w:proofErr w:type="spellEnd"/>
      <w:r w:rsidRPr="00F83814">
        <w:rPr>
          <w:i/>
          <w:iCs/>
        </w:rPr>
        <w:t xml:space="preserve"> nefreti haklı çıkarmak için kullanılmamalı”</w:t>
      </w:r>
      <w:r>
        <w:t xml:space="preserve"> dedi. Konu ile ilgili kendisine yöneltilen soruyu yanıtlayan Alparslan Kuytul Hocaefendi: </w:t>
      </w:r>
      <w:r w:rsidRPr="00F83814">
        <w:rPr>
          <w:i/>
          <w:iCs/>
        </w:rPr>
        <w:t>“Elbette ki İslam’da zina, eşcinsellik ve LGBT gibi onun benzerleri haramdır. Diyanet İşleri Başkanlığının yaptığı açıklamada İslam fıkhına aykırı bir açıklama yok. Ama Eşcinsellik haramdır evet, peki zina? Zina haramsa neden devlet zinayı suç olmaktan çıkardı? Faiz haram ama bu ülkede faiz serbest. İçki de haram ama bu ülkede içki de serbest. Diyanet, devlet ‘konuş’ dediği zaman konuşuyor devlet ‘konuşma’ dediği zaman da konuşmuyor”</w:t>
      </w:r>
      <w:r>
        <w:t xml:space="preserve"> ifadelerini kullandı.</w:t>
      </w:r>
    </w:p>
    <w:p w:rsidR="00BC3212" w:rsidRPr="00B552E0" w:rsidRDefault="00773A6D" w:rsidP="00BC3212">
      <w:pPr>
        <w:ind w:firstLine="708"/>
        <w:jc w:val="both"/>
        <w:rPr>
          <w:b/>
          <w:bCs/>
        </w:rPr>
      </w:pPr>
      <w:r w:rsidRPr="00B552E0">
        <w:rPr>
          <w:b/>
          <w:bCs/>
        </w:rPr>
        <w:t>ANITKABİR’DEKİ TEZAT</w:t>
      </w:r>
    </w:p>
    <w:p w:rsidR="00773A6D" w:rsidRDefault="00773A6D" w:rsidP="00B552E0">
      <w:pPr>
        <w:ind w:firstLine="708"/>
        <w:jc w:val="both"/>
        <w:rPr>
          <w:b/>
          <w:bCs/>
        </w:rPr>
      </w:pPr>
      <w:r>
        <w:t xml:space="preserve">Türkiye Büyük Millet Meclisinin kuruluşunun 100. yılı dolayısıyla Anıtkabir’de düzenlenen törende sosyal mesafe kuralına uyulmaması tepki çekti. Corona virüs salgınının yaşandığı şu süreçte tüm yetkililerin sosyal mesafe kuralına riayet edilmesi gerektiğini belirttiklerini hatırlatanlar, siyasilerin bu kurala uymamakla kötü örnek olduklarını, sosyal mesafe kuralına uymayanlara uygulanan para cezasının siyasilere de uygulanması gerektiğini belirtti. Kimi sosyal medya kullanıcıları da virüsün bulaşma riski nedeniyle camide cemaatle namazın yasaklandığını, işyerlerinin kapatıldığını ancak bu yasaktan Anıtkabir’deki törenin muaf tutulmasının bir tezat olduğunu ifade etti. Konu ile ilgili kendisine yöneltilen soruyu yanıtlayan Alparslan Kuytul Hocaefendi: </w:t>
      </w:r>
      <w:r w:rsidRPr="00B552E0">
        <w:rPr>
          <w:i/>
          <w:iCs/>
        </w:rPr>
        <w:t xml:space="preserve">“Ne sokağa çıkma yasağını dinliyorlar ne salgını hesaba katıyorlar. Devletin tepesindekiler Anıtkabir’e sosyal mesafeyi korumadan, dikkat etmeden gidiyorlar. Camiyi yasaklayanlar, Cuma namazı farz olduğu halde onu bile engelleyenler, sokağa çıkma yasağını dikkate almadan ve sosyal mesafeye dikkat etmeden Anıtkabir’e gidiyorlar” </w:t>
      </w:r>
      <w:r>
        <w:t>dedi.</w:t>
      </w:r>
    </w:p>
    <w:p w:rsidR="00B552E0" w:rsidRPr="00B552E0" w:rsidRDefault="00B552E0" w:rsidP="00B552E0">
      <w:pPr>
        <w:ind w:firstLine="708"/>
        <w:jc w:val="both"/>
        <w:rPr>
          <w:b/>
          <w:bCs/>
        </w:rPr>
      </w:pPr>
    </w:p>
    <w:p w:rsidR="00BC3212" w:rsidRPr="00BC3212" w:rsidRDefault="00BC3212" w:rsidP="00BC3212">
      <w:pPr>
        <w:jc w:val="center"/>
        <w:rPr>
          <w:b/>
          <w:bCs/>
        </w:rPr>
      </w:pPr>
      <w:r w:rsidRPr="00BC3212">
        <w:rPr>
          <w:b/>
          <w:bCs/>
        </w:rPr>
        <w:t>HABER DÜNYA</w:t>
      </w:r>
    </w:p>
    <w:p w:rsidR="00773A6D" w:rsidRPr="00B552E0" w:rsidRDefault="00773A6D" w:rsidP="00BC3212">
      <w:pPr>
        <w:ind w:firstLine="708"/>
        <w:jc w:val="both"/>
        <w:rPr>
          <w:b/>
          <w:bCs/>
        </w:rPr>
      </w:pPr>
      <w:r w:rsidRPr="00B552E0">
        <w:rPr>
          <w:b/>
          <w:bCs/>
        </w:rPr>
        <w:t>PUTİN’DEN KÜSTAH SÖZLER!</w:t>
      </w:r>
    </w:p>
    <w:p w:rsidR="00773A6D" w:rsidRDefault="00773A6D" w:rsidP="00BC3212">
      <w:pPr>
        <w:ind w:firstLine="708"/>
        <w:jc w:val="both"/>
      </w:pPr>
      <w:r>
        <w:t xml:space="preserve">Rusya Devlet Başkanı Vladimir Putin, Rus savunma sanayisinin ürettiği yeni silahları Suriye’de test ederek tecrübe kazandıklarını küstahça ifade ederek, </w:t>
      </w:r>
      <w:r w:rsidRPr="00B552E0">
        <w:rPr>
          <w:i/>
          <w:iCs/>
        </w:rPr>
        <w:t xml:space="preserve">“Suriye’de yerli silahların kullanımında </w:t>
      </w:r>
      <w:r w:rsidRPr="00B552E0">
        <w:rPr>
          <w:i/>
          <w:iCs/>
        </w:rPr>
        <w:lastRenderedPageBreak/>
        <w:t>deneyim elde ettik. Suriye’de parlak bir şekilde kendini gösteren yerli silahların savaş esnasında kullanımında elde edilen başarılı deneyim lehimize oynuyor”</w:t>
      </w:r>
      <w:r>
        <w:t xml:space="preserve"> şeklinde konuştu.</w:t>
      </w:r>
    </w:p>
    <w:p w:rsidR="00773A6D" w:rsidRPr="00B552E0" w:rsidRDefault="00773A6D" w:rsidP="00BC3212">
      <w:pPr>
        <w:ind w:firstLine="708"/>
        <w:jc w:val="both"/>
        <w:rPr>
          <w:b/>
          <w:bCs/>
        </w:rPr>
      </w:pPr>
      <w:r w:rsidRPr="00B552E0">
        <w:rPr>
          <w:b/>
          <w:bCs/>
        </w:rPr>
        <w:t>ALMANYA’NIN SİLAH İHRACATI REKOR DÜZEYDE</w:t>
      </w:r>
    </w:p>
    <w:p w:rsidR="00773A6D" w:rsidRDefault="00773A6D" w:rsidP="00BC3212">
      <w:pPr>
        <w:ind w:firstLine="708"/>
        <w:jc w:val="both"/>
      </w:pPr>
      <w:r>
        <w:t xml:space="preserve">Silah ve askeri teçhizat ihracatında rekor düzeyde satış yapan Almanya’nın silah ve teçhizat ihracatı bu yılın ilk çeyreğinde de rekor düzeyde seyretti. Almanya’nın geçen yıl boyunca ihracatına izin verdiği askeri malzeme, silah ve donanımın toplam miktarı ilk kez 8 milyar Euro eşiğini aşmıştı. Bu yılın ilk üç ayında 615 milyon Euro ile verilen askeri ihracat izinlerinin “üçüncü ülkeler” diye nitelenen ve NATO ya da AB üyesi olmayanları kapsaması dikkat çekiyor. Askeri ihracatta artışın görüldüğü bölümün büyük kısmında, 316 milyon Euro ile söz konusu üçüncü ülkelere yönelik silah satışları yer alıyor. 316 milyon </w:t>
      </w:r>
      <w:proofErr w:type="spellStart"/>
      <w:r>
        <w:t>Euro’luk</w:t>
      </w:r>
      <w:proofErr w:type="spellEnd"/>
      <w:r>
        <w:t xml:space="preserve"> kalemin içinde yer alan en büyük payı da 294 milyon Euro ile gelişmekte olan ülkelere yapılan silah ihracatı oluşturuyor.</w:t>
      </w:r>
    </w:p>
    <w:p w:rsidR="00773A6D" w:rsidRPr="00B552E0" w:rsidRDefault="00773A6D" w:rsidP="00BC3212">
      <w:pPr>
        <w:ind w:firstLine="708"/>
        <w:jc w:val="both"/>
        <w:rPr>
          <w:b/>
          <w:bCs/>
        </w:rPr>
      </w:pPr>
      <w:r w:rsidRPr="00B552E0">
        <w:rPr>
          <w:b/>
          <w:bCs/>
        </w:rPr>
        <w:t>ABD’DE YAŞLI BAKIM EVLERİNDE CORONA VİRÜS DEHŞETİ</w:t>
      </w:r>
    </w:p>
    <w:p w:rsidR="00773A6D" w:rsidRDefault="00773A6D" w:rsidP="00BC3212">
      <w:pPr>
        <w:ind w:firstLine="708"/>
        <w:jc w:val="both"/>
      </w:pPr>
      <w:r>
        <w:t xml:space="preserve">New York Times Gazetesi, Covid-19 salgınının merkez üssü konumundaki ABD’de, yaşlı bakım evlerinde virüse yakalanıp hayatını kaybedenlerin sayısına ilişkin çarpıcı rakamlar olduğunu yazdı. Gazetenin haberine göre, yaşlı bakım evlerinde Corona virüsten dolayı en az 6.900 kişi hayatını kaybetti. Bu sayı, ABD’deki virüs ölümlerinin önemli bir kısmına tekabül ediyor. Eski New York Vali Yardımcısı ve Enfeksiyon Hastalıklarını Azaltma Komitesi Kurucusu </w:t>
      </w:r>
      <w:proofErr w:type="spellStart"/>
      <w:r>
        <w:t>Betsy</w:t>
      </w:r>
      <w:proofErr w:type="spellEnd"/>
      <w:r>
        <w:t xml:space="preserve"> </w:t>
      </w:r>
      <w:proofErr w:type="spellStart"/>
      <w:r>
        <w:t>McCaughey</w:t>
      </w:r>
      <w:proofErr w:type="spellEnd"/>
      <w:r>
        <w:t xml:space="preserve">, yaptığı açıklamada, </w:t>
      </w:r>
      <w:r w:rsidRPr="00B72FE4">
        <w:rPr>
          <w:i/>
          <w:iCs/>
        </w:rPr>
        <w:t>“Yaşlı bakım evleri toplu mezar gibi. Bu merkezler aşırı kalabalık ve yeterince personel yok. Tek bir Covid-19 hastası bile kıyıma yol açıyor”</w:t>
      </w:r>
      <w:r>
        <w:t xml:space="preserve"> ifadesini kullandı.</w:t>
      </w:r>
    </w:p>
    <w:p w:rsidR="00773A6D" w:rsidRPr="00B552E0" w:rsidRDefault="00773A6D" w:rsidP="00BC3212">
      <w:pPr>
        <w:ind w:firstLine="708"/>
        <w:jc w:val="both"/>
        <w:rPr>
          <w:b/>
          <w:bCs/>
        </w:rPr>
      </w:pPr>
      <w:r w:rsidRPr="00B552E0">
        <w:rPr>
          <w:b/>
          <w:bCs/>
        </w:rPr>
        <w:t>DÜNYA NÜFUSUNUN %60’I KARANTİNADA</w:t>
      </w:r>
    </w:p>
    <w:p w:rsidR="00773A6D" w:rsidRDefault="00773A6D" w:rsidP="00BC3212">
      <w:pPr>
        <w:ind w:firstLine="708"/>
        <w:jc w:val="both"/>
      </w:pPr>
      <w:r>
        <w:t>Mart ayı ortalarında Corona virüsün yayılma hızının artmasından sonra izolasyon önlemleri pek çok ülkede giderek daha yaygın hale gelmişti. 18 Mart itibarıyla dünya çapında 500 milyon kişinin kendini karantinaya aldığı ya da almak zorunda kaldığı, bu sayının 23 Mart itibarıyla bir milyara, 7 Nisan itibarıyla 4 milyara ulaştığı kaydedildi. Veriler, 110 ülke ve bölgede 4.500.000.000’u aşkın insanın karantinada olduğunu ortaya koyuyor. Toplam sayının 2.093.000.000’un 66 ülke ve bölgede alınan önlemler çerçevesinde evde kalma mecburiyetinde olanlar olduğu belirtildi.</w:t>
      </w:r>
    </w:p>
    <w:p w:rsidR="00773A6D" w:rsidRPr="00B552E0" w:rsidRDefault="00773A6D" w:rsidP="00BC3212">
      <w:pPr>
        <w:ind w:firstLine="708"/>
        <w:jc w:val="both"/>
        <w:rPr>
          <w:b/>
          <w:bCs/>
        </w:rPr>
      </w:pPr>
      <w:r w:rsidRPr="00B552E0">
        <w:rPr>
          <w:b/>
          <w:bCs/>
        </w:rPr>
        <w:t>İTALYAN BELEDİYE BAŞKANINDAN DERS ALINACAK DAVRANIŞ</w:t>
      </w:r>
    </w:p>
    <w:p w:rsidR="00773A6D" w:rsidRDefault="00773A6D" w:rsidP="00BC3212">
      <w:pPr>
        <w:ind w:firstLine="708"/>
        <w:jc w:val="both"/>
      </w:pPr>
      <w:r>
        <w:t xml:space="preserve">Dünyayı etkisi altına alan Corona virüs salgınından en çok etkilenen ülkelerden biri olan İtalya’nın </w:t>
      </w:r>
      <w:proofErr w:type="spellStart"/>
      <w:r>
        <w:t>Carpi</w:t>
      </w:r>
      <w:proofErr w:type="spellEnd"/>
      <w:r>
        <w:t xml:space="preserve"> kentinde ‘Salgına karşı birlikte dua ediyoruz’ etkinliği düzenlendi. Törene Katolik, </w:t>
      </w:r>
      <w:proofErr w:type="spellStart"/>
      <w:r>
        <w:t>Ortadoks</w:t>
      </w:r>
      <w:proofErr w:type="spellEnd"/>
      <w:r>
        <w:t xml:space="preserve">, </w:t>
      </w:r>
      <w:proofErr w:type="spellStart"/>
      <w:r>
        <w:t>Evangelist</w:t>
      </w:r>
      <w:proofErr w:type="spellEnd"/>
      <w:r>
        <w:t xml:space="preserve">, </w:t>
      </w:r>
      <w:proofErr w:type="spellStart"/>
      <w:r>
        <w:t>Sikh</w:t>
      </w:r>
      <w:proofErr w:type="spellEnd"/>
      <w:r>
        <w:t xml:space="preserve">, Yahudi ve Müslüman cemaatleri katıldı. Gerçekleşen etkinlikte Belediye Başkanı </w:t>
      </w:r>
      <w:proofErr w:type="spellStart"/>
      <w:r>
        <w:t>Alberto</w:t>
      </w:r>
      <w:proofErr w:type="spellEnd"/>
      <w:r>
        <w:t xml:space="preserve"> </w:t>
      </w:r>
      <w:proofErr w:type="spellStart"/>
      <w:r>
        <w:t>Bellelli</w:t>
      </w:r>
      <w:proofErr w:type="spellEnd"/>
      <w:r>
        <w:t xml:space="preserve"> ve din adamları hazır bulundu. İmam </w:t>
      </w:r>
      <w:proofErr w:type="spellStart"/>
      <w:r>
        <w:t>Mourad</w:t>
      </w:r>
      <w:proofErr w:type="spellEnd"/>
      <w:r>
        <w:t xml:space="preserve"> </w:t>
      </w:r>
      <w:proofErr w:type="spellStart"/>
      <w:r>
        <w:t>Selmi</w:t>
      </w:r>
      <w:proofErr w:type="spellEnd"/>
      <w:r>
        <w:t xml:space="preserve"> etkinlikte Kur’an-ı Kerim okuyarak, salgının son bulması için dua etti. Belediye Başkanının Kur’an okutmasını değerlendiren ve Müslümanların bu olaydan ders alması gerektiğini belirten Alparslan Kuytul Hocaefendi: </w:t>
      </w:r>
      <w:r w:rsidRPr="00B72FE4">
        <w:rPr>
          <w:i/>
          <w:iCs/>
        </w:rPr>
        <w:t>“Kur’an-ı Kerim sadece zor zamanlarda okunmak için indirilmedi. Kur’an bir hayat kitabıdır keşke bu şekilde baksalar, bu şekilde okusalar daha hayırlı olur”</w:t>
      </w:r>
      <w:r>
        <w:t xml:space="preserve"> ifadelerini kullandı.</w:t>
      </w:r>
    </w:p>
    <w:p w:rsidR="00773A6D" w:rsidRPr="002E4CB1" w:rsidRDefault="00773A6D" w:rsidP="00BC3212">
      <w:pPr>
        <w:ind w:firstLine="708"/>
        <w:jc w:val="both"/>
        <w:rPr>
          <w:b/>
          <w:bCs/>
        </w:rPr>
      </w:pPr>
      <w:r w:rsidRPr="002E4CB1">
        <w:rPr>
          <w:b/>
          <w:bCs/>
        </w:rPr>
        <w:t>NETANYAHU’NUN BAŞI DERTTE</w:t>
      </w:r>
    </w:p>
    <w:p w:rsidR="00773A6D" w:rsidRDefault="00773A6D" w:rsidP="00BC3212">
      <w:pPr>
        <w:ind w:firstLine="708"/>
        <w:jc w:val="both"/>
      </w:pPr>
      <w:r>
        <w:t xml:space="preserve">İşgalci İsrail’de, Covid-19 salgınına karşın Başbakan </w:t>
      </w:r>
      <w:proofErr w:type="spellStart"/>
      <w:r>
        <w:t>Binyamin</w:t>
      </w:r>
      <w:proofErr w:type="spellEnd"/>
      <w:r>
        <w:t xml:space="preserve"> </w:t>
      </w:r>
      <w:proofErr w:type="spellStart"/>
      <w:r>
        <w:t>Netanyahu</w:t>
      </w:r>
      <w:proofErr w:type="spellEnd"/>
      <w:r>
        <w:t xml:space="preserve"> karşıtı gösteriler devam ediyor. Hakkında yolsuzluk davası açılması nedeniyle </w:t>
      </w:r>
      <w:proofErr w:type="spellStart"/>
      <w:r>
        <w:t>Netanyahu’nun</w:t>
      </w:r>
      <w:proofErr w:type="spellEnd"/>
      <w:r>
        <w:t xml:space="preserve"> başbakan olmasını istemeyen muhalifler, Tel Aviv’deki Rabin Meydanında gösteri düzenledi. Siyah bayraklar taşıyan göstericiler, Covid-19 nedeniyle sosyal mesafe kuralına uymak için 2 metre arayla meydanda yerlerini aldı. Gösteriye salgına rağmen</w:t>
      </w:r>
      <w:r w:rsidR="00BC3212">
        <w:t xml:space="preserve"> </w:t>
      </w:r>
      <w:r>
        <w:t xml:space="preserve">yaklaşık 2.000 kişi katıldı. Muhalefet partilerinden </w:t>
      </w:r>
      <w:proofErr w:type="spellStart"/>
      <w:r>
        <w:t>Yair</w:t>
      </w:r>
      <w:proofErr w:type="spellEnd"/>
      <w:r>
        <w:t xml:space="preserve"> </w:t>
      </w:r>
      <w:proofErr w:type="spellStart"/>
      <w:r>
        <w:t>Lapid</w:t>
      </w:r>
      <w:proofErr w:type="spellEnd"/>
      <w:r>
        <w:t xml:space="preserve">, </w:t>
      </w:r>
      <w:r w:rsidRPr="00B72FE4">
        <w:rPr>
          <w:i/>
          <w:iCs/>
        </w:rPr>
        <w:t xml:space="preserve">“Hükümete girmek için uğraşıyorlar ve kendilerine hikayeler anlatıp ‘İçerden mücadele edeceğiz’ diyorlar. İçerden </w:t>
      </w:r>
      <w:r w:rsidRPr="00B72FE4">
        <w:rPr>
          <w:i/>
          <w:iCs/>
        </w:rPr>
        <w:lastRenderedPageBreak/>
        <w:t>mücadele edemezsiniz, yolsuzlukla içerden mücadele edilemez. Eğer ki içerdeyseniz bunun bir parçasısınızdır”</w:t>
      </w:r>
      <w:r>
        <w:t xml:space="preserve"> diye konuştu. İsrail Başsavcısı </w:t>
      </w:r>
      <w:proofErr w:type="spellStart"/>
      <w:r>
        <w:t>Avichai</w:t>
      </w:r>
      <w:proofErr w:type="spellEnd"/>
      <w:r>
        <w:t xml:space="preserve"> </w:t>
      </w:r>
      <w:proofErr w:type="spellStart"/>
      <w:r>
        <w:t>Mandelblit</w:t>
      </w:r>
      <w:proofErr w:type="spellEnd"/>
      <w:r>
        <w:t xml:space="preserve">, 21 Kasım 2019’da üç ayrı yolsuzluk dosyası nedeniyle </w:t>
      </w:r>
      <w:proofErr w:type="spellStart"/>
      <w:r>
        <w:t>Netanyahu</w:t>
      </w:r>
      <w:proofErr w:type="spellEnd"/>
      <w:r>
        <w:t xml:space="preserve"> hakkında dava açılmasına karar vermişti.</w:t>
      </w:r>
    </w:p>
    <w:p w:rsidR="00773A6D" w:rsidRPr="00BC3212" w:rsidRDefault="00773A6D" w:rsidP="00BC3212">
      <w:pPr>
        <w:ind w:firstLine="708"/>
        <w:jc w:val="both"/>
        <w:rPr>
          <w:b/>
          <w:bCs/>
        </w:rPr>
      </w:pPr>
      <w:r w:rsidRPr="00BC3212">
        <w:rPr>
          <w:b/>
          <w:bCs/>
        </w:rPr>
        <w:t>İŞGAL YÖNETİMİ, FİLİSTİNLİLERE NEFES ALDIRMIYOR</w:t>
      </w:r>
    </w:p>
    <w:p w:rsidR="00773A6D" w:rsidRDefault="00773A6D" w:rsidP="00BC3212">
      <w:pPr>
        <w:ind w:firstLine="708"/>
        <w:jc w:val="both"/>
      </w:pPr>
      <w:r>
        <w:t xml:space="preserve">Filistin Enformasyon Merkezinde yer alan habere göre İşgalci İsrail askerleri, işgal altındaki Kudüs ve Batı Şeria’daki bazı bölgelere düzenlediği baskınlarda Filistinlileri gözaltına almaya devam ediyor. İşgal kuvvetleri aynı zamanda, </w:t>
      </w:r>
      <w:proofErr w:type="spellStart"/>
      <w:r>
        <w:t>Beytüllahim’in</w:t>
      </w:r>
      <w:proofErr w:type="spellEnd"/>
      <w:r>
        <w:t xml:space="preserve"> Güneydoğusunda bulunan bir kasabaya yaptığı baskında, ailesinin evini aradıktan sonra Musa Muhammed el-</w:t>
      </w:r>
      <w:proofErr w:type="spellStart"/>
      <w:r>
        <w:t>Amur</w:t>
      </w:r>
      <w:proofErr w:type="spellEnd"/>
      <w:r>
        <w:t xml:space="preserve"> (22) adındaki genç bir Filistinliyi de tutukladı. 2020 yılının başından beri, çocuklar ve kadınlar da dahil olmak üzere 1.300 Filistinli vatandaşın işgal kuvvetleri tarafından tutuklandığı tahmin ediliyor. Corona virüs tehlikesi nedeniyle OHAL ilan edilmesine rağmen işgal rejimi, Batı Şeria ve Kudüs’te alıkoymalara ve köylere saldırılara devam ediyor.</w:t>
      </w:r>
    </w:p>
    <w:p w:rsidR="00773A6D" w:rsidRPr="00BC3212" w:rsidRDefault="00773A6D" w:rsidP="00BC3212">
      <w:pPr>
        <w:ind w:firstLine="708"/>
        <w:jc w:val="both"/>
        <w:rPr>
          <w:b/>
          <w:bCs/>
        </w:rPr>
      </w:pPr>
      <w:r w:rsidRPr="00BC3212">
        <w:rPr>
          <w:b/>
          <w:bCs/>
        </w:rPr>
        <w:t>TRUMP GÖÇMEN KARARNAMESİNİ İMZALADI</w:t>
      </w:r>
    </w:p>
    <w:p w:rsidR="00773A6D" w:rsidRDefault="00773A6D" w:rsidP="00BC3212">
      <w:pPr>
        <w:ind w:firstLine="708"/>
        <w:jc w:val="both"/>
      </w:pPr>
      <w:r>
        <w:t>ABD Başkanı Donald Trump, Covıd-19 nedeniyle işsiz kalan vatandaşlarına öncelik vermek için ABD’ye göçmen kabulünü 60 gün askıya alan kararnameyi imzaladı. Söz konusu karar kapsamında, 21 Nisan’dan itibaren, ABD dışında bulunan ve elinde geçerli bir göçmen vizesi olmayan yabancı ülke vatandaşları, ülkeye göçmen olarak alınmayacak. ABD’de yasal olarak oturumu bulunan kişilerin yanı sıra, ABD vatandaşı ile evli olan kişiler, anne ya da babası ABD vatandaşı olan 21 yaşın altındaki bekar kişiler, kararnameden etkilenmeyecek. Ayrıca ABD, Covid-19 salgını kapsamında alınan önlemlerin yürürlüğe girmesinden bu yana 6.000’den fazla göçmeni güneyindeki Meksika’ya gönderdi.</w:t>
      </w:r>
    </w:p>
    <w:p w:rsidR="00773A6D" w:rsidRPr="00BC3212" w:rsidRDefault="00773A6D" w:rsidP="00BC3212">
      <w:pPr>
        <w:ind w:firstLine="708"/>
        <w:jc w:val="both"/>
        <w:rPr>
          <w:b/>
          <w:bCs/>
        </w:rPr>
      </w:pPr>
      <w:r w:rsidRPr="00BC3212">
        <w:rPr>
          <w:b/>
          <w:bCs/>
        </w:rPr>
        <w:t>HİNDİSTAN’DA MÜSLÜMANLAR HASTANELERE ALINMIYOR</w:t>
      </w:r>
    </w:p>
    <w:p w:rsidR="00773A6D" w:rsidRDefault="00773A6D" w:rsidP="00BC3212">
      <w:pPr>
        <w:ind w:firstLine="708"/>
        <w:jc w:val="both"/>
      </w:pPr>
      <w:r>
        <w:t xml:space="preserve">Hindistan’da Corona virüs salgınıyla beraber Müslümanlara karşı ayrımcılık da arttı. Ülkede hastalığı Müslümanların yaydığı algısı hakimken, bazı hastaneler Müslümanları kabul etmemeye başladı. Hükümet, ülkedeki Covid-19 vaka sayısının %30’unun Tebliğ Cemaatinin mart ayı başlarında düzenlediği dini bir toplantı ile bağlantılı olduğunu savunuyor. Ülke genelinde çok sayıda Müslüman kendilerine yönelik düşmanlığın arttığını, eczane ve marketlere kabul edilmediklerini ifade ediyor. </w:t>
      </w:r>
      <w:proofErr w:type="spellStart"/>
      <w:r>
        <w:t>Telangana</w:t>
      </w:r>
      <w:proofErr w:type="spellEnd"/>
      <w:r>
        <w:t xml:space="preserve"> eyaletinde bazı hastanelerin, Müslümanların sağlık kurumuna girişini reddettiği belirtiliyor. Hint basını, </w:t>
      </w:r>
      <w:proofErr w:type="spellStart"/>
      <w:r>
        <w:t>Jarkand’da</w:t>
      </w:r>
      <w:proofErr w:type="spellEnd"/>
      <w:r>
        <w:t xml:space="preserve"> Müslüman hamile bir kadının Covid-19’u yaymakla suçlandığı için hastane personeli tarafından darp edildiğini v</w:t>
      </w:r>
      <w:bookmarkStart w:id="0" w:name="_GoBack"/>
      <w:bookmarkEnd w:id="0"/>
      <w:r>
        <w:t>e daha sonra bebeğini kaybettiğini aktarmıştı.</w:t>
      </w:r>
    </w:p>
    <w:p w:rsidR="00773A6D" w:rsidRPr="00BC3212" w:rsidRDefault="00773A6D" w:rsidP="00BC3212">
      <w:pPr>
        <w:ind w:firstLine="708"/>
        <w:jc w:val="both"/>
        <w:rPr>
          <w:b/>
          <w:bCs/>
        </w:rPr>
      </w:pPr>
      <w:r w:rsidRPr="00BC3212">
        <w:rPr>
          <w:b/>
          <w:bCs/>
        </w:rPr>
        <w:t>HAFTER KENDİSİNİ TEK TARAFLI ‘DEVLET BAŞKANI’ İLAN ETTİ</w:t>
      </w:r>
    </w:p>
    <w:p w:rsidR="00773A6D" w:rsidRPr="00773A6D" w:rsidRDefault="00773A6D" w:rsidP="00BC3212">
      <w:pPr>
        <w:ind w:firstLine="708"/>
        <w:jc w:val="both"/>
      </w:pPr>
      <w:r>
        <w:t xml:space="preserve">Libya’nın doğusundaki silahlı güçlerin lideri Halife </w:t>
      </w:r>
      <w:proofErr w:type="spellStart"/>
      <w:r>
        <w:t>Hafter</w:t>
      </w:r>
      <w:proofErr w:type="spellEnd"/>
      <w:r>
        <w:t>, Birleşmiş Milletler himayesinde imzalanan ‘</w:t>
      </w:r>
      <w:proofErr w:type="spellStart"/>
      <w:r>
        <w:t>Suheyrat</w:t>
      </w:r>
      <w:proofErr w:type="spellEnd"/>
      <w:r>
        <w:t xml:space="preserve"> Anlaşması’nın hükmünü yitirdiğini ve ülkenin başına geçtiğini’ iddia etti. </w:t>
      </w:r>
      <w:proofErr w:type="spellStart"/>
      <w:r>
        <w:t>Hafter</w:t>
      </w:r>
      <w:proofErr w:type="spellEnd"/>
      <w:r>
        <w:t xml:space="preserve">, yayınladığı görüntülü mesajında, daha önce yaptığı çağrı üzerine kendi kontrolündeki bölgelerde gerçekleştirilen sokak gösterilerine işaret ederek, </w:t>
      </w:r>
      <w:r w:rsidRPr="00B72FE4">
        <w:rPr>
          <w:i/>
          <w:iCs/>
        </w:rPr>
        <w:t>‘ülkenin başına geçmesi konusunda halkın kendisine verdiği yetkiyi kullandığını’</w:t>
      </w:r>
      <w:r>
        <w:t xml:space="preserve"> ileri sürdü. BM himayesinde Libyalı aktörlerce imzalanan </w:t>
      </w:r>
      <w:proofErr w:type="spellStart"/>
      <w:r>
        <w:t>Suheyrat</w:t>
      </w:r>
      <w:proofErr w:type="spellEnd"/>
      <w:r>
        <w:t xml:space="preserve"> Anlaşması’nın ‘hükmünü yitirdiğini’ savunan </w:t>
      </w:r>
      <w:proofErr w:type="spellStart"/>
      <w:r>
        <w:t>Hafter</w:t>
      </w:r>
      <w:proofErr w:type="spellEnd"/>
      <w:r>
        <w:t>, liderliğini yaptığı Libya Ulusal Ordusu isimli silahlı grubun tüm ülkeyi kontrolü altına alacağını iddia etti.</w:t>
      </w:r>
    </w:p>
    <w:p w:rsidR="00AB4B22" w:rsidRPr="00773A6D" w:rsidRDefault="00AB4B22">
      <w:pPr>
        <w:jc w:val="both"/>
      </w:pPr>
    </w:p>
    <w:sectPr w:rsidR="00AB4B22" w:rsidRPr="00773A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9F5" w:rsidRDefault="00E359F5" w:rsidP="005A4065">
      <w:pPr>
        <w:spacing w:after="0" w:line="240" w:lineRule="auto"/>
      </w:pPr>
      <w:r>
        <w:separator/>
      </w:r>
    </w:p>
  </w:endnote>
  <w:endnote w:type="continuationSeparator" w:id="0">
    <w:p w:rsidR="00E359F5" w:rsidRDefault="00E359F5"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9F5" w:rsidRDefault="00E359F5" w:rsidP="005A4065">
      <w:pPr>
        <w:spacing w:after="0" w:line="240" w:lineRule="auto"/>
      </w:pPr>
      <w:r>
        <w:separator/>
      </w:r>
    </w:p>
  </w:footnote>
  <w:footnote w:type="continuationSeparator" w:id="0">
    <w:p w:rsidR="00E359F5" w:rsidRDefault="00E359F5"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2E4CB1"/>
    <w:rsid w:val="003E0263"/>
    <w:rsid w:val="005A4065"/>
    <w:rsid w:val="005D265E"/>
    <w:rsid w:val="0063388C"/>
    <w:rsid w:val="006F6122"/>
    <w:rsid w:val="0072444C"/>
    <w:rsid w:val="00773A6D"/>
    <w:rsid w:val="00864DB1"/>
    <w:rsid w:val="009F6F25"/>
    <w:rsid w:val="00A65EAC"/>
    <w:rsid w:val="00AB4B22"/>
    <w:rsid w:val="00B552E0"/>
    <w:rsid w:val="00B72FE4"/>
    <w:rsid w:val="00BC3212"/>
    <w:rsid w:val="00BF298F"/>
    <w:rsid w:val="00C0343A"/>
    <w:rsid w:val="00C17BF4"/>
    <w:rsid w:val="00C94449"/>
    <w:rsid w:val="00D5235C"/>
    <w:rsid w:val="00D61382"/>
    <w:rsid w:val="00E359F5"/>
    <w:rsid w:val="00EB4A7B"/>
    <w:rsid w:val="00F83814"/>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F4D0"/>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2143</Words>
  <Characters>12216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25</cp:revision>
  <dcterms:created xsi:type="dcterms:W3CDTF">2020-05-02T13:45:00Z</dcterms:created>
  <dcterms:modified xsi:type="dcterms:W3CDTF">2020-05-31T19:23:00Z</dcterms:modified>
</cp:coreProperties>
</file>