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02C" w:rsidRPr="00AB002C" w:rsidRDefault="00AB002C" w:rsidP="00AB002C">
      <w:pPr>
        <w:ind w:firstLine="708"/>
        <w:jc w:val="right"/>
        <w:rPr>
          <w:b/>
          <w:bCs/>
        </w:rPr>
      </w:pPr>
      <w:r w:rsidRPr="00AB002C">
        <w:rPr>
          <w:b/>
          <w:bCs/>
        </w:rPr>
        <w:t>Rumeysa SARISAÇLI</w:t>
      </w:r>
      <w:r w:rsidRPr="00AB002C">
        <w:rPr>
          <w:b/>
          <w:bCs/>
        </w:rPr>
        <w:t>-</w:t>
      </w:r>
      <w:r w:rsidRPr="00AB002C">
        <w:rPr>
          <w:b/>
          <w:bCs/>
        </w:rPr>
        <w:t>KAPAK</w:t>
      </w:r>
    </w:p>
    <w:p w:rsidR="00AB002C" w:rsidRPr="00AB002C" w:rsidRDefault="00873447" w:rsidP="00AB002C">
      <w:pPr>
        <w:ind w:firstLine="708"/>
        <w:jc w:val="center"/>
        <w:rPr>
          <w:b/>
          <w:bCs/>
        </w:rPr>
      </w:pPr>
      <w:r w:rsidRPr="00AB002C">
        <w:rPr>
          <w:b/>
          <w:bCs/>
        </w:rPr>
        <w:t>DİKKAT! PROVOKATÖR VAR!</w:t>
      </w:r>
    </w:p>
    <w:p w:rsidR="00B9592B" w:rsidRPr="00B9592B" w:rsidRDefault="00B9592B" w:rsidP="00B9592B">
      <w:pPr>
        <w:ind w:firstLine="708"/>
        <w:jc w:val="both"/>
      </w:pPr>
      <w:r w:rsidRPr="00B9592B">
        <w:t>Her dönemin moda suçlamasıdır provokasyon. Tabi bir de kanunda</w:t>
      </w:r>
      <w:r w:rsidRPr="00B9592B">
        <w:rPr>
          <w:vertAlign w:val="superscript"/>
        </w:rPr>
        <w:t xml:space="preserve">1 </w:t>
      </w:r>
      <w:r w:rsidRPr="00B9592B">
        <w:t xml:space="preserve">yeri olunca birine hasım olan diğerini kolaylıkla provokasyon yapmakla suçlayabiliyor. </w:t>
      </w:r>
      <w:r w:rsidRPr="00B9592B">
        <w:rPr>
          <w:b/>
          <w:bCs/>
        </w:rPr>
        <w:t>Provokasyon:</w:t>
      </w:r>
      <w:r w:rsidRPr="00B9592B">
        <w:t xml:space="preserve"> ‘Birilerini suç sayılacak bir eyleme itmek, kışkırtmak, tahrik etmek, kin ve düşmanlığa sevk etmek’ demek.</w:t>
      </w:r>
    </w:p>
    <w:p w:rsidR="00B9592B" w:rsidRDefault="00B9592B" w:rsidP="00B9592B">
      <w:pPr>
        <w:ind w:firstLine="708"/>
        <w:jc w:val="both"/>
      </w:pPr>
      <w:r w:rsidRPr="00B9592B">
        <w:t>Bu kavram özellikle son dönemde, İslami camia içindeki bazı gruplar için çokça kullanılmaya başlandı. Halka, İslami bir partinin başta olduğunu yutturmaya çalışanlar, iç düşman ve provokatör olarak, İslamcı grupları gösterme yoluyla, halkı bu gruplardan uzaklaştırma çabasına girmekte.</w:t>
      </w:r>
      <w:bookmarkStart w:id="0" w:name="_GoBack"/>
      <w:r w:rsidRPr="00B9592B">
        <w:rPr>
          <w:vertAlign w:val="superscript"/>
        </w:rPr>
        <w:t>2</w:t>
      </w:r>
      <w:bookmarkEnd w:id="0"/>
      <w:r w:rsidRPr="00B9592B">
        <w:t xml:space="preserve"> Bunu yaparken de ya bu grupları provoke eden dış güçlerin olduğunu, ya da onların bizzat kendilerinin; hedefleriyle, fikriyatıyla, </w:t>
      </w:r>
      <w:proofErr w:type="spellStart"/>
      <w:r w:rsidRPr="00B9592B">
        <w:t>metodlarıyla</w:t>
      </w:r>
      <w:proofErr w:type="spellEnd"/>
      <w:r w:rsidRPr="00B9592B">
        <w:t xml:space="preserve"> provokatör olduğu iddia edilmektedir.</w:t>
      </w:r>
    </w:p>
    <w:p w:rsidR="00B9592B" w:rsidRDefault="00B9592B" w:rsidP="00B9592B">
      <w:pPr>
        <w:ind w:firstLine="708"/>
        <w:jc w:val="both"/>
      </w:pPr>
      <w:r w:rsidRPr="00B9592B">
        <w:t xml:space="preserve">Aslında ‘provokatör, provokasyon’ ithamı, daha çok İslami camianın diline pelesenk olmuş, moda ve kabul gören bir itham. Birileri cesur bir şekilde zulme ses çıkardığında, düzen taraftarları ve bizim muhafazakârlar hemen onu fitneci, provokatör olarak ilan eder. İslamcılara, seküler cenahtan gelen bu refleks anlaşılır bir durumdur </w:t>
      </w:r>
      <w:proofErr w:type="gramStart"/>
      <w:r w:rsidRPr="00B9592B">
        <w:t>da,</w:t>
      </w:r>
      <w:proofErr w:type="gramEnd"/>
      <w:r w:rsidRPr="00B9592B">
        <w:t xml:space="preserve"> muhafazakârların bu ani ve canhıraş refleksi göstermesi, kolay anlaşılır bir durum değil. Bu durumu anlamak için, özellikle son 18 yılda dönüştürülen, muhafazakârlığın</w:t>
      </w:r>
      <w:r w:rsidRPr="00873447">
        <w:rPr>
          <w:vertAlign w:val="superscript"/>
        </w:rPr>
        <w:t>3</w:t>
      </w:r>
      <w:r w:rsidRPr="00B9592B">
        <w:t xml:space="preserve"> da mübalağasını gördüğümüz kitlenin haleti </w:t>
      </w:r>
      <w:proofErr w:type="spellStart"/>
      <w:r w:rsidRPr="00B9592B">
        <w:t>ruhiyesine</w:t>
      </w:r>
      <w:proofErr w:type="spellEnd"/>
      <w:r w:rsidRPr="00B9592B">
        <w:t xml:space="preserve"> bakmak lazım. Bugün muhafazakârlar, sistemi muhafazanın da ötesinde, sistemin hayrını- şerrini müdafaa etme aşamasına geçmiş durumdalar. Bu durum, sisteme entegrasyonu, kendi ideallerine yabancılaşmayı ve tüm bunların sonucunda da geçmişte savundukları birçok değere, karşı refleksleri beraberinde getirdi.</w:t>
      </w:r>
    </w:p>
    <w:p w:rsidR="00B9592B" w:rsidRDefault="00B9592B" w:rsidP="00B9592B">
      <w:pPr>
        <w:ind w:firstLine="708"/>
        <w:jc w:val="both"/>
      </w:pPr>
      <w:r w:rsidRPr="00B9592B">
        <w:t>Oysa bir kitleyi uyandırmak, bir zulmü izhar etmek, bir halkı bilinçlendirmek ayrı, provokasyon ayrı şeylerdi. Ama birileri medya yoluyla bunun adına ‘provokasyon’ bu insanlara da ‘provokatör’ dediğinde toplum koro halinde aynı ithamları etmeye başladı.</w:t>
      </w:r>
    </w:p>
    <w:p w:rsidR="00B9592B" w:rsidRDefault="00B9592B" w:rsidP="00B9592B">
      <w:pPr>
        <w:ind w:firstLine="708"/>
        <w:jc w:val="both"/>
      </w:pPr>
      <w:r w:rsidRPr="00B9592B">
        <w:rPr>
          <w:b/>
          <w:bCs/>
        </w:rPr>
        <w:t>21 Mayıs gecesi yaşanan vahim olayların sosyal medyadaki görüntüleri ortaya çıkınca, İslami cenah yeniden ‘provokasyon’ kelimesini tekerleme gibi söylemeye başladı. Oysa görüntüler yürekleri sızlatacak, polisin aşırı güç kullandığını gösteren, vicdanı olan herkesin ‘bu insanlar bunu hak edecek ne yapmış!’ diyeceği vahametteydi.</w:t>
      </w:r>
      <w:r w:rsidRPr="00B9592B">
        <w:t xml:space="preserve"> Tepkiler -çoğunlukla- böyle olmadı. İyi niyetliler: ‘Furkan Gönüllüleri provoke olmasın’; kötü niyetliler de: ‘Adana’da Provokasyon’; meseleyi anlayamayanlar da sessiz kalarak nötr kalmayı tercih etti. Oysa o gece orada olan avukat, provokasyonla alakası olmayan olayı şöyle anlattı: (sosyal medyada görülen görüntüler de teyit ediyor): 10 genç bir parkta teravih namazı kılmak istemiş, polisler kılamazsınız deyince bunlar da vazgeçiyor. Buna rağmen polis arkadan bunlara müdahale ediyor ve karakola götürüyor. Bunun dışında aslında en sert muamele, toplu namaz kılmaya çalışanlardan ziyade, yatsı namazını münferiden camide kılmak isteyen veya karakola gelip durumu sormaya gelenlere yapılmış. Sonuçta 40’ı aşkın insanın gözaltına alınmasıyla ve gözleri morartılmış, ağızları burunları kanatılmış insanların görüntüleriyle sonuçlanmış bir olay gerçekleşiyor. Devamında ise bu insanların yakınları ve Alparslan Kuytul Hoca bu gençler karakoldan çıkana kadar dışarıda bekliyor. Beklerken sosyal mesafeye dikkat edilerek topluca sabah namazları kılınıyor.</w:t>
      </w:r>
    </w:p>
    <w:p w:rsidR="00B9592B" w:rsidRDefault="00B9592B" w:rsidP="00B9592B">
      <w:pPr>
        <w:ind w:firstLine="708"/>
        <w:jc w:val="both"/>
        <w:rPr>
          <w:b/>
          <w:bCs/>
        </w:rPr>
      </w:pPr>
      <w:r w:rsidRPr="00B9592B">
        <w:rPr>
          <w:b/>
          <w:bCs/>
        </w:rPr>
        <w:t>Şimdi bu olayda kim provokatör! Bu gençlere bu derecede şiddet kullanan, ağızlarını burunlarını kıran polis mi, bu gençler mi? Bu gençler bu provokasyona, canlarının acısına, uğradıkları zulme rağmen en ufak bir mukavemet göstermiyor. Şimdi bu durumda kim provokatör! Velev ki bu gençler bir yasağı çiğnemiş olsun. Bunun cezası belli değil mi! Cezasını kesersin, olur biter. Bu polislere bu muameleyi yapma cesaretini verenler ve adeta onları provoke eden kimler! Şimdi bu durumda provokatör kim!</w:t>
      </w:r>
    </w:p>
    <w:p w:rsidR="00AB002C" w:rsidRDefault="00B9592B" w:rsidP="00AB002C">
      <w:pPr>
        <w:ind w:firstLine="708"/>
        <w:jc w:val="both"/>
        <w:rPr>
          <w:b/>
          <w:bCs/>
        </w:rPr>
      </w:pPr>
      <w:r w:rsidRPr="00B9592B">
        <w:lastRenderedPageBreak/>
        <w:t xml:space="preserve">Tabi bir gün sonra tüm internet haber siteleri, ulusal medya, olayı çok farklı göstererek tam </w:t>
      </w:r>
      <w:proofErr w:type="spellStart"/>
      <w:r w:rsidRPr="00B9592B">
        <w:t>tamlı</w:t>
      </w:r>
      <w:proofErr w:type="spellEnd"/>
      <w:r w:rsidRPr="00B9592B">
        <w:t xml:space="preserve"> başlıklarla haber yaptı. Yandaş medyada ‘Alparslan Kuytul Hoca’ ve ‘Furkan Gönüllüleri’ provokasyon peşinde koşuyor gibi lanse edilmeye çalışıldı... Bu yazıyı hazırlarken tüm bu yazıları tekrar gözden geçirdim ve şunu gördüm; bu ülkede ‘</w:t>
      </w:r>
      <w:proofErr w:type="spellStart"/>
      <w:r w:rsidRPr="00B9592B">
        <w:t>araştırmasız</w:t>
      </w:r>
      <w:proofErr w:type="spellEnd"/>
      <w:r w:rsidRPr="00B9592B">
        <w:t xml:space="preserve"> gazetecilik’, ‘iftiracı gazetecilik’, ‘</w:t>
      </w:r>
      <w:proofErr w:type="spellStart"/>
      <w:r w:rsidRPr="00B9592B">
        <w:t>provokatif</w:t>
      </w:r>
      <w:proofErr w:type="spellEnd"/>
      <w:r w:rsidRPr="00B9592B">
        <w:t xml:space="preserve"> gazetecilik’ diye bir basın ahlaksızlığı yayılmış ve dahi yerleşmiş. Yalanın-iftiranın bini bir para; şimdi provokatör kim!</w:t>
      </w:r>
    </w:p>
    <w:p w:rsidR="00AB002C" w:rsidRDefault="00B9592B" w:rsidP="00AB002C">
      <w:pPr>
        <w:ind w:firstLine="708"/>
        <w:jc w:val="both"/>
        <w:rPr>
          <w:b/>
          <w:bCs/>
        </w:rPr>
      </w:pPr>
      <w:r w:rsidRPr="00B9592B">
        <w:t xml:space="preserve">Olayın sabahında tüm bu </w:t>
      </w:r>
      <w:proofErr w:type="spellStart"/>
      <w:r w:rsidRPr="00B9592B">
        <w:t>provokatif</w:t>
      </w:r>
      <w:proofErr w:type="spellEnd"/>
      <w:r w:rsidRPr="00B9592B">
        <w:t xml:space="preserve"> gazete/gazeteciler yaptıkları haberlerde, yazdıkları yazılarla 15 Temmuz’dan hemen sonra darbeyi lanetleyen bir miting dahi düzenleyen Alparslan Kuytul Hoca’ya, ‘15 Temmuz’da neredeydin, şimdi namaz için meydana çıkıyorsun’ deyip, millete yalan söyleyerek milleti cemaate karşı provoke etmeye çalıştılar. Şimdi gerçek provokatör kim! Türkiye’de (</w:t>
      </w:r>
      <w:proofErr w:type="spellStart"/>
      <w:r w:rsidRPr="00B9592B">
        <w:t>tevafuken</w:t>
      </w:r>
      <w:proofErr w:type="spellEnd"/>
      <w:r w:rsidRPr="00B9592B">
        <w:t>) canlı yayında darbeyi lanetleyen ilk kişi olan Alparslan Kuytul Hoca’ya ‘darbeye hayırlı olsun dedi’ iftirasını</w:t>
      </w:r>
      <w:r w:rsidRPr="00873447">
        <w:rPr>
          <w:vertAlign w:val="superscript"/>
        </w:rPr>
        <w:t>4</w:t>
      </w:r>
      <w:r w:rsidRPr="00B9592B">
        <w:t xml:space="preserve"> atma alçaklığını göstermeye devam ederek, milleti provoke etmeye çalıştılar. 10 dakikalık konuşmanın 20 saniyesini alarak, onu da başlığa taşıyarak milleti provoke etmeye çalıştılar. Bu durumda gerçek provokatör kim!</w:t>
      </w:r>
    </w:p>
    <w:p w:rsidR="00AB002C" w:rsidRDefault="00B9592B" w:rsidP="00AB002C">
      <w:pPr>
        <w:ind w:firstLine="708"/>
        <w:jc w:val="both"/>
        <w:rPr>
          <w:b/>
          <w:bCs/>
        </w:rPr>
      </w:pPr>
      <w:r w:rsidRPr="00AB002C">
        <w:rPr>
          <w:b/>
          <w:bCs/>
        </w:rPr>
        <w:t>Alparslan Kuytul Hoca, hayatı ortada, ömrü bu vatan topraklarında geçmiş, oldukça şeffaf bir hayatı olan bir Türkiye insanıdır.</w:t>
      </w:r>
      <w:r w:rsidRPr="00B9592B">
        <w:t xml:space="preserve"> Ömrü ilmi çalışmalarla geçmiş, binlerce ders, yüzlerce konferans vermiş, yüzlerce talebe yetiştirmiş bir alimdir. Ancak onu diğer hocalardan ayıran bir özellik vardır ki, siyasal erki rahatsız eden tarafı da odur; o da ülkesinde olup biten olaylara karşı duyarsız kalmama özelliği. Alparslan Kuytul Hoca, kimliğine meşrebine bakmadan, her daim mazlumun yanında olan zulme karşı duyarlı bir alimdir. O, zalimin karşısında dururken de aynı bakış açısıyla durur. Bunu yaparken, çoğunlukla yüksek perdeden konuşur. İşte birçok insan, onun bu yüksek perdeden konuşmasına takılır. Buna takılma aslında küçük düşünmektir. Duruşunda, düşüncesinde kusur bulamayanlar, onun ciğerden yaptığı konuşmasındaki yüksek tona kusur bulur. Hayır! Bu bir kusur değildir! Bu, bağrı yanık bir adamın haykırışıdır.</w:t>
      </w:r>
    </w:p>
    <w:p w:rsidR="00DF365D" w:rsidRDefault="00B9592B" w:rsidP="00DF365D">
      <w:pPr>
        <w:ind w:firstLine="708"/>
        <w:jc w:val="both"/>
      </w:pPr>
      <w:r w:rsidRPr="00B9592B">
        <w:t>Yani ben bir adam görüyorum, zulüm görünce öfkeleniyor; fıtratı öyle dayanamıyor. Ama</w:t>
      </w:r>
      <w:r w:rsidR="00DF365D">
        <w:t xml:space="preserve"> </w:t>
      </w:r>
      <w:r w:rsidRPr="00B9592B">
        <w:t xml:space="preserve">bu öfke onu kine, adaletsizliğe, </w:t>
      </w:r>
      <w:proofErr w:type="spellStart"/>
      <w:r w:rsidRPr="00B9592B">
        <w:t>illegaliteye</w:t>
      </w:r>
      <w:proofErr w:type="spellEnd"/>
      <w:r w:rsidRPr="00B9592B">
        <w:t xml:space="preserve"> sevk</w:t>
      </w:r>
      <w:r w:rsidR="00DF365D">
        <w:t xml:space="preserve"> </w:t>
      </w:r>
      <w:r w:rsidRPr="00B9592B">
        <w:t>etmiyor. İnsanları provoke etmiyor, tahrik etmiyor,</w:t>
      </w:r>
      <w:r w:rsidR="00DF365D">
        <w:t xml:space="preserve"> </w:t>
      </w:r>
      <w:r w:rsidRPr="00B9592B">
        <w:t>insanları uyandırıyor, harekete geçiriyor.</w:t>
      </w:r>
    </w:p>
    <w:p w:rsidR="00DF365D" w:rsidRPr="00DF365D" w:rsidRDefault="00B9592B" w:rsidP="00DF365D">
      <w:pPr>
        <w:ind w:firstLine="708"/>
        <w:jc w:val="both"/>
        <w:rPr>
          <w:b/>
          <w:bCs/>
        </w:rPr>
      </w:pPr>
      <w:r w:rsidRPr="00DF365D">
        <w:rPr>
          <w:b/>
          <w:bCs/>
        </w:rPr>
        <w:t>Furkan Hareketinin 30 yıla yakın süredir</w:t>
      </w:r>
      <w:r w:rsidR="00DF365D" w:rsidRPr="00DF365D">
        <w:rPr>
          <w:b/>
          <w:bCs/>
        </w:rPr>
        <w:t xml:space="preserve"> </w:t>
      </w:r>
      <w:r w:rsidRPr="00DF365D">
        <w:rPr>
          <w:b/>
          <w:bCs/>
        </w:rPr>
        <w:t>ortaya koyduğu İslami faaliyetlere bakıldığında</w:t>
      </w:r>
      <w:r w:rsidR="00DF365D" w:rsidRPr="00DF365D">
        <w:rPr>
          <w:b/>
          <w:bCs/>
        </w:rPr>
        <w:t xml:space="preserve"> </w:t>
      </w:r>
      <w:proofErr w:type="spellStart"/>
      <w:r w:rsidRPr="00DF365D">
        <w:rPr>
          <w:b/>
          <w:bCs/>
        </w:rPr>
        <w:t>illegalitenin</w:t>
      </w:r>
      <w:proofErr w:type="spellEnd"/>
      <w:r w:rsidRPr="00DF365D">
        <w:rPr>
          <w:b/>
          <w:bCs/>
        </w:rPr>
        <w:t xml:space="preserve"> içerisinde olmadığı</w:t>
      </w:r>
      <w:r w:rsidR="00DF365D" w:rsidRPr="00DF365D">
        <w:rPr>
          <w:b/>
          <w:bCs/>
        </w:rPr>
        <w:t xml:space="preserve"> </w:t>
      </w:r>
      <w:r w:rsidRPr="00DF365D">
        <w:rPr>
          <w:b/>
          <w:bCs/>
        </w:rPr>
        <w:t>dikkatleri çekmektedir. Esasında bundan</w:t>
      </w:r>
      <w:r w:rsidR="00DF365D" w:rsidRPr="00DF365D">
        <w:rPr>
          <w:b/>
          <w:bCs/>
        </w:rPr>
        <w:t xml:space="preserve"> </w:t>
      </w:r>
      <w:r w:rsidRPr="00DF365D">
        <w:rPr>
          <w:b/>
          <w:bCs/>
        </w:rPr>
        <w:t>dolayı, açılan yüzlerce dava da aleyhlerine</w:t>
      </w:r>
      <w:r w:rsidR="00DF365D" w:rsidRPr="00DF365D">
        <w:rPr>
          <w:b/>
          <w:bCs/>
        </w:rPr>
        <w:t xml:space="preserve"> </w:t>
      </w:r>
      <w:r w:rsidRPr="00DF365D">
        <w:rPr>
          <w:b/>
          <w:bCs/>
        </w:rPr>
        <w:t>sonuçlanmamaktadır. Yine bu hareketin</w:t>
      </w:r>
      <w:r w:rsidR="00DF365D" w:rsidRPr="00DF365D">
        <w:rPr>
          <w:b/>
          <w:bCs/>
        </w:rPr>
        <w:t xml:space="preserve"> </w:t>
      </w:r>
      <w:r w:rsidRPr="00DF365D">
        <w:rPr>
          <w:b/>
          <w:bCs/>
        </w:rPr>
        <w:t xml:space="preserve">hiçbir şekilde </w:t>
      </w:r>
      <w:proofErr w:type="spellStart"/>
      <w:r w:rsidRPr="00DF365D">
        <w:rPr>
          <w:b/>
          <w:bCs/>
        </w:rPr>
        <w:t>marjinalize</w:t>
      </w:r>
      <w:proofErr w:type="spellEnd"/>
      <w:r w:rsidRPr="00DF365D">
        <w:rPr>
          <w:b/>
          <w:bCs/>
        </w:rPr>
        <w:t xml:space="preserve"> olmadığı, halktan</w:t>
      </w:r>
      <w:r w:rsidR="00DF365D" w:rsidRPr="00DF365D">
        <w:rPr>
          <w:b/>
          <w:bCs/>
        </w:rPr>
        <w:t xml:space="preserve"> </w:t>
      </w:r>
      <w:r w:rsidRPr="00DF365D">
        <w:rPr>
          <w:b/>
          <w:bCs/>
        </w:rPr>
        <w:t>kopuk, aykırı bir harekete dönüşmediği ve</w:t>
      </w:r>
      <w:r w:rsidR="00DF365D" w:rsidRPr="00DF365D">
        <w:rPr>
          <w:b/>
          <w:bCs/>
        </w:rPr>
        <w:t xml:space="preserve"> </w:t>
      </w:r>
      <w:r w:rsidRPr="00DF365D">
        <w:rPr>
          <w:b/>
          <w:bCs/>
        </w:rPr>
        <w:t>mensuplarının da hiçbir olayda provoke olmadıkları</w:t>
      </w:r>
      <w:r w:rsidR="00DF365D" w:rsidRPr="00DF365D">
        <w:rPr>
          <w:b/>
          <w:bCs/>
        </w:rPr>
        <w:t xml:space="preserve"> </w:t>
      </w:r>
      <w:r w:rsidRPr="00DF365D">
        <w:rPr>
          <w:b/>
          <w:bCs/>
        </w:rPr>
        <w:t>dikkat çekmektedir. Çünkü bu hareketin</w:t>
      </w:r>
      <w:r w:rsidR="00DF365D" w:rsidRPr="00DF365D">
        <w:rPr>
          <w:b/>
          <w:bCs/>
        </w:rPr>
        <w:t xml:space="preserve"> </w:t>
      </w:r>
      <w:r w:rsidRPr="00DF365D">
        <w:rPr>
          <w:b/>
          <w:bCs/>
        </w:rPr>
        <w:t>metodu, her çağa, her çağın insanına</w:t>
      </w:r>
      <w:r w:rsidR="00DF365D" w:rsidRPr="00DF365D">
        <w:rPr>
          <w:b/>
          <w:bCs/>
        </w:rPr>
        <w:t xml:space="preserve"> </w:t>
      </w:r>
      <w:r w:rsidRPr="00DF365D">
        <w:rPr>
          <w:b/>
          <w:bCs/>
        </w:rPr>
        <w:t>hitap eden, iyi anlaşıldığında aklın da mutmain</w:t>
      </w:r>
      <w:r w:rsidR="00DF365D" w:rsidRPr="00DF365D">
        <w:rPr>
          <w:b/>
          <w:bCs/>
        </w:rPr>
        <w:t xml:space="preserve"> </w:t>
      </w:r>
      <w:r w:rsidRPr="00DF365D">
        <w:rPr>
          <w:b/>
          <w:bCs/>
        </w:rPr>
        <w:t xml:space="preserve">olduğu Rabbani </w:t>
      </w:r>
      <w:proofErr w:type="spellStart"/>
      <w:r w:rsidRPr="00DF365D">
        <w:rPr>
          <w:b/>
          <w:bCs/>
        </w:rPr>
        <w:t>metoddur</w:t>
      </w:r>
      <w:proofErr w:type="spellEnd"/>
      <w:r w:rsidRPr="00DF365D">
        <w:rPr>
          <w:b/>
          <w:bCs/>
        </w:rPr>
        <w:t xml:space="preserve">. </w:t>
      </w:r>
      <w:proofErr w:type="spellStart"/>
      <w:r w:rsidRPr="00DF365D">
        <w:rPr>
          <w:b/>
          <w:bCs/>
        </w:rPr>
        <w:t>Provokatif</w:t>
      </w:r>
      <w:proofErr w:type="spellEnd"/>
      <w:r w:rsidR="00DF365D" w:rsidRPr="00DF365D">
        <w:rPr>
          <w:b/>
          <w:bCs/>
        </w:rPr>
        <w:t xml:space="preserve"> </w:t>
      </w:r>
      <w:proofErr w:type="spellStart"/>
      <w:r w:rsidRPr="00DF365D">
        <w:rPr>
          <w:b/>
          <w:bCs/>
        </w:rPr>
        <w:t>metodlarla</w:t>
      </w:r>
      <w:proofErr w:type="spellEnd"/>
      <w:r w:rsidRPr="00DF365D">
        <w:rPr>
          <w:b/>
          <w:bCs/>
        </w:rPr>
        <w:t xml:space="preserve"> Rabbani metod arasında temelli</w:t>
      </w:r>
      <w:r w:rsidR="00DF365D" w:rsidRPr="00DF365D">
        <w:rPr>
          <w:b/>
          <w:bCs/>
        </w:rPr>
        <w:t xml:space="preserve"> </w:t>
      </w:r>
      <w:r w:rsidRPr="00DF365D">
        <w:rPr>
          <w:b/>
          <w:bCs/>
        </w:rPr>
        <w:t>farklar vardır. Rabbani metod yapıcı diğeri</w:t>
      </w:r>
      <w:r w:rsidR="00DF365D" w:rsidRPr="00DF365D">
        <w:rPr>
          <w:b/>
          <w:bCs/>
        </w:rPr>
        <w:t xml:space="preserve"> </w:t>
      </w:r>
      <w:r w:rsidRPr="00DF365D">
        <w:rPr>
          <w:b/>
          <w:bCs/>
        </w:rPr>
        <w:t>anarşist/yıkıcıdır. Rabbani metod meşru/</w:t>
      </w:r>
      <w:r w:rsidR="00DF365D" w:rsidRPr="00DF365D">
        <w:rPr>
          <w:b/>
          <w:bCs/>
        </w:rPr>
        <w:t xml:space="preserve"> </w:t>
      </w:r>
      <w:r w:rsidRPr="00DF365D">
        <w:rPr>
          <w:b/>
          <w:bCs/>
        </w:rPr>
        <w:t>legal yolla hareket eder diğeri gayrı meşru</w:t>
      </w:r>
      <w:r w:rsidR="00DF365D" w:rsidRPr="00DF365D">
        <w:rPr>
          <w:b/>
          <w:bCs/>
        </w:rPr>
        <w:t xml:space="preserve"> </w:t>
      </w:r>
      <w:r w:rsidRPr="00DF365D">
        <w:rPr>
          <w:b/>
          <w:bCs/>
        </w:rPr>
        <w:t xml:space="preserve">yollara da girebilir… Takip ettiği </w:t>
      </w:r>
      <w:proofErr w:type="spellStart"/>
      <w:r w:rsidRPr="00DF365D">
        <w:rPr>
          <w:b/>
          <w:bCs/>
        </w:rPr>
        <w:t>metoddan</w:t>
      </w:r>
      <w:proofErr w:type="spellEnd"/>
      <w:r w:rsidR="00DF365D" w:rsidRPr="00DF365D">
        <w:rPr>
          <w:b/>
          <w:bCs/>
        </w:rPr>
        <w:t xml:space="preserve"> </w:t>
      </w:r>
      <w:r w:rsidRPr="00DF365D">
        <w:rPr>
          <w:b/>
          <w:bCs/>
        </w:rPr>
        <w:t>dolayı, böyle bir cemaat, askere/polise karşı,</w:t>
      </w:r>
      <w:r w:rsidR="00DF365D" w:rsidRPr="00DF365D">
        <w:rPr>
          <w:b/>
          <w:bCs/>
        </w:rPr>
        <w:t xml:space="preserve"> </w:t>
      </w:r>
      <w:r w:rsidRPr="00DF365D">
        <w:rPr>
          <w:b/>
          <w:bCs/>
        </w:rPr>
        <w:t>hele hele halka karşı asla provoke olmayacak;</w:t>
      </w:r>
      <w:r w:rsidR="00DF365D" w:rsidRPr="00DF365D">
        <w:rPr>
          <w:b/>
          <w:bCs/>
        </w:rPr>
        <w:t xml:space="preserve"> </w:t>
      </w:r>
      <w:r w:rsidRPr="00DF365D">
        <w:rPr>
          <w:b/>
          <w:bCs/>
        </w:rPr>
        <w:t>halkı provoke etme yoluna da girmeyecektir.</w:t>
      </w:r>
    </w:p>
    <w:p w:rsidR="00DF365D" w:rsidRDefault="00B9592B" w:rsidP="00DF365D">
      <w:pPr>
        <w:ind w:firstLine="708"/>
        <w:jc w:val="both"/>
      </w:pPr>
      <w:r w:rsidRPr="00B9592B">
        <w:t>Yine provokasyon kavramının yüklendiği</w:t>
      </w:r>
      <w:r w:rsidR="00DF365D">
        <w:t xml:space="preserve"> </w:t>
      </w:r>
      <w:r w:rsidRPr="00B9592B">
        <w:t>mana veya provokasyona yüklenen mana konusunda</w:t>
      </w:r>
      <w:r w:rsidR="00DF365D">
        <w:t xml:space="preserve"> </w:t>
      </w:r>
      <w:r w:rsidRPr="00B9592B">
        <w:t>da bir kavram kargaşası var. Evet, bu</w:t>
      </w:r>
      <w:r w:rsidR="00DF365D">
        <w:t xml:space="preserve"> </w:t>
      </w:r>
      <w:r w:rsidRPr="00B9592B">
        <w:t>kavram negatif mevzularda insanları kışkırtma</w:t>
      </w:r>
      <w:r w:rsidR="00DF365D">
        <w:t xml:space="preserve"> </w:t>
      </w:r>
      <w:r w:rsidRPr="00B9592B">
        <w:t>anlamına gelmektedir ve bu durum toplumun</w:t>
      </w:r>
      <w:r w:rsidR="00DF365D">
        <w:t xml:space="preserve"> </w:t>
      </w:r>
      <w:r w:rsidRPr="00B9592B">
        <w:t>salahiyeti için ciddi tehlikeler ihtiva etmektedir.</w:t>
      </w:r>
      <w:r w:rsidR="00DF365D">
        <w:t xml:space="preserve"> </w:t>
      </w:r>
      <w:r w:rsidRPr="00B9592B">
        <w:t>Ancak toplumu pozitif anlamda harekete</w:t>
      </w:r>
      <w:r w:rsidR="00DF365D">
        <w:t xml:space="preserve"> </w:t>
      </w:r>
      <w:r w:rsidRPr="00B9592B">
        <w:t>geçirmek, uyandırmak, muharrik güce sahip</w:t>
      </w:r>
      <w:r w:rsidR="00DF365D">
        <w:t xml:space="preserve"> </w:t>
      </w:r>
      <w:r w:rsidRPr="00B9592B">
        <w:t>hareketlerle mümkün olmuştur. Bugün dünyayı</w:t>
      </w:r>
      <w:r w:rsidR="00DF365D">
        <w:t xml:space="preserve"> </w:t>
      </w:r>
      <w:r w:rsidRPr="00B9592B">
        <w:t>değiştiren insanlar, o gün kendi toplumlarında</w:t>
      </w:r>
      <w:r w:rsidR="00DF365D">
        <w:t xml:space="preserve"> </w:t>
      </w:r>
      <w:r w:rsidRPr="00B9592B">
        <w:t>provokatör(!) olarak tanımlanmış olabilir.</w:t>
      </w:r>
    </w:p>
    <w:p w:rsidR="00DF365D" w:rsidRDefault="00B9592B" w:rsidP="00DF365D">
      <w:pPr>
        <w:ind w:firstLine="708"/>
        <w:jc w:val="both"/>
      </w:pPr>
      <w:r w:rsidRPr="00B9592B">
        <w:lastRenderedPageBreak/>
        <w:t>Bir taraftan kavram üzerinden bir algı oluşturulmaya</w:t>
      </w:r>
      <w:r w:rsidR="00DF365D">
        <w:t xml:space="preserve"> </w:t>
      </w:r>
      <w:r w:rsidRPr="00B9592B">
        <w:t>çalışılırken diğer taraftan bu kavramın</w:t>
      </w:r>
      <w:r w:rsidR="00DF365D">
        <w:t xml:space="preserve"> </w:t>
      </w:r>
      <w:r w:rsidRPr="00B9592B">
        <w:t>verildiği olaylar, kişiler, kurumlar üzerinden de</w:t>
      </w:r>
      <w:r w:rsidR="00DF365D">
        <w:t xml:space="preserve"> </w:t>
      </w:r>
      <w:r w:rsidRPr="00B9592B">
        <w:t>ayrı bir ters yüz olma durumu, sağ gösterip sol</w:t>
      </w:r>
      <w:r w:rsidR="00DF365D">
        <w:t xml:space="preserve"> </w:t>
      </w:r>
      <w:r w:rsidRPr="00B9592B">
        <w:t>vurma durumu yaşanıyor/yaşatılıyor.</w:t>
      </w:r>
    </w:p>
    <w:p w:rsidR="00DF365D" w:rsidRDefault="00B9592B" w:rsidP="00DF365D">
      <w:pPr>
        <w:ind w:firstLine="708"/>
        <w:jc w:val="both"/>
      </w:pPr>
      <w:r w:rsidRPr="00DF365D">
        <w:rPr>
          <w:b/>
          <w:bCs/>
        </w:rPr>
        <w:t>Yani Türkiye’de 2 grup var. Birincisi, halkı</w:t>
      </w:r>
      <w:r w:rsidR="00DF365D" w:rsidRPr="00DF365D">
        <w:rPr>
          <w:b/>
          <w:bCs/>
        </w:rPr>
        <w:t xml:space="preserve"> </w:t>
      </w:r>
      <w:r w:rsidRPr="00DF365D">
        <w:rPr>
          <w:b/>
          <w:bCs/>
        </w:rPr>
        <w:t>gerçekten provoke edenler, ikincisi halkı</w:t>
      </w:r>
      <w:r w:rsidR="00DF365D" w:rsidRPr="00DF365D">
        <w:rPr>
          <w:b/>
          <w:bCs/>
        </w:rPr>
        <w:t xml:space="preserve"> </w:t>
      </w:r>
      <w:r w:rsidRPr="00DF365D">
        <w:rPr>
          <w:b/>
          <w:bCs/>
        </w:rPr>
        <w:t>provoke ettiği iddia edilenler.</w:t>
      </w:r>
      <w:r w:rsidRPr="00B9592B">
        <w:t xml:space="preserve"> Aslında birincisini</w:t>
      </w:r>
      <w:r w:rsidR="00DF365D">
        <w:t xml:space="preserve"> </w:t>
      </w:r>
      <w:r w:rsidRPr="00B9592B">
        <w:t>kamuflaj için ikincisini iddia ediyorlar.</w:t>
      </w:r>
      <w:r w:rsidR="00DF365D">
        <w:t xml:space="preserve"> </w:t>
      </w:r>
      <w:r w:rsidRPr="00B9592B">
        <w:t>Gerçek provokatörler görülmesin, anlaşılmasın</w:t>
      </w:r>
      <w:r w:rsidR="00DF365D">
        <w:t xml:space="preserve"> </w:t>
      </w:r>
      <w:r w:rsidRPr="00B9592B">
        <w:t>istiyorlar. Cemaati provoke edemeyeceğini çok</w:t>
      </w:r>
      <w:r w:rsidR="00DF365D">
        <w:t xml:space="preserve"> </w:t>
      </w:r>
      <w:r w:rsidRPr="00B9592B">
        <w:t>iyi bilen; ama halkı cemaatlere karşı, kolluk kuvvetlerini</w:t>
      </w:r>
      <w:r w:rsidR="00DF365D">
        <w:t xml:space="preserve"> </w:t>
      </w:r>
      <w:r w:rsidRPr="00B9592B">
        <w:t>de halka karşı kışkırtan bir güç var. Son</w:t>
      </w:r>
      <w:r w:rsidR="00DF365D">
        <w:t xml:space="preserve"> </w:t>
      </w:r>
      <w:r w:rsidRPr="00B9592B">
        <w:t>dönemde, basında çıkan bazı insanların, milyonlarca</w:t>
      </w:r>
      <w:r w:rsidR="00DF365D">
        <w:t xml:space="preserve"> </w:t>
      </w:r>
      <w:r w:rsidRPr="00B9592B">
        <w:t>insanın önünde rahatlıkla hazırladığı</w:t>
      </w:r>
      <w:r w:rsidR="00DF365D">
        <w:t xml:space="preserve"> </w:t>
      </w:r>
      <w:r w:rsidRPr="00B9592B">
        <w:t>ölüm listelerinden bahsetmesi, hızını alamayan</w:t>
      </w:r>
      <w:r w:rsidR="00DF365D">
        <w:t xml:space="preserve"> </w:t>
      </w:r>
      <w:r w:rsidRPr="00B9592B">
        <w:t>bazı trollerin ülkeyi kan gölüne çevireceğinden,</w:t>
      </w:r>
      <w:r w:rsidR="00DF365D">
        <w:t xml:space="preserve"> </w:t>
      </w:r>
      <w:r w:rsidRPr="00B9592B">
        <w:t>insan öldüreceğinden bahsetmesi ve bunlara</w:t>
      </w:r>
      <w:r w:rsidR="00DF365D">
        <w:t xml:space="preserve"> </w:t>
      </w:r>
      <w:r w:rsidRPr="00B9592B">
        <w:t>yargının adamakıllı müdahale etmemesi, bu</w:t>
      </w:r>
      <w:r w:rsidR="00DF365D">
        <w:t xml:space="preserve"> </w:t>
      </w:r>
      <w:r w:rsidRPr="00B9592B">
        <w:t>korkunç provokasyonun küçük bir emaresi olsa</w:t>
      </w:r>
      <w:r w:rsidR="00DF365D">
        <w:t xml:space="preserve"> </w:t>
      </w:r>
      <w:r w:rsidRPr="00B9592B">
        <w:t>gerek.</w:t>
      </w:r>
    </w:p>
    <w:p w:rsidR="00EF4169" w:rsidRDefault="00B9592B" w:rsidP="00EF4169">
      <w:pPr>
        <w:ind w:firstLine="708"/>
        <w:jc w:val="both"/>
      </w:pPr>
      <w:r w:rsidRPr="00B9592B">
        <w:t>21. yüzyıl garip ve karmaşık bir yüz yıl olarak</w:t>
      </w:r>
      <w:r w:rsidR="00DF365D">
        <w:t xml:space="preserve"> </w:t>
      </w:r>
      <w:r w:rsidRPr="00B9592B">
        <w:t>devam ediyor. Hakkı gür seda ile anlatanların,</w:t>
      </w:r>
      <w:r w:rsidR="00DF365D">
        <w:t xml:space="preserve"> </w:t>
      </w:r>
      <w:r w:rsidRPr="00B9592B">
        <w:t>zulme sessiz kalmayıp kükreyenlerin provokatör</w:t>
      </w:r>
      <w:r w:rsidR="00DF365D">
        <w:t xml:space="preserve"> </w:t>
      </w:r>
      <w:r w:rsidRPr="00B9592B">
        <w:t xml:space="preserve">ilan edildiği; yalanı-dolanı, hileyi- </w:t>
      </w:r>
      <w:proofErr w:type="spellStart"/>
      <w:r w:rsidRPr="00B9592B">
        <w:t>hud’ayı</w:t>
      </w:r>
      <w:proofErr w:type="spellEnd"/>
      <w:r w:rsidRPr="00B9592B">
        <w:t>,</w:t>
      </w:r>
      <w:r w:rsidR="00DF365D">
        <w:t xml:space="preserve"> </w:t>
      </w:r>
      <w:r w:rsidRPr="00B9592B">
        <w:t>insanları ahmak yerine koymayı gür seda ile</w:t>
      </w:r>
      <w:r w:rsidR="00DF365D">
        <w:t xml:space="preserve"> </w:t>
      </w:r>
      <w:r w:rsidRPr="00B9592B">
        <w:t>anlatanların haklı görüldüğü bir asır olarak...</w:t>
      </w:r>
      <w:r w:rsidR="00EF4169">
        <w:t xml:space="preserve"> </w:t>
      </w:r>
      <w:r w:rsidRPr="00B9592B">
        <w:t>Zulme/şiddete maruz kaldıkları halde zerre kadar</w:t>
      </w:r>
      <w:r w:rsidR="00EF4169">
        <w:t xml:space="preserve"> </w:t>
      </w:r>
      <w:r w:rsidRPr="00B9592B">
        <w:t xml:space="preserve">şiddete başvurmadan; </w:t>
      </w:r>
      <w:proofErr w:type="spellStart"/>
      <w:r w:rsidRPr="00B9592B">
        <w:t>gasbedilen</w:t>
      </w:r>
      <w:proofErr w:type="spellEnd"/>
      <w:r w:rsidRPr="00B9592B">
        <w:t xml:space="preserve"> haklarını</w:t>
      </w:r>
      <w:r w:rsidR="00EF4169">
        <w:t xml:space="preserve"> </w:t>
      </w:r>
      <w:proofErr w:type="spellStart"/>
      <w:r w:rsidRPr="00B9592B">
        <w:t>illegaliteye</w:t>
      </w:r>
      <w:proofErr w:type="spellEnd"/>
      <w:r w:rsidRPr="00B9592B">
        <w:t xml:space="preserve"> sapmadan en fazla ‘sivil itaatsizlik’</w:t>
      </w:r>
      <w:r w:rsidRPr="00EF4169">
        <w:rPr>
          <w:vertAlign w:val="superscript"/>
        </w:rPr>
        <w:t>5</w:t>
      </w:r>
      <w:r w:rsidR="00EF4169" w:rsidRPr="00EF4169">
        <w:rPr>
          <w:vertAlign w:val="superscript"/>
        </w:rPr>
        <w:t xml:space="preserve"> </w:t>
      </w:r>
      <w:r w:rsidRPr="00B9592B">
        <w:t>yoluyla aramaya çalışanların provokatör ilan</w:t>
      </w:r>
      <w:r w:rsidR="00EF4169">
        <w:t xml:space="preserve"> </w:t>
      </w:r>
      <w:r w:rsidRPr="00B9592B">
        <w:t>edildiği bir asır oldu.</w:t>
      </w:r>
    </w:p>
    <w:p w:rsidR="00EF4169" w:rsidRPr="00EF4169" w:rsidRDefault="00B9592B" w:rsidP="00EF4169">
      <w:pPr>
        <w:ind w:firstLine="708"/>
        <w:jc w:val="both"/>
        <w:rPr>
          <w:b/>
          <w:bCs/>
        </w:rPr>
      </w:pPr>
      <w:r w:rsidRPr="00EF4169">
        <w:rPr>
          <w:b/>
          <w:bCs/>
        </w:rPr>
        <w:t>Son söz!</w:t>
      </w:r>
    </w:p>
    <w:p w:rsidR="00EF4169" w:rsidRPr="00EF4169" w:rsidRDefault="00B9592B" w:rsidP="00EF4169">
      <w:pPr>
        <w:ind w:firstLine="708"/>
        <w:jc w:val="both"/>
        <w:rPr>
          <w:b/>
          <w:bCs/>
        </w:rPr>
      </w:pPr>
      <w:r w:rsidRPr="00EF4169">
        <w:rPr>
          <w:b/>
          <w:bCs/>
        </w:rPr>
        <w:t>Halkımız şunu bilmelidir; Allah’ın ve</w:t>
      </w:r>
      <w:r w:rsidR="00EF4169" w:rsidRPr="00EF4169">
        <w:rPr>
          <w:b/>
          <w:bCs/>
        </w:rPr>
        <w:t xml:space="preserve"> </w:t>
      </w:r>
      <w:r w:rsidRPr="00EF4169">
        <w:rPr>
          <w:b/>
          <w:bCs/>
        </w:rPr>
        <w:t>mazlumların haklarını savunanlar provokatör</w:t>
      </w:r>
      <w:r w:rsidR="00EF4169" w:rsidRPr="00EF4169">
        <w:rPr>
          <w:b/>
          <w:bCs/>
        </w:rPr>
        <w:t xml:space="preserve"> </w:t>
      </w:r>
      <w:r w:rsidRPr="00EF4169">
        <w:rPr>
          <w:b/>
          <w:bCs/>
        </w:rPr>
        <w:t>değil kahramandır.</w:t>
      </w:r>
    </w:p>
    <w:p w:rsidR="00B9592B" w:rsidRPr="00EF4169" w:rsidRDefault="00B9592B" w:rsidP="00EF4169">
      <w:pPr>
        <w:ind w:firstLine="708"/>
        <w:jc w:val="both"/>
        <w:rPr>
          <w:b/>
          <w:bCs/>
        </w:rPr>
      </w:pPr>
      <w:r w:rsidRPr="00EF4169">
        <w:rPr>
          <w:b/>
          <w:bCs/>
        </w:rPr>
        <w:t>Halkımız şunu bilmelidir; basın yoluyla</w:t>
      </w:r>
      <w:r w:rsidR="00EF4169" w:rsidRPr="00EF4169">
        <w:rPr>
          <w:b/>
          <w:bCs/>
        </w:rPr>
        <w:t xml:space="preserve"> </w:t>
      </w:r>
      <w:r w:rsidRPr="00EF4169">
        <w:rPr>
          <w:b/>
          <w:bCs/>
        </w:rPr>
        <w:t>veya canavar siyaset yoluyla insanları provoke</w:t>
      </w:r>
      <w:r w:rsidR="00EF4169" w:rsidRPr="00EF4169">
        <w:rPr>
          <w:b/>
          <w:bCs/>
        </w:rPr>
        <w:t xml:space="preserve"> </w:t>
      </w:r>
      <w:r w:rsidRPr="00EF4169">
        <w:rPr>
          <w:b/>
          <w:bCs/>
        </w:rPr>
        <w:t>edenlere karşı dikkatli olmak zorundadırlar.</w:t>
      </w:r>
      <w:r w:rsidR="00EF4169">
        <w:rPr>
          <w:b/>
          <w:bCs/>
        </w:rPr>
        <w:t xml:space="preserve"> </w:t>
      </w:r>
      <w:proofErr w:type="gramStart"/>
      <w:r w:rsidRPr="00EF4169">
        <w:rPr>
          <w:b/>
          <w:bCs/>
        </w:rPr>
        <w:t>*</w:t>
      </w:r>
      <w:proofErr w:type="gramEnd"/>
    </w:p>
    <w:p w:rsidR="00873447" w:rsidRDefault="00873447" w:rsidP="00EF4169">
      <w:pPr>
        <w:jc w:val="both"/>
        <w:rPr>
          <w:sz w:val="18"/>
          <w:szCs w:val="18"/>
        </w:rPr>
      </w:pPr>
    </w:p>
    <w:p w:rsidR="00EF4169" w:rsidRPr="00EF4169" w:rsidRDefault="00EF4169" w:rsidP="00EF4169">
      <w:pPr>
        <w:jc w:val="both"/>
        <w:rPr>
          <w:sz w:val="18"/>
          <w:szCs w:val="18"/>
        </w:rPr>
      </w:pPr>
      <w:r w:rsidRPr="00EF4169">
        <w:rPr>
          <w:sz w:val="18"/>
          <w:szCs w:val="18"/>
        </w:rPr>
        <w:t>* https://www.furkanhaber.net/yazarlar/rumeysa-sarisacli/dikkat-provokator-var</w:t>
      </w:r>
    </w:p>
    <w:p w:rsidR="00873447" w:rsidRDefault="00B9592B" w:rsidP="00B9592B">
      <w:pPr>
        <w:pStyle w:val="ListeParagraf"/>
        <w:numPr>
          <w:ilvl w:val="0"/>
          <w:numId w:val="2"/>
        </w:numPr>
        <w:jc w:val="both"/>
        <w:rPr>
          <w:sz w:val="18"/>
          <w:szCs w:val="18"/>
        </w:rPr>
      </w:pPr>
      <w:r w:rsidRPr="00873447">
        <w:rPr>
          <w:sz w:val="18"/>
          <w:szCs w:val="18"/>
        </w:rPr>
        <w:t>TCK 216: Halkın sosyal sınıf, ırk, din, mezhep veya bölge bakımından farklı</w:t>
      </w:r>
      <w:r w:rsidR="00EF4169" w:rsidRPr="00873447">
        <w:rPr>
          <w:sz w:val="18"/>
          <w:szCs w:val="18"/>
        </w:rPr>
        <w:t xml:space="preserve"> </w:t>
      </w:r>
      <w:r w:rsidRPr="00873447">
        <w:rPr>
          <w:sz w:val="18"/>
          <w:szCs w:val="18"/>
        </w:rPr>
        <w:t>özelliklere sahip bir</w:t>
      </w:r>
      <w:r w:rsidR="00EF4169" w:rsidRPr="00873447">
        <w:rPr>
          <w:sz w:val="18"/>
          <w:szCs w:val="18"/>
        </w:rPr>
        <w:t xml:space="preserve"> </w:t>
      </w:r>
      <w:r w:rsidRPr="00873447">
        <w:rPr>
          <w:sz w:val="18"/>
          <w:szCs w:val="18"/>
        </w:rPr>
        <w:t>kesimini, diğer bir kesimi aleyhine kin ve düşmanlığa</w:t>
      </w:r>
      <w:r w:rsidR="00EF4169" w:rsidRPr="00873447">
        <w:rPr>
          <w:sz w:val="18"/>
          <w:szCs w:val="18"/>
        </w:rPr>
        <w:t xml:space="preserve"> </w:t>
      </w:r>
      <w:r w:rsidRPr="00873447">
        <w:rPr>
          <w:sz w:val="18"/>
          <w:szCs w:val="18"/>
        </w:rPr>
        <w:t>alenen tahrik eden kimse. Bu kanun şu sıralar özellikle bazı olaylara</w:t>
      </w:r>
      <w:r w:rsidR="00EF4169" w:rsidRPr="00873447">
        <w:rPr>
          <w:sz w:val="18"/>
          <w:szCs w:val="18"/>
        </w:rPr>
        <w:t xml:space="preserve"> </w:t>
      </w:r>
      <w:r w:rsidRPr="00873447">
        <w:rPr>
          <w:sz w:val="18"/>
          <w:szCs w:val="18"/>
        </w:rPr>
        <w:t>‘provokasyon’ denilerek adeta Demokles’in kılıcına dönüştürülmüş, sıkça</w:t>
      </w:r>
      <w:r w:rsidR="00EF4169" w:rsidRPr="00873447">
        <w:rPr>
          <w:sz w:val="18"/>
          <w:szCs w:val="18"/>
        </w:rPr>
        <w:t xml:space="preserve"> </w:t>
      </w:r>
      <w:r w:rsidRPr="00873447">
        <w:rPr>
          <w:sz w:val="18"/>
          <w:szCs w:val="18"/>
        </w:rPr>
        <w:t>uygulanan bir kanun.</w:t>
      </w:r>
    </w:p>
    <w:p w:rsidR="00873447" w:rsidRDefault="00B9592B" w:rsidP="00B9592B">
      <w:pPr>
        <w:pStyle w:val="ListeParagraf"/>
        <w:numPr>
          <w:ilvl w:val="0"/>
          <w:numId w:val="2"/>
        </w:numPr>
        <w:jc w:val="both"/>
        <w:rPr>
          <w:sz w:val="18"/>
          <w:szCs w:val="18"/>
        </w:rPr>
      </w:pPr>
      <w:r w:rsidRPr="00873447">
        <w:rPr>
          <w:sz w:val="18"/>
          <w:szCs w:val="18"/>
        </w:rPr>
        <w:t>Halkı cemaatlerden uzaklaştırmak bir projedir. Bu proje aslında siyasal</w:t>
      </w:r>
      <w:r w:rsidR="00EF4169" w:rsidRPr="00873447">
        <w:rPr>
          <w:sz w:val="18"/>
          <w:szCs w:val="18"/>
        </w:rPr>
        <w:t xml:space="preserve"> </w:t>
      </w:r>
      <w:r w:rsidRPr="00873447">
        <w:rPr>
          <w:sz w:val="18"/>
          <w:szCs w:val="18"/>
        </w:rPr>
        <w:t>otoriteyi de kullanarak ülkeyi İslami değerlerden uzaklaştırma projesidir.</w:t>
      </w:r>
      <w:r w:rsidR="00EF4169" w:rsidRPr="00873447">
        <w:rPr>
          <w:sz w:val="18"/>
          <w:szCs w:val="18"/>
        </w:rPr>
        <w:t xml:space="preserve"> </w:t>
      </w:r>
      <w:r w:rsidRPr="00873447">
        <w:rPr>
          <w:sz w:val="18"/>
          <w:szCs w:val="18"/>
        </w:rPr>
        <w:t>Mevzu uzun olunca detaya giremiyoruz…</w:t>
      </w:r>
    </w:p>
    <w:p w:rsidR="00873447" w:rsidRDefault="00B9592B" w:rsidP="00B9592B">
      <w:pPr>
        <w:pStyle w:val="ListeParagraf"/>
        <w:numPr>
          <w:ilvl w:val="0"/>
          <w:numId w:val="2"/>
        </w:numPr>
        <w:jc w:val="both"/>
        <w:rPr>
          <w:sz w:val="18"/>
          <w:szCs w:val="18"/>
        </w:rPr>
      </w:pPr>
      <w:r w:rsidRPr="00873447">
        <w:rPr>
          <w:sz w:val="18"/>
          <w:szCs w:val="18"/>
        </w:rPr>
        <w:t xml:space="preserve">Muhafazakârlardan </w:t>
      </w:r>
      <w:r w:rsidR="00873447" w:rsidRPr="00873447">
        <w:rPr>
          <w:sz w:val="18"/>
          <w:szCs w:val="18"/>
        </w:rPr>
        <w:t>kastımız</w:t>
      </w:r>
      <w:r w:rsidRPr="00873447">
        <w:rPr>
          <w:sz w:val="18"/>
          <w:szCs w:val="18"/>
        </w:rPr>
        <w:t xml:space="preserve"> hem sistemi muhafaza edenler hem de</w:t>
      </w:r>
      <w:r w:rsidR="00EF4169" w:rsidRPr="00873447">
        <w:rPr>
          <w:sz w:val="18"/>
          <w:szCs w:val="18"/>
        </w:rPr>
        <w:t xml:space="preserve"> </w:t>
      </w:r>
      <w:r w:rsidRPr="00873447">
        <w:rPr>
          <w:sz w:val="18"/>
          <w:szCs w:val="18"/>
        </w:rPr>
        <w:t>İslami hassasiyeti olanlar.</w:t>
      </w:r>
    </w:p>
    <w:p w:rsidR="00873447" w:rsidRDefault="00B9592B" w:rsidP="00B9592B">
      <w:pPr>
        <w:pStyle w:val="ListeParagraf"/>
        <w:numPr>
          <w:ilvl w:val="0"/>
          <w:numId w:val="2"/>
        </w:numPr>
        <w:jc w:val="both"/>
        <w:rPr>
          <w:sz w:val="18"/>
          <w:szCs w:val="18"/>
        </w:rPr>
      </w:pPr>
      <w:r w:rsidRPr="00873447">
        <w:rPr>
          <w:sz w:val="18"/>
          <w:szCs w:val="18"/>
        </w:rPr>
        <w:t>Alparslan Kuytul Hoca ‘Darbeye hayırlı olsun dedi’ ithamıyla</w:t>
      </w:r>
      <w:r w:rsidR="00EF4169" w:rsidRPr="00873447">
        <w:rPr>
          <w:sz w:val="18"/>
          <w:szCs w:val="18"/>
        </w:rPr>
        <w:t xml:space="preserve"> </w:t>
      </w:r>
      <w:r w:rsidRPr="00873447">
        <w:rPr>
          <w:sz w:val="18"/>
          <w:szCs w:val="18"/>
        </w:rPr>
        <w:t>açılan davadan beraat etti.</w:t>
      </w:r>
    </w:p>
    <w:p w:rsidR="00B9592B" w:rsidRPr="00873447" w:rsidRDefault="00B9592B" w:rsidP="00B9592B">
      <w:pPr>
        <w:pStyle w:val="ListeParagraf"/>
        <w:numPr>
          <w:ilvl w:val="0"/>
          <w:numId w:val="2"/>
        </w:numPr>
        <w:jc w:val="both"/>
        <w:rPr>
          <w:sz w:val="18"/>
          <w:szCs w:val="18"/>
        </w:rPr>
      </w:pPr>
      <w:r w:rsidRPr="00873447">
        <w:rPr>
          <w:sz w:val="18"/>
          <w:szCs w:val="18"/>
        </w:rPr>
        <w:t>Sivil itaatsizlik: Bazı haksız uygulamalara karşı ortaya</w:t>
      </w:r>
      <w:r w:rsidR="00EF4169" w:rsidRPr="00873447">
        <w:rPr>
          <w:sz w:val="18"/>
          <w:szCs w:val="18"/>
        </w:rPr>
        <w:t xml:space="preserve"> </w:t>
      </w:r>
      <w:r w:rsidRPr="00873447">
        <w:rPr>
          <w:sz w:val="18"/>
          <w:szCs w:val="18"/>
        </w:rPr>
        <w:t>koyulan mücadele. Yani, yasadışı görülen ama</w:t>
      </w:r>
      <w:r w:rsidR="00EF4169" w:rsidRPr="00873447">
        <w:rPr>
          <w:sz w:val="18"/>
          <w:szCs w:val="18"/>
        </w:rPr>
        <w:t xml:space="preserve"> </w:t>
      </w:r>
      <w:r w:rsidRPr="00873447">
        <w:rPr>
          <w:sz w:val="18"/>
          <w:szCs w:val="18"/>
        </w:rPr>
        <w:t>meşru</w:t>
      </w:r>
      <w:r w:rsidR="00EF4169" w:rsidRPr="00873447">
        <w:rPr>
          <w:sz w:val="18"/>
          <w:szCs w:val="18"/>
        </w:rPr>
        <w:t xml:space="preserve"> </w:t>
      </w:r>
      <w:r w:rsidRPr="00873447">
        <w:rPr>
          <w:sz w:val="18"/>
          <w:szCs w:val="18"/>
        </w:rPr>
        <w:t>sayılan eylemlerdir.</w:t>
      </w:r>
    </w:p>
    <w:p w:rsidR="00872C76" w:rsidRPr="00B9592B" w:rsidRDefault="00872C76" w:rsidP="00B9592B">
      <w:pPr>
        <w:jc w:val="both"/>
      </w:pPr>
    </w:p>
    <w:sectPr w:rsidR="00872C76" w:rsidRPr="00B9592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114" w:rsidRDefault="00C64114" w:rsidP="005A4065">
      <w:pPr>
        <w:spacing w:after="0" w:line="240" w:lineRule="auto"/>
      </w:pPr>
      <w:r>
        <w:separator/>
      </w:r>
    </w:p>
  </w:endnote>
  <w:endnote w:type="continuationSeparator" w:id="0">
    <w:p w:rsidR="00C64114" w:rsidRDefault="00C64114" w:rsidP="005A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065" w:rsidRPr="005A4065" w:rsidRDefault="005A4065">
    <w:pPr>
      <w:pStyle w:val="AltBilgi"/>
      <w:rPr>
        <w:b/>
        <w:bCs/>
      </w:rPr>
    </w:pPr>
    <w:r w:rsidRPr="005A4065">
      <w:rPr>
        <w:b/>
        <w:bCs/>
      </w:rPr>
      <w:t>FND 1</w:t>
    </w:r>
    <w:r w:rsidR="00CE0C5C">
      <w:rPr>
        <w:b/>
        <w:bCs/>
      </w:rPr>
      <w:t>10</w:t>
    </w:r>
    <w:r w:rsidRPr="005A4065">
      <w:rPr>
        <w:b/>
        <w:bCs/>
      </w:rPr>
      <w:t xml:space="preserve">. Sayı – </w:t>
    </w:r>
    <w:r w:rsidR="00CE0C5C">
      <w:rPr>
        <w:b/>
        <w:bCs/>
      </w:rPr>
      <w:t>Haziran</w:t>
    </w:r>
    <w:r w:rsidRPr="005A4065">
      <w:rPr>
        <w:b/>
        <w:bCs/>
      </w:rPr>
      <w:t xml:space="preserve"> 2020</w:t>
    </w:r>
    <w:r w:rsidRPr="005A4065">
      <w:rPr>
        <w:b/>
        <w:bCs/>
      </w:rPr>
      <w:tab/>
    </w:r>
    <w:r w:rsidRPr="005A4065">
      <w:rPr>
        <w:b/>
        <w:bCs/>
      </w:rPr>
      <w:tab/>
    </w:r>
    <w:r w:rsidR="00A65EAC">
      <w:rPr>
        <w:b/>
        <w:bCs/>
      </w:rPr>
      <w:t xml:space="preserve">  </w:t>
    </w:r>
    <w:hyperlink r:id="rId1" w:history="1">
      <w:r w:rsidR="00A65EAC" w:rsidRPr="00B87C6B">
        <w:rPr>
          <w:rStyle w:val="Kpr"/>
          <w:b/>
          <w:bCs/>
        </w:rPr>
        <w:t>www.furkannesli.net</w:t>
      </w:r>
    </w:hyperlink>
    <w:r w:rsidRPr="005A4065">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114" w:rsidRDefault="00C64114" w:rsidP="005A4065">
      <w:pPr>
        <w:spacing w:after="0" w:line="240" w:lineRule="auto"/>
      </w:pPr>
      <w:r>
        <w:separator/>
      </w:r>
    </w:p>
  </w:footnote>
  <w:footnote w:type="continuationSeparator" w:id="0">
    <w:p w:rsidR="00C64114" w:rsidRDefault="00C64114" w:rsidP="005A4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56A54"/>
    <w:multiLevelType w:val="hybridMultilevel"/>
    <w:tmpl w:val="D466C6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B997AA6"/>
    <w:multiLevelType w:val="hybridMultilevel"/>
    <w:tmpl w:val="FC1ED0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63"/>
    <w:rsid w:val="001553FC"/>
    <w:rsid w:val="0025119A"/>
    <w:rsid w:val="003E0263"/>
    <w:rsid w:val="00454F76"/>
    <w:rsid w:val="005A4065"/>
    <w:rsid w:val="005D265E"/>
    <w:rsid w:val="0063388C"/>
    <w:rsid w:val="006F6122"/>
    <w:rsid w:val="0072444C"/>
    <w:rsid w:val="00761ED9"/>
    <w:rsid w:val="00864DB1"/>
    <w:rsid w:val="00872C76"/>
    <w:rsid w:val="00873447"/>
    <w:rsid w:val="009F6F25"/>
    <w:rsid w:val="00A65EAC"/>
    <w:rsid w:val="00AB002C"/>
    <w:rsid w:val="00AB4B22"/>
    <w:rsid w:val="00B9592B"/>
    <w:rsid w:val="00BF298F"/>
    <w:rsid w:val="00C0343A"/>
    <w:rsid w:val="00C17BF4"/>
    <w:rsid w:val="00C64114"/>
    <w:rsid w:val="00C94449"/>
    <w:rsid w:val="00CE0C5C"/>
    <w:rsid w:val="00CE6852"/>
    <w:rsid w:val="00D44B66"/>
    <w:rsid w:val="00D5235C"/>
    <w:rsid w:val="00D61382"/>
    <w:rsid w:val="00DF365D"/>
    <w:rsid w:val="00EB4A7B"/>
    <w:rsid w:val="00EC250E"/>
    <w:rsid w:val="00EF4169"/>
    <w:rsid w:val="00FC3C86"/>
    <w:rsid w:val="00FF72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B555D"/>
  <w15:chartTrackingRefBased/>
  <w15:docId w15:val="{1711E964-DE87-49AA-8323-6240E30C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4065"/>
    <w:rPr>
      <w:color w:val="0563C1" w:themeColor="hyperlink"/>
      <w:u w:val="single"/>
    </w:rPr>
  </w:style>
  <w:style w:type="paragraph" w:styleId="stBilgi">
    <w:name w:val="header"/>
    <w:basedOn w:val="Normal"/>
    <w:link w:val="stBilgiChar"/>
    <w:uiPriority w:val="99"/>
    <w:unhideWhenUsed/>
    <w:rsid w:val="005A4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065"/>
  </w:style>
  <w:style w:type="paragraph" w:styleId="AltBilgi">
    <w:name w:val="footer"/>
    <w:basedOn w:val="Normal"/>
    <w:link w:val="AltBilgiChar"/>
    <w:uiPriority w:val="99"/>
    <w:unhideWhenUsed/>
    <w:rsid w:val="005A40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065"/>
  </w:style>
  <w:style w:type="paragraph" w:styleId="ListeParagraf">
    <w:name w:val="List Paragraph"/>
    <w:basedOn w:val="Normal"/>
    <w:uiPriority w:val="34"/>
    <w:qFormat/>
    <w:rsid w:val="00AB4B22"/>
    <w:pPr>
      <w:ind w:left="720"/>
      <w:contextualSpacing/>
    </w:pPr>
  </w:style>
  <w:style w:type="character" w:styleId="zmlenmeyenBahsetme">
    <w:name w:val="Unresolved Mention"/>
    <w:basedOn w:val="VarsaylanParagrafYazTipi"/>
    <w:uiPriority w:val="99"/>
    <w:semiHidden/>
    <w:unhideWhenUsed/>
    <w:rsid w:val="00AB4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1509</Words>
  <Characters>8605</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23</cp:revision>
  <dcterms:created xsi:type="dcterms:W3CDTF">2020-05-02T13:45:00Z</dcterms:created>
  <dcterms:modified xsi:type="dcterms:W3CDTF">2020-07-03T10:25:00Z</dcterms:modified>
</cp:coreProperties>
</file>