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652" w:rsidRPr="007B295F" w:rsidRDefault="002B6652" w:rsidP="00226F57">
      <w:pPr>
        <w:jc w:val="right"/>
        <w:rPr>
          <w:b/>
        </w:rPr>
      </w:pPr>
      <w:r>
        <w:rPr>
          <w:b/>
        </w:rPr>
        <w:t>GÜNCEL ANALİZ</w:t>
      </w:r>
    </w:p>
    <w:p w:rsidR="002B6652" w:rsidRDefault="002B6652" w:rsidP="00226F57">
      <w:pPr>
        <w:jc w:val="center"/>
        <w:rPr>
          <w:b/>
          <w:bCs/>
        </w:rPr>
      </w:pPr>
      <w:r w:rsidRPr="002B6652">
        <w:rPr>
          <w:b/>
          <w:bCs/>
        </w:rPr>
        <w:t>ALPARSLAN K</w:t>
      </w:r>
      <w:r>
        <w:rPr>
          <w:b/>
          <w:bCs/>
        </w:rPr>
        <w:t>UYTUL HOCAEFENDİ</w:t>
      </w:r>
      <w:r w:rsidRPr="002B6652">
        <w:rPr>
          <w:b/>
          <w:bCs/>
        </w:rPr>
        <w:t>’DEN GÜNDEME DA</w:t>
      </w:r>
      <w:r>
        <w:rPr>
          <w:b/>
        </w:rPr>
        <w:t>İ</w:t>
      </w:r>
      <w:r w:rsidRPr="002B6652">
        <w:rPr>
          <w:b/>
          <w:bCs/>
        </w:rPr>
        <w:t>R ANAL</w:t>
      </w:r>
      <w:r>
        <w:rPr>
          <w:b/>
        </w:rPr>
        <w:t>İ</w:t>
      </w:r>
      <w:r w:rsidRPr="002B6652">
        <w:rPr>
          <w:b/>
          <w:bCs/>
        </w:rPr>
        <w:t>ZLER</w:t>
      </w:r>
    </w:p>
    <w:p w:rsidR="00C67357" w:rsidRDefault="002B6652" w:rsidP="002B6652">
      <w:pPr>
        <w:ind w:firstLine="708"/>
      </w:pPr>
      <w:r w:rsidRPr="002B6652">
        <w:t>Alparslan Kuytul Hocaefendi, bir Cuma klasiği haline gelen tefsir dersi sonrasında kendisine yöneltilen soruları cevapladı.</w:t>
      </w:r>
    </w:p>
    <w:p w:rsidR="002B6652" w:rsidRPr="002B6652" w:rsidRDefault="002B6652" w:rsidP="002B6652">
      <w:pPr>
        <w:ind w:firstLine="708"/>
      </w:pPr>
      <w:r w:rsidRPr="002B6652">
        <w:rPr>
          <w:b/>
          <w:bCs/>
        </w:rPr>
        <w:t>Ailesiyle yemek yediği sırada kimlik so</w:t>
      </w:r>
      <w:r w:rsidRPr="002B6652">
        <w:rPr>
          <w:b/>
          <w:bCs/>
        </w:rPr>
        <w:softHyphen/>
        <w:t xml:space="preserve">ran polislere: “Yasal dayanağınız nedir?” diyen Hatay Baro Başkanı Ekrem </w:t>
      </w:r>
      <w:proofErr w:type="spellStart"/>
      <w:r w:rsidRPr="002B6652">
        <w:rPr>
          <w:b/>
          <w:bCs/>
        </w:rPr>
        <w:t>Dönmez’e</w:t>
      </w:r>
      <w:proofErr w:type="spellEnd"/>
      <w:r w:rsidRPr="002B6652">
        <w:rPr>
          <w:b/>
          <w:bCs/>
        </w:rPr>
        <w:t xml:space="preserve"> polis memurunun: “Biz devletiz, kanunsuz iş yapmayız” demesini ve kimlik gösterme</w:t>
      </w:r>
      <w:r w:rsidRPr="002B6652">
        <w:rPr>
          <w:b/>
          <w:bCs/>
        </w:rPr>
        <w:softHyphen/>
        <w:t>yince gözaltına alınmasını nasıl değerlen</w:t>
      </w:r>
      <w:r w:rsidRPr="002B6652">
        <w:rPr>
          <w:b/>
          <w:bCs/>
        </w:rPr>
        <w:softHyphen/>
        <w:t>diriyorsunuz?</w:t>
      </w:r>
    </w:p>
    <w:p w:rsidR="002B6652" w:rsidRPr="002B6652" w:rsidRDefault="002B6652" w:rsidP="002B6652">
      <w:pPr>
        <w:ind w:firstLine="708"/>
      </w:pPr>
      <w:r w:rsidRPr="002B6652">
        <w:t>Lokantada hanımıyla beraber yemek yiyen bir insana gidip kimlik sormak ne demek? Bunun kasıtlı olduğu açıkça meydandadır. Hatırlarsanız baro başkanları yürüyüş yapmışlardı. Herhalde kendini “devlet” diye tanımlayanlar intikam alı</w:t>
      </w:r>
      <w:r w:rsidRPr="002B6652">
        <w:softHyphen/>
        <w:t>yorlar. Şimdiki kanunlara göre nasıldır, tam bile</w:t>
      </w:r>
      <w:r w:rsidRPr="002B6652">
        <w:softHyphen/>
        <w:t>miyorum ama benim bildiğim kadarıyla bu yapı</w:t>
      </w:r>
      <w:r w:rsidRPr="002B6652">
        <w:softHyphen/>
        <w:t xml:space="preserve">lan meşru değildir. Lokantada oturan bir insana gidip de bu şekilde kimlik sormak bence kasıtlıdır. </w:t>
      </w:r>
    </w:p>
    <w:p w:rsidR="002B6652" w:rsidRPr="002B6652" w:rsidRDefault="002B6652" w:rsidP="002B6652">
      <w:pPr>
        <w:ind w:firstLine="708"/>
      </w:pPr>
      <w:r w:rsidRPr="002B6652">
        <w:t>Bunun benzerleri bize çok yapıldığı için anlı</w:t>
      </w:r>
      <w:r w:rsidRPr="002B6652">
        <w:softHyphen/>
        <w:t>yoruz. Düşünün, yapmadığım bir konuşmadan dolayı beni mahkemeye veriyorlar. Şimdi emni</w:t>
      </w:r>
      <w:r w:rsidRPr="002B6652">
        <w:softHyphen/>
        <w:t>yet, istihbarat bunu bilmiyor mu? Bile bile yapı</w:t>
      </w:r>
      <w:r w:rsidRPr="002B6652">
        <w:softHyphen/>
        <w:t>yor, rahatsızlık vermek istiyorlar. Gel bir ses kay</w:t>
      </w:r>
      <w:r w:rsidRPr="002B6652">
        <w:softHyphen/>
        <w:t>dı ver, bir fotoğraf çekelim, diyorlar -sanki benim internette hiç fotoğrafım, ses kaydım yokmuş gibi- bunlar tamamen rahatsızlık vermek maksa</w:t>
      </w:r>
      <w:r w:rsidRPr="002B6652">
        <w:softHyphen/>
        <w:t>dıyla yapılan girişimlerdir. Fakat sadece ben yo</w:t>
      </w:r>
      <w:r w:rsidRPr="002B6652">
        <w:softHyphen/>
        <w:t>rulmuyorum, kendileri benden fazla yoruluyor</w:t>
      </w:r>
      <w:r w:rsidRPr="002B6652">
        <w:softHyphen/>
        <w:t>lar, daha da yorulacaklar.</w:t>
      </w:r>
    </w:p>
    <w:p w:rsidR="002B6652" w:rsidRPr="002B6652" w:rsidRDefault="002B6652" w:rsidP="002B6652">
      <w:pPr>
        <w:ind w:firstLine="708"/>
      </w:pPr>
      <w:r w:rsidRPr="002B6652">
        <w:t>Bana nasıl böyle yapıyorlarsa o baro başka</w:t>
      </w:r>
      <w:r w:rsidRPr="002B6652">
        <w:softHyphen/>
        <w:t>nına da aynı mantıkla yapmışlardır. Gerçekten baro başkanı olduğunu bilmiyorlar mı? Ben ta</w:t>
      </w:r>
      <w:r w:rsidRPr="002B6652">
        <w:softHyphen/>
        <w:t>nımadıklarını zannetmiyorum. Baro başkanları sürekli her tarafta görünen insanlardır. Tanıyor</w:t>
      </w:r>
      <w:r w:rsidRPr="002B6652">
        <w:softHyphen/>
        <w:t>lar ve kasten yapıyorlar. Kendilerine ‘biz devle</w:t>
      </w:r>
      <w:r w:rsidRPr="002B6652">
        <w:softHyphen/>
        <w:t>tiz’ diyorlar. Bu laf çok kullanılmaya başlandı. Aynı lafı Osmaniye’de bizim bir arkadaşımıza da söylemişlerdi. Polis, ‘Camide Kur’an okumak yasak’ diyor. Arkadaşımız başına gelen bu olayı videoya çekip internete koymuştu. Ertesi gün ar</w:t>
      </w:r>
      <w:r w:rsidRPr="002B6652">
        <w:softHyphen/>
        <w:t>kadaşı evinden alıyorlar, emniyete götürüyorlar, orada dedikleri şey şu: “Hükümeti eleştirebilirsi</w:t>
      </w:r>
      <w:r w:rsidRPr="002B6652">
        <w:softHyphen/>
        <w:t>niz ama devleti eleştiremezsiniz.” Pardon devlet</w:t>
      </w:r>
      <w:r w:rsidRPr="002B6652">
        <w:rPr>
          <w:rFonts w:ascii="Vollkorn" w:hAnsi="Vollkorn" w:cs="Vollkorn"/>
          <w:color w:val="000000"/>
          <w:sz w:val="21"/>
          <w:szCs w:val="21"/>
        </w:rPr>
        <w:t xml:space="preserve"> </w:t>
      </w:r>
      <w:r w:rsidRPr="002B6652">
        <w:t>kim? Kendisi devlet oluyor. Hükümet dediği kim? Cumhurbaşkanı ve bakanlar. Cumhurbaşkanını, bakanları eleştirebilirmişiz ama polisi eleştire</w:t>
      </w:r>
      <w:r w:rsidRPr="002B6652">
        <w:softHyphen/>
        <w:t xml:space="preserve">mezmişiz, polis devletmiş. Allah </w:t>
      </w:r>
      <w:proofErr w:type="spellStart"/>
      <w:r w:rsidRPr="002B6652">
        <w:t>Allah</w:t>
      </w:r>
      <w:proofErr w:type="spellEnd"/>
      <w:r w:rsidRPr="002B6652">
        <w:t>. Bir polis memuru kendini Cumhurbaşkanından üstün gö</w:t>
      </w:r>
      <w:r w:rsidRPr="002B6652">
        <w:softHyphen/>
        <w:t>rüyor.</w:t>
      </w:r>
    </w:p>
    <w:p w:rsidR="002B6652" w:rsidRPr="002B6652" w:rsidRDefault="002B6652" w:rsidP="002B6652">
      <w:pPr>
        <w:ind w:firstLine="708"/>
      </w:pPr>
      <w:r w:rsidRPr="002B6652">
        <w:t>Kanunsuz iş yapmazmış. Sizin o kadar çok kanunsuzluklarınız var ki. İnsanları bize gelme</w:t>
      </w:r>
      <w:r w:rsidRPr="002B6652">
        <w:softHyphen/>
        <w:t>sinler diye -birçok şehirde- kenara çekip, arabaya zorla bindirip tenha yerlere götürüp tehdit etme</w:t>
      </w:r>
      <w:r w:rsidRPr="002B6652">
        <w:softHyphen/>
        <w:t>niz kanuna uygun mudur? Konferans yapmak, basın açıklaması yapmak hakkımızdır ama en</w:t>
      </w:r>
      <w:r w:rsidRPr="002B6652">
        <w:softHyphen/>
        <w:t xml:space="preserve">gelliyorsunuz? Hangi hakla? </w:t>
      </w:r>
    </w:p>
    <w:p w:rsidR="002B6652" w:rsidRPr="002B6652" w:rsidRDefault="002B6652" w:rsidP="002B6652">
      <w:pPr>
        <w:ind w:firstLine="708"/>
      </w:pPr>
      <w:r w:rsidRPr="002B6652">
        <w:t>Polis devletine dönüşmüşüz. Polis o konuşma</w:t>
      </w:r>
      <w:r w:rsidRPr="002B6652">
        <w:softHyphen/>
        <w:t>yı yapanın ben olmadığımı bilmiyor mu? Bakın videoda konuşan kişi önden konuşuyor. Çekim önden yapılıyor. Adliyede fotoğraf çekerken ora</w:t>
      </w:r>
      <w:r w:rsidRPr="002B6652">
        <w:softHyphen/>
        <w:t>daki emniyetçinin talimatıyla fotoğrafı arkam</w:t>
      </w:r>
      <w:r w:rsidRPr="002B6652">
        <w:softHyphen/>
        <w:t>dan çekiyor. Sen ne karışıyorsun bir kere? Sen adliyenin memuru musun? O işin memuru, so</w:t>
      </w:r>
      <w:r w:rsidRPr="002B6652">
        <w:softHyphen/>
        <w:t>rumlusu o. Sen ona niye talimat veriyorsun? Alay mı ediyorsun? Sen kendinle alay et. Ses kaydı ci</w:t>
      </w:r>
      <w:r w:rsidRPr="002B6652">
        <w:softHyphen/>
        <w:t>hazı orada var. Ses kaydını orada yapmıyor. “Onu başka yerde yapacağız” diyor. Bu ne rezalet!</w:t>
      </w:r>
    </w:p>
    <w:p w:rsidR="002B6652" w:rsidRPr="002B6652" w:rsidRDefault="002B6652" w:rsidP="002B6652">
      <w:pPr>
        <w:ind w:firstLine="708"/>
      </w:pPr>
      <w:r w:rsidRPr="002B6652">
        <w:t>Kanunsuz iş yapmazsınız öyle mi? Sizin ka</w:t>
      </w:r>
      <w:r w:rsidRPr="002B6652">
        <w:softHyphen/>
        <w:t>nuna uyduğunuz zaman azdır. Evime baskın yapıyor ama teröristin evine baskın yapar gibi yapıyorsunuz, ben terörist miyim? Adana Emni</w:t>
      </w:r>
      <w:r w:rsidRPr="002B6652">
        <w:softHyphen/>
        <w:t>yeti’nin benimle ilgili terörle alakamın olmadığı</w:t>
      </w:r>
      <w:r w:rsidRPr="002B6652">
        <w:softHyphen/>
        <w:t>na dair raporu var. Terörist evini basar gibi şafak baskını yapılıyor. Sabahın karanlığında iki metre mesafeden bana silah tutuluyor. Evin her tarafı</w:t>
      </w:r>
      <w:r w:rsidRPr="002B6652">
        <w:softHyphen/>
        <w:t>na birden giriyorlar. Evimin bir köşesine bir şey bırakmayacağınızı ben nerden bileyim? Bu yap</w:t>
      </w:r>
      <w:r w:rsidRPr="002B6652">
        <w:softHyphen/>
        <w:t xml:space="preserve">tığınız kanuna uygun mu? </w:t>
      </w:r>
      <w:r w:rsidRPr="002B6652">
        <w:lastRenderedPageBreak/>
        <w:t>Hangi hakla her tarafa birden giriyorsunuz? 20 polis birden içeri giriyor. Bir tanesinde kamera var, diğerlerinde kamera yok. Diğerleri istediği şeyi, istediği yere bırakabi</w:t>
      </w:r>
      <w:r w:rsidRPr="002B6652">
        <w:softHyphen/>
        <w:t>lir. Bu yaptığınız kanuna uygun mu? Evdeki tele</w:t>
      </w:r>
      <w:r w:rsidRPr="002B6652">
        <w:softHyphen/>
        <w:t>fonu, bilgisayarı şunu bunu alıp götürüyorsunuz. Onların örneğini almak zorundasınız, kendisini değil. Bunu da gözümün önünde yapmak zorun</w:t>
      </w:r>
      <w:r w:rsidRPr="002B6652">
        <w:softHyphen/>
        <w:t>dasınız. Bunu böyle mi yaptınız? Hayır, kanun</w:t>
      </w:r>
      <w:r w:rsidRPr="002B6652">
        <w:softHyphen/>
        <w:t xml:space="preserve">suzsunuz! </w:t>
      </w:r>
    </w:p>
    <w:p w:rsidR="002B6652" w:rsidRPr="002B6652" w:rsidRDefault="002B6652" w:rsidP="002B6652">
      <w:pPr>
        <w:ind w:firstLine="708"/>
      </w:pPr>
      <w:r w:rsidRPr="002B6652">
        <w:t>Namaz kılanı darp etmek kanuna uygun mu</w:t>
      </w:r>
      <w:r w:rsidRPr="002B6652">
        <w:softHyphen/>
        <w:t>dur? Kanunmuş, siz ne zaman kanuna uydunuz? Sizin bildiğiniz tek bir şey var; kuvvet kullanmak. Evvelden böyle değildi. Son birkaç yıldır acayip olmuşlar, ekip değişmiş, yukarılarda büyük deği</w:t>
      </w:r>
      <w:r w:rsidRPr="002B6652">
        <w:softHyphen/>
        <w:t>şiklikler olmuş ve memleketi diktatörlüğe doğru götürüyorlar.</w:t>
      </w:r>
      <w:r w:rsidRPr="002B6652">
        <w:rPr>
          <w:vertAlign w:val="superscript"/>
        </w:rPr>
        <w:t>1</w:t>
      </w:r>
      <w:r w:rsidRPr="002B6652">
        <w:t xml:space="preserve"> </w:t>
      </w:r>
    </w:p>
    <w:p w:rsidR="002B6652" w:rsidRPr="002B6652" w:rsidRDefault="002B6652" w:rsidP="002B6652">
      <w:pPr>
        <w:ind w:firstLine="708"/>
      </w:pPr>
      <w:r w:rsidRPr="002B6652">
        <w:rPr>
          <w:b/>
          <w:bCs/>
        </w:rPr>
        <w:t xml:space="preserve">Ayasofya Camii’nin ibadete açılmasını nasıl değerlendiriyorsunuz? </w:t>
      </w:r>
    </w:p>
    <w:p w:rsidR="002B6652" w:rsidRPr="002B6652" w:rsidRDefault="002B6652" w:rsidP="002B6652">
      <w:pPr>
        <w:ind w:firstLine="708"/>
      </w:pPr>
      <w:r w:rsidRPr="002B6652">
        <w:t>Elbette ki her Müslüman gibi Ayasofya’nın ibadete açılmasından dolayı sevinçliyim. Siya</w:t>
      </w:r>
      <w:r w:rsidRPr="002B6652">
        <w:softHyphen/>
        <w:t>setçiler yaptıkları şeyleri hep böyle siyaseten ya</w:t>
      </w:r>
      <w:r w:rsidRPr="002B6652">
        <w:softHyphen/>
        <w:t>parlar ama sonuç itibariyle Ayasofya ibadete açıl</w:t>
      </w:r>
      <w:r w:rsidRPr="002B6652">
        <w:softHyphen/>
        <w:t>mıştır, bu güzel bir şeydir. Herkesin kalbini Allah bilmektedir. Gerçekten siyasi birtakım hedefler düşünülmeden sadece Allah rızası için ve Ayasof</w:t>
      </w:r>
      <w:r w:rsidRPr="002B6652">
        <w:softHyphen/>
        <w:t>ya’yı bu esaretten kurtarmak için yapıldıysa ona göre Allah mükâfatlarını verecektir. Yok, eğer se</w:t>
      </w:r>
      <w:r w:rsidRPr="002B6652">
        <w:softHyphen/>
        <w:t>çim için yapıldıysa Ayasofya ibadete açılmış oldu, biz sevineceğiz onlar da ahiret gününde sevine</w:t>
      </w:r>
      <w:r w:rsidRPr="002B6652">
        <w:softHyphen/>
        <w:t>meyecekler, demektir.</w:t>
      </w:r>
    </w:p>
    <w:p w:rsidR="002B6652" w:rsidRPr="002B6652" w:rsidRDefault="002B6652" w:rsidP="002B6652">
      <w:pPr>
        <w:ind w:firstLine="708"/>
      </w:pPr>
      <w:r w:rsidRPr="002B6652">
        <w:t>Oradaki resimlerin namaz esnasında kapatıl</w:t>
      </w:r>
      <w:r w:rsidRPr="002B6652">
        <w:softHyphen/>
        <w:t>ması sonrasında açılması konusuna gelince: Bana kalırsa -belki bazılarının hoşuna gitmeyecek ama ben görüşümü söylüyorum- Fatih, o resimleri ta</w:t>
      </w:r>
      <w:r w:rsidRPr="002B6652">
        <w:softHyphen/>
        <w:t>mamen kazımamakla onların üzerine sıva yap</w:t>
      </w:r>
      <w:r w:rsidRPr="002B6652">
        <w:softHyphen/>
        <w:t>makla hata etmiştir. Birileri gelir, sıvayı kaldırır, tekrardan heykelleri ortaya koyar. Onlar kazın</w:t>
      </w:r>
      <w:r w:rsidRPr="002B6652">
        <w:softHyphen/>
        <w:t>saydı bugün böyle bir sorunla karşılaşmazdık. Peygamberimiz Sallallahu Aleyhi ve Sellem put</w:t>
      </w:r>
      <w:r w:rsidRPr="002B6652">
        <w:softHyphen/>
        <w:t>ları tamamen yok etti. ‘Kırın’ dedi ve kırdırdı. Ta</w:t>
      </w:r>
      <w:r w:rsidRPr="002B6652">
        <w:softHyphen/>
        <w:t>rihi eserler bir müzede gösterilebilir ama burası cami ve burada ibadet yapılacak. Bir kere camide böyle resimlerin ne işi var? Fatih sıva yapmış, dai</w:t>
      </w:r>
      <w:r w:rsidRPr="002B6652">
        <w:softHyphen/>
        <w:t>ma kapatmış belli saatlerde değil. Bence kazınma</w:t>
      </w:r>
      <w:r w:rsidRPr="002B6652">
        <w:softHyphen/>
        <w:t>sı lazım ama kazımıyorlarsa bile öyle yapsalardı.</w:t>
      </w:r>
    </w:p>
    <w:p w:rsidR="002B6652" w:rsidRPr="00226F57" w:rsidRDefault="002B6652" w:rsidP="00226F57">
      <w:pPr>
        <w:ind w:firstLine="708"/>
        <w:rPr>
          <w:vertAlign w:val="superscript"/>
        </w:rPr>
      </w:pPr>
      <w:r w:rsidRPr="002B6652">
        <w:t>Diğer taraftan da ülkede bunca haram varken Ayasofya’nın açılması sembol olma açısından önemli ama bu kadar haramı da örtbas edemez. Ayasofya açıldı diye bunca haramları, bunca hak</w:t>
      </w:r>
      <w:r w:rsidRPr="002B6652">
        <w:softHyphen/>
        <w:t>sızlıkları, zulümleri görmeyecek miyiz? Ayasof</w:t>
      </w:r>
      <w:r w:rsidRPr="002B6652">
        <w:softHyphen/>
        <w:t>ya’nın diğer camilerden farkı sembolik bir ma</w:t>
      </w:r>
      <w:r w:rsidRPr="002B6652">
        <w:softHyphen/>
        <w:t>nasının var olmasıdır. İslam’ın fetihlerini temsil ediyor yoksa camilerden bir camidir. Bu kadar cami ile ne elde ettik ki Ayasofya ile ne elde ede</w:t>
      </w:r>
      <w:r w:rsidRPr="002B6652">
        <w:softHyphen/>
        <w:t>ceğiz?</w:t>
      </w:r>
      <w:r w:rsidRPr="002B6652">
        <w:rPr>
          <w:vertAlign w:val="superscript"/>
        </w:rPr>
        <w:t>2</w:t>
      </w:r>
    </w:p>
    <w:p w:rsidR="002B6652" w:rsidRPr="00226F57" w:rsidRDefault="002B6652" w:rsidP="002B6652">
      <w:pPr>
        <w:rPr>
          <w:sz w:val="18"/>
          <w:szCs w:val="18"/>
        </w:rPr>
      </w:pPr>
      <w:r w:rsidRPr="00226F57">
        <w:rPr>
          <w:sz w:val="18"/>
          <w:szCs w:val="18"/>
        </w:rPr>
        <w:t>1. youtube.com/</w:t>
      </w:r>
      <w:proofErr w:type="spellStart"/>
      <w:r w:rsidRPr="00226F57">
        <w:rPr>
          <w:sz w:val="18"/>
          <w:szCs w:val="18"/>
        </w:rPr>
        <w:t>watch?v</w:t>
      </w:r>
      <w:proofErr w:type="spellEnd"/>
      <w:r w:rsidRPr="00226F57">
        <w:rPr>
          <w:sz w:val="18"/>
          <w:szCs w:val="18"/>
        </w:rPr>
        <w:t>=ULn5jUp7YwU</w:t>
      </w:r>
    </w:p>
    <w:p w:rsidR="002B6652" w:rsidRPr="00226F57" w:rsidRDefault="002B6652" w:rsidP="002B6652">
      <w:pPr>
        <w:rPr>
          <w:sz w:val="18"/>
          <w:szCs w:val="18"/>
        </w:rPr>
      </w:pPr>
      <w:r w:rsidRPr="00226F57">
        <w:rPr>
          <w:sz w:val="18"/>
          <w:szCs w:val="18"/>
        </w:rPr>
        <w:t>2. youtube.com/</w:t>
      </w:r>
      <w:proofErr w:type="spellStart"/>
      <w:r w:rsidRPr="00226F57">
        <w:rPr>
          <w:sz w:val="18"/>
          <w:szCs w:val="18"/>
        </w:rPr>
        <w:t>watch?v</w:t>
      </w:r>
      <w:proofErr w:type="spellEnd"/>
      <w:r w:rsidRPr="00226F57">
        <w:rPr>
          <w:sz w:val="18"/>
          <w:szCs w:val="18"/>
        </w:rPr>
        <w:t xml:space="preserve">=0s-Haq7qA4I&amp;t=40s </w:t>
      </w:r>
    </w:p>
    <w:p w:rsidR="002B6652" w:rsidRDefault="002B6652" w:rsidP="002B6652">
      <w:bookmarkStart w:id="0" w:name="_GoBack"/>
      <w:bookmarkEnd w:id="0"/>
    </w:p>
    <w:sectPr w:rsidR="002B66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DA2" w:rsidRDefault="00F17DA2" w:rsidP="00226F57">
      <w:pPr>
        <w:spacing w:after="0" w:line="240" w:lineRule="auto"/>
      </w:pPr>
      <w:r>
        <w:separator/>
      </w:r>
    </w:p>
  </w:endnote>
  <w:endnote w:type="continuationSeparator" w:id="0">
    <w:p w:rsidR="00F17DA2" w:rsidRDefault="00F17DA2" w:rsidP="0022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ollkorn">
    <w:altName w:val="Cambria"/>
    <w:panose1 w:val="00000000000000000000"/>
    <w:charset w:val="00"/>
    <w:family w:val="roman"/>
    <w:notTrueType/>
    <w:pitch w:val="default"/>
    <w:sig w:usb0="00000007" w:usb1="00000000" w:usb2="00000000" w:usb3="00000000" w:csb0="00000013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F57" w:rsidRPr="00226F57" w:rsidRDefault="00226F57" w:rsidP="00226F57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Arial"/>
        <w:b/>
        <w:bCs/>
      </w:rPr>
    </w:pPr>
    <w:r w:rsidRPr="00226F57">
      <w:rPr>
        <w:rFonts w:ascii="Calibri" w:eastAsia="Calibri" w:hAnsi="Calibri" w:cs="Arial"/>
        <w:b/>
        <w:bCs/>
      </w:rPr>
      <w:t>FND 112. Sayı – Ağustos 2020</w:t>
    </w:r>
    <w:r w:rsidRPr="00226F57">
      <w:rPr>
        <w:rFonts w:ascii="Calibri" w:eastAsia="Calibri" w:hAnsi="Calibri" w:cs="Arial"/>
        <w:b/>
        <w:bCs/>
      </w:rPr>
      <w:tab/>
      <w:t xml:space="preserve">                                                                                         </w:t>
    </w:r>
    <w:hyperlink r:id="rId1" w:history="1">
      <w:r w:rsidRPr="00226F57">
        <w:rPr>
          <w:rFonts w:ascii="Calibri" w:eastAsia="Calibri" w:hAnsi="Calibri" w:cs="Arial"/>
          <w:b/>
          <w:bCs/>
          <w:color w:val="0563C1"/>
          <w:u w:val="single"/>
        </w:rPr>
        <w:t>www.furkannesli.net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DA2" w:rsidRDefault="00F17DA2" w:rsidP="00226F57">
      <w:pPr>
        <w:spacing w:after="0" w:line="240" w:lineRule="auto"/>
      </w:pPr>
      <w:r>
        <w:separator/>
      </w:r>
    </w:p>
  </w:footnote>
  <w:footnote w:type="continuationSeparator" w:id="0">
    <w:p w:rsidR="00F17DA2" w:rsidRDefault="00F17DA2" w:rsidP="00226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FD929"/>
    <w:multiLevelType w:val="hybridMultilevel"/>
    <w:tmpl w:val="6B88294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D05"/>
    <w:rsid w:val="00226F57"/>
    <w:rsid w:val="002B6652"/>
    <w:rsid w:val="00905D05"/>
    <w:rsid w:val="00C67357"/>
    <w:rsid w:val="00F1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7DEF5"/>
  <w15:chartTrackingRefBased/>
  <w15:docId w15:val="{75466E39-8C2C-4F97-A13C-FCB4DD2C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6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26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26F57"/>
  </w:style>
  <w:style w:type="paragraph" w:styleId="AltBilgi">
    <w:name w:val="footer"/>
    <w:basedOn w:val="Normal"/>
    <w:link w:val="AltBilgiChar"/>
    <w:uiPriority w:val="99"/>
    <w:unhideWhenUsed/>
    <w:rsid w:val="00226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26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5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918</Words>
  <Characters>5238</Characters>
  <Application>Microsoft Office Word</Application>
  <DocSecurity>0</DocSecurity>
  <Lines>43</Lines>
  <Paragraphs>12</Paragraphs>
  <ScaleCrop>false</ScaleCrop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BEYZA</dc:creator>
  <cp:keywords/>
  <dc:description/>
  <cp:lastModifiedBy>HP</cp:lastModifiedBy>
  <cp:revision>3</cp:revision>
  <dcterms:created xsi:type="dcterms:W3CDTF">2020-08-26T09:20:00Z</dcterms:created>
  <dcterms:modified xsi:type="dcterms:W3CDTF">2020-08-27T10:00:00Z</dcterms:modified>
</cp:coreProperties>
</file>