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3B" w:rsidRDefault="00AA7C3B" w:rsidP="00AA7C3B">
      <w:pPr>
        <w:pStyle w:val="Default"/>
      </w:pPr>
    </w:p>
    <w:p w:rsidR="00AA7C3B" w:rsidRDefault="00AA7C3B" w:rsidP="00AA7C3B">
      <w:pPr>
        <w:pStyle w:val="Default"/>
      </w:pPr>
    </w:p>
    <w:p w:rsidR="00AA7C3B" w:rsidRPr="000A700F" w:rsidRDefault="000A700F" w:rsidP="000A700F">
      <w:pPr>
        <w:pStyle w:val="Default"/>
        <w:jc w:val="center"/>
        <w:rPr>
          <w:rStyle w:val="A6"/>
          <w:rFonts w:cstheme="minorBidi"/>
          <w:b/>
          <w:color w:val="auto"/>
          <w:sz w:val="50"/>
          <w:szCs w:val="50"/>
        </w:rPr>
      </w:pPr>
      <w:r w:rsidRPr="000A700F">
        <w:rPr>
          <w:rStyle w:val="A6"/>
          <w:rFonts w:cstheme="minorBidi"/>
          <w:b/>
          <w:color w:val="auto"/>
          <w:sz w:val="50"/>
          <w:szCs w:val="50"/>
        </w:rPr>
        <w:t>Adalet Dairesi</w:t>
      </w:r>
    </w:p>
    <w:p w:rsidR="00AA7C3B" w:rsidRPr="00AA7C3B" w:rsidRDefault="00AA7C3B" w:rsidP="00AA7C3B">
      <w:pPr>
        <w:pStyle w:val="Default"/>
        <w:rPr>
          <w:rFonts w:ascii="Bitter" w:hAnsi="Bitter" w:cs="Bitter"/>
        </w:rPr>
      </w:pPr>
    </w:p>
    <w:p w:rsidR="00AA7C3B" w:rsidRDefault="00AA7C3B" w:rsidP="000A700F">
      <w:pPr>
        <w:jc w:val="both"/>
        <w:rPr>
          <w:rFonts w:ascii="Bitter" w:hAnsi="Bitter"/>
          <w:b/>
          <w:bCs/>
        </w:rPr>
      </w:pPr>
      <w:r w:rsidRPr="00AA7C3B">
        <w:rPr>
          <w:rFonts w:ascii="Bitter" w:hAnsi="Bitter"/>
          <w:b/>
          <w:bCs/>
        </w:rPr>
        <w:t>Osmanlı Devleti adil yönetimi ile anılan bir devlet olmakla birlikte ilim adamları ye</w:t>
      </w:r>
      <w:r w:rsidRPr="00AA7C3B">
        <w:rPr>
          <w:rFonts w:ascii="Bitter" w:hAnsi="Bitter"/>
          <w:b/>
          <w:bCs/>
        </w:rPr>
        <w:softHyphen/>
        <w:t xml:space="preserve">tiştiren böylelikle bilimin temellerini atan devlet olarak da anılır. Bu dönemin önemli isimlerinden birisi de </w:t>
      </w:r>
      <w:proofErr w:type="spellStart"/>
      <w:r w:rsidRPr="00AA7C3B">
        <w:rPr>
          <w:rFonts w:ascii="Bitter" w:hAnsi="Bitter"/>
          <w:b/>
          <w:bCs/>
        </w:rPr>
        <w:t>Kınalızade</w:t>
      </w:r>
      <w:proofErr w:type="spellEnd"/>
      <w:r w:rsidRPr="00AA7C3B">
        <w:rPr>
          <w:rFonts w:ascii="Bitter" w:hAnsi="Bitter"/>
          <w:b/>
          <w:bCs/>
        </w:rPr>
        <w:t xml:space="preserve"> Ali Efendi’dir. Ali Efendi adalet kavramı üzerinde çok düşünmüş ve Ahlak-i </w:t>
      </w:r>
      <w:proofErr w:type="spellStart"/>
      <w:r w:rsidRPr="00AA7C3B">
        <w:rPr>
          <w:rFonts w:ascii="Bitter" w:hAnsi="Bitter"/>
          <w:b/>
          <w:bCs/>
        </w:rPr>
        <w:t>Alâi</w:t>
      </w:r>
      <w:proofErr w:type="spellEnd"/>
      <w:r w:rsidRPr="00AA7C3B">
        <w:rPr>
          <w:rFonts w:ascii="Bitter" w:hAnsi="Bitter"/>
          <w:b/>
          <w:bCs/>
        </w:rPr>
        <w:t xml:space="preserve"> adlı eserinde Adalet Dairesi kavramıyla sekiz maddelik yön</w:t>
      </w:r>
      <w:r w:rsidRPr="00AA7C3B">
        <w:rPr>
          <w:rFonts w:ascii="Bitter" w:hAnsi="Bitter"/>
          <w:b/>
          <w:bCs/>
        </w:rPr>
        <w:softHyphen/>
        <w:t xml:space="preserve">tem belirlemiştir. </w:t>
      </w:r>
      <w:proofErr w:type="spellStart"/>
      <w:r w:rsidRPr="00AA7C3B">
        <w:rPr>
          <w:rFonts w:ascii="Bitter" w:hAnsi="Bitter"/>
          <w:b/>
          <w:bCs/>
        </w:rPr>
        <w:t>Kınalızade’nin</w:t>
      </w:r>
      <w:proofErr w:type="spellEnd"/>
      <w:r w:rsidRPr="00AA7C3B">
        <w:rPr>
          <w:rFonts w:ascii="Bitter" w:hAnsi="Bitter"/>
          <w:b/>
          <w:bCs/>
        </w:rPr>
        <w:t xml:space="preserve"> belirlediği Adalet Dairesi ilkeleri şu şekildedir:</w:t>
      </w:r>
    </w:p>
    <w:p w:rsidR="00AA7C3B" w:rsidRPr="00AA7C3B" w:rsidRDefault="00AA7C3B" w:rsidP="00AA7C3B">
      <w:pPr>
        <w:autoSpaceDE w:val="0"/>
        <w:autoSpaceDN w:val="0"/>
        <w:adjustRightInd w:val="0"/>
        <w:spacing w:after="0" w:line="240" w:lineRule="auto"/>
        <w:rPr>
          <w:rFonts w:ascii="Bitter" w:hAnsi="Bitter" w:cs="Bitter"/>
          <w:color w:val="000000"/>
          <w:sz w:val="24"/>
          <w:szCs w:val="24"/>
        </w:rPr>
      </w:pPr>
    </w:p>
    <w:p w:rsidR="00AA7C3B" w:rsidRPr="00AA7C3B" w:rsidRDefault="00AA7C3B" w:rsidP="00AA7C3B">
      <w:pPr>
        <w:autoSpaceDE w:val="0"/>
        <w:autoSpaceDN w:val="0"/>
        <w:adjustRightInd w:val="0"/>
        <w:spacing w:after="0" w:line="240" w:lineRule="auto"/>
        <w:rPr>
          <w:rFonts w:ascii="Bitter" w:hAnsi="Bitter"/>
          <w:sz w:val="24"/>
          <w:szCs w:val="24"/>
        </w:rPr>
      </w:pPr>
    </w:p>
    <w:p w:rsidR="00AA7C3B" w:rsidRPr="00AA7C3B" w:rsidRDefault="00AA7C3B" w:rsidP="00AA7C3B">
      <w:pPr>
        <w:numPr>
          <w:ilvl w:val="0"/>
          <w:numId w:val="1"/>
        </w:numPr>
        <w:autoSpaceDE w:val="0"/>
        <w:autoSpaceDN w:val="0"/>
        <w:adjustRightInd w:val="0"/>
        <w:spacing w:after="159" w:line="240" w:lineRule="auto"/>
        <w:ind w:left="360" w:hanging="360"/>
        <w:rPr>
          <w:rFonts w:ascii="Bitter" w:hAnsi="Bitter"/>
          <w:sz w:val="20"/>
          <w:szCs w:val="20"/>
        </w:rPr>
      </w:pPr>
      <w:proofErr w:type="spellStart"/>
      <w:r w:rsidRPr="00AA7C3B">
        <w:rPr>
          <w:rFonts w:ascii="Bitter" w:hAnsi="Bitter"/>
          <w:sz w:val="20"/>
          <w:szCs w:val="20"/>
        </w:rPr>
        <w:t>Adldir</w:t>
      </w:r>
      <w:proofErr w:type="spellEnd"/>
      <w:r w:rsidRPr="00AA7C3B">
        <w:rPr>
          <w:rFonts w:ascii="Bitter" w:hAnsi="Bitter"/>
          <w:sz w:val="20"/>
          <w:szCs w:val="20"/>
        </w:rPr>
        <w:t xml:space="preserve"> </w:t>
      </w:r>
      <w:proofErr w:type="spellStart"/>
      <w:r w:rsidRPr="00AA7C3B">
        <w:rPr>
          <w:rFonts w:ascii="Bitter" w:hAnsi="Bitter"/>
          <w:sz w:val="20"/>
          <w:szCs w:val="20"/>
        </w:rPr>
        <w:t>mûcib</w:t>
      </w:r>
      <w:proofErr w:type="spellEnd"/>
      <w:r w:rsidRPr="00AA7C3B">
        <w:rPr>
          <w:rFonts w:ascii="Bitter" w:hAnsi="Bitter"/>
          <w:sz w:val="20"/>
          <w:szCs w:val="20"/>
        </w:rPr>
        <w:t xml:space="preserve">-i </w:t>
      </w:r>
      <w:proofErr w:type="spellStart"/>
      <w:r w:rsidRPr="00AA7C3B">
        <w:rPr>
          <w:rFonts w:ascii="Bitter" w:hAnsi="Bitter"/>
          <w:sz w:val="20"/>
          <w:szCs w:val="20"/>
        </w:rPr>
        <w:t>sâlah</w:t>
      </w:r>
      <w:proofErr w:type="spellEnd"/>
      <w:r w:rsidRPr="00AA7C3B">
        <w:rPr>
          <w:rFonts w:ascii="Bitter" w:hAnsi="Bitter"/>
          <w:sz w:val="20"/>
          <w:szCs w:val="20"/>
        </w:rPr>
        <w:t xml:space="preserve">-ı cihan (Dünya düzeninin teminatı adalettir.) </w:t>
      </w:r>
    </w:p>
    <w:p w:rsidR="00AA7C3B" w:rsidRPr="00AA7C3B" w:rsidRDefault="00AA7C3B" w:rsidP="00AA7C3B">
      <w:pPr>
        <w:numPr>
          <w:ilvl w:val="0"/>
          <w:numId w:val="1"/>
        </w:numPr>
        <w:autoSpaceDE w:val="0"/>
        <w:autoSpaceDN w:val="0"/>
        <w:adjustRightInd w:val="0"/>
        <w:spacing w:after="159" w:line="240" w:lineRule="auto"/>
        <w:ind w:left="360" w:hanging="360"/>
        <w:rPr>
          <w:rFonts w:ascii="Bitter" w:hAnsi="Bitter"/>
          <w:sz w:val="20"/>
          <w:szCs w:val="20"/>
        </w:rPr>
      </w:pPr>
      <w:r w:rsidRPr="00AA7C3B">
        <w:rPr>
          <w:rFonts w:ascii="Bitter" w:hAnsi="Bitter"/>
          <w:sz w:val="20"/>
          <w:szCs w:val="20"/>
        </w:rPr>
        <w:t xml:space="preserve">Cihan bir bağdır </w:t>
      </w:r>
      <w:proofErr w:type="spellStart"/>
      <w:r w:rsidRPr="00AA7C3B">
        <w:rPr>
          <w:rFonts w:ascii="Bitter" w:hAnsi="Bitter"/>
          <w:sz w:val="20"/>
          <w:szCs w:val="20"/>
        </w:rPr>
        <w:t>divârı</w:t>
      </w:r>
      <w:proofErr w:type="spellEnd"/>
      <w:r w:rsidRPr="00AA7C3B">
        <w:rPr>
          <w:rFonts w:ascii="Bitter" w:hAnsi="Bitter"/>
          <w:sz w:val="20"/>
          <w:szCs w:val="20"/>
        </w:rPr>
        <w:t xml:space="preserve"> devlet (Dünya bir bağdır, duvarı devlet.) </w:t>
      </w:r>
    </w:p>
    <w:p w:rsidR="00AA7C3B" w:rsidRPr="00AA7C3B" w:rsidRDefault="00AA7C3B" w:rsidP="00AA7C3B">
      <w:pPr>
        <w:numPr>
          <w:ilvl w:val="0"/>
          <w:numId w:val="1"/>
        </w:numPr>
        <w:autoSpaceDE w:val="0"/>
        <w:autoSpaceDN w:val="0"/>
        <w:adjustRightInd w:val="0"/>
        <w:spacing w:after="159" w:line="240" w:lineRule="auto"/>
        <w:ind w:left="360" w:hanging="360"/>
        <w:rPr>
          <w:rFonts w:ascii="Bitter" w:hAnsi="Bitter"/>
          <w:sz w:val="20"/>
          <w:szCs w:val="20"/>
        </w:rPr>
      </w:pPr>
      <w:r w:rsidRPr="00AA7C3B">
        <w:rPr>
          <w:rFonts w:ascii="Bitter" w:hAnsi="Bitter"/>
          <w:sz w:val="20"/>
          <w:szCs w:val="20"/>
        </w:rPr>
        <w:t xml:space="preserve">Devletin nâzımı şeriattır (Devletin nizamını kuran Allah’ın kanunudur.) </w:t>
      </w:r>
    </w:p>
    <w:p w:rsidR="00AA7C3B" w:rsidRPr="00AA7C3B" w:rsidRDefault="00AA7C3B" w:rsidP="00AA7C3B">
      <w:pPr>
        <w:numPr>
          <w:ilvl w:val="0"/>
          <w:numId w:val="1"/>
        </w:numPr>
        <w:autoSpaceDE w:val="0"/>
        <w:autoSpaceDN w:val="0"/>
        <w:adjustRightInd w:val="0"/>
        <w:spacing w:after="159" w:line="240" w:lineRule="auto"/>
        <w:ind w:left="360" w:hanging="360"/>
        <w:rPr>
          <w:rFonts w:ascii="Bitter" w:hAnsi="Bitter"/>
          <w:sz w:val="20"/>
          <w:szCs w:val="20"/>
        </w:rPr>
      </w:pPr>
      <w:r w:rsidRPr="00AA7C3B">
        <w:rPr>
          <w:rFonts w:ascii="Bitter" w:hAnsi="Bitter"/>
          <w:sz w:val="20"/>
          <w:szCs w:val="20"/>
        </w:rPr>
        <w:t>Şeriata olamaz hiç haris illa mülk (Allah’ın kanunu yalnızca otorite il</w:t>
      </w:r>
      <w:bookmarkStart w:id="0" w:name="_GoBack"/>
      <w:bookmarkEnd w:id="0"/>
      <w:r w:rsidRPr="00AA7C3B">
        <w:rPr>
          <w:rFonts w:ascii="Bitter" w:hAnsi="Bitter"/>
          <w:sz w:val="20"/>
          <w:szCs w:val="20"/>
        </w:rPr>
        <w:t xml:space="preserve">e korunur.) </w:t>
      </w:r>
    </w:p>
    <w:p w:rsidR="00AA7C3B" w:rsidRPr="00AA7C3B" w:rsidRDefault="00AA7C3B" w:rsidP="00AA7C3B">
      <w:pPr>
        <w:numPr>
          <w:ilvl w:val="0"/>
          <w:numId w:val="1"/>
        </w:numPr>
        <w:autoSpaceDE w:val="0"/>
        <w:autoSpaceDN w:val="0"/>
        <w:adjustRightInd w:val="0"/>
        <w:spacing w:after="159" w:line="240" w:lineRule="auto"/>
        <w:ind w:left="360" w:hanging="360"/>
        <w:rPr>
          <w:rFonts w:ascii="Bitter" w:hAnsi="Bitter"/>
          <w:sz w:val="20"/>
          <w:szCs w:val="20"/>
        </w:rPr>
      </w:pPr>
      <w:r w:rsidRPr="00AA7C3B">
        <w:rPr>
          <w:rFonts w:ascii="Bitter" w:hAnsi="Bitter"/>
          <w:sz w:val="20"/>
          <w:szCs w:val="20"/>
        </w:rPr>
        <w:t xml:space="preserve">Mülkü zapt eyleyemez illa leşker (Otorite ve kudret, ancak ordu ile zapt edilebilir.) </w:t>
      </w:r>
    </w:p>
    <w:p w:rsidR="00AA7C3B" w:rsidRPr="00AA7C3B" w:rsidRDefault="00AA7C3B" w:rsidP="00AA7C3B">
      <w:pPr>
        <w:numPr>
          <w:ilvl w:val="0"/>
          <w:numId w:val="1"/>
        </w:numPr>
        <w:autoSpaceDE w:val="0"/>
        <w:autoSpaceDN w:val="0"/>
        <w:adjustRightInd w:val="0"/>
        <w:spacing w:after="159" w:line="240" w:lineRule="auto"/>
        <w:ind w:left="360" w:hanging="360"/>
        <w:rPr>
          <w:rFonts w:ascii="Bitter" w:hAnsi="Bitter"/>
          <w:sz w:val="20"/>
          <w:szCs w:val="20"/>
        </w:rPr>
      </w:pPr>
      <w:r w:rsidRPr="00AA7C3B">
        <w:rPr>
          <w:rFonts w:ascii="Bitter" w:hAnsi="Bitter"/>
          <w:sz w:val="20"/>
          <w:szCs w:val="20"/>
        </w:rPr>
        <w:t xml:space="preserve">Leşkeri cem edemez illa mal (Ordu mal ile kaim olur.) </w:t>
      </w:r>
    </w:p>
    <w:p w:rsidR="00AA7C3B" w:rsidRPr="00AA7C3B" w:rsidRDefault="00AA7C3B" w:rsidP="00AA7C3B">
      <w:pPr>
        <w:numPr>
          <w:ilvl w:val="0"/>
          <w:numId w:val="1"/>
        </w:numPr>
        <w:autoSpaceDE w:val="0"/>
        <w:autoSpaceDN w:val="0"/>
        <w:adjustRightInd w:val="0"/>
        <w:spacing w:after="159" w:line="240" w:lineRule="auto"/>
        <w:ind w:left="360" w:hanging="360"/>
        <w:rPr>
          <w:rFonts w:ascii="Bitter" w:hAnsi="Bitter"/>
          <w:sz w:val="20"/>
          <w:szCs w:val="20"/>
        </w:rPr>
      </w:pPr>
      <w:r w:rsidRPr="00AA7C3B">
        <w:rPr>
          <w:rFonts w:ascii="Bitter" w:hAnsi="Bitter"/>
          <w:sz w:val="20"/>
          <w:szCs w:val="20"/>
        </w:rPr>
        <w:t xml:space="preserve">Malı cem eyleyen </w:t>
      </w:r>
      <w:proofErr w:type="spellStart"/>
      <w:r w:rsidRPr="00AA7C3B">
        <w:rPr>
          <w:rFonts w:ascii="Bitter" w:hAnsi="Bitter"/>
          <w:sz w:val="20"/>
          <w:szCs w:val="20"/>
        </w:rPr>
        <w:t>raiyettir</w:t>
      </w:r>
      <w:proofErr w:type="spellEnd"/>
      <w:r w:rsidRPr="00AA7C3B">
        <w:rPr>
          <w:rFonts w:ascii="Bitter" w:hAnsi="Bitter"/>
          <w:sz w:val="20"/>
          <w:szCs w:val="20"/>
        </w:rPr>
        <w:t xml:space="preserve"> (Malı bir araya getiren halktır.) </w:t>
      </w:r>
    </w:p>
    <w:p w:rsidR="00AA7C3B" w:rsidRDefault="00AA7C3B" w:rsidP="00AA7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Bitter" w:hAnsi="Bitter"/>
          <w:sz w:val="20"/>
          <w:szCs w:val="20"/>
        </w:rPr>
      </w:pPr>
      <w:proofErr w:type="spellStart"/>
      <w:r w:rsidRPr="00AA7C3B">
        <w:rPr>
          <w:rFonts w:ascii="Bitter" w:hAnsi="Bitter"/>
          <w:sz w:val="20"/>
          <w:szCs w:val="20"/>
        </w:rPr>
        <w:t>Raiyeti</w:t>
      </w:r>
      <w:proofErr w:type="spellEnd"/>
      <w:r w:rsidRPr="00AA7C3B">
        <w:rPr>
          <w:rFonts w:ascii="Bitter" w:hAnsi="Bitter"/>
          <w:sz w:val="20"/>
          <w:szCs w:val="20"/>
        </w:rPr>
        <w:t xml:space="preserve"> kul eder âlem-i padişaha </w:t>
      </w:r>
      <w:proofErr w:type="spellStart"/>
      <w:r w:rsidRPr="00AA7C3B">
        <w:rPr>
          <w:rFonts w:ascii="Bitter" w:hAnsi="Bitter"/>
          <w:sz w:val="20"/>
          <w:szCs w:val="20"/>
        </w:rPr>
        <w:t>adl</w:t>
      </w:r>
      <w:proofErr w:type="spellEnd"/>
      <w:r w:rsidRPr="00AA7C3B">
        <w:rPr>
          <w:rFonts w:ascii="Bitter" w:hAnsi="Bitter"/>
          <w:sz w:val="20"/>
          <w:szCs w:val="20"/>
        </w:rPr>
        <w:t xml:space="preserve"> (Halkı idare altına ise ancak padişahın adaleti alır.)</w:t>
      </w:r>
    </w:p>
    <w:p w:rsidR="000A700F" w:rsidRDefault="000A700F" w:rsidP="000A700F">
      <w:pPr>
        <w:autoSpaceDE w:val="0"/>
        <w:autoSpaceDN w:val="0"/>
        <w:adjustRightInd w:val="0"/>
        <w:spacing w:after="0" w:line="240" w:lineRule="auto"/>
        <w:rPr>
          <w:rFonts w:ascii="Bitter" w:hAnsi="Bitter"/>
          <w:sz w:val="20"/>
          <w:szCs w:val="20"/>
        </w:rPr>
      </w:pPr>
    </w:p>
    <w:p w:rsidR="000A700F" w:rsidRPr="00AA7C3B" w:rsidRDefault="000A700F" w:rsidP="000A700F">
      <w:pPr>
        <w:autoSpaceDE w:val="0"/>
        <w:autoSpaceDN w:val="0"/>
        <w:adjustRightInd w:val="0"/>
        <w:spacing w:after="0" w:line="240" w:lineRule="auto"/>
        <w:rPr>
          <w:rFonts w:ascii="Bitter" w:hAnsi="Bitter"/>
          <w:sz w:val="20"/>
          <w:szCs w:val="20"/>
        </w:rPr>
      </w:pPr>
    </w:p>
    <w:p w:rsidR="00AA7C3B" w:rsidRDefault="00AA7C3B" w:rsidP="000A700F">
      <w:pPr>
        <w:jc w:val="center"/>
      </w:pPr>
      <w:r w:rsidRPr="00B80910">
        <w:rPr>
          <w:rFonts w:cstheme="minorHAnsi"/>
          <w:noProof/>
          <w:sz w:val="20"/>
          <w:lang w:eastAsia="tr-TR"/>
        </w:rPr>
        <w:drawing>
          <wp:inline distT="0" distB="0" distL="0" distR="0" wp14:anchorId="0988AE18" wp14:editId="5B8B8A10">
            <wp:extent cx="5760720" cy="4532401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C3B" w:rsidSect="000A700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7D" w:rsidRDefault="0023027D" w:rsidP="000A700F">
      <w:pPr>
        <w:spacing w:after="0" w:line="240" w:lineRule="auto"/>
      </w:pPr>
      <w:r>
        <w:separator/>
      </w:r>
    </w:p>
  </w:endnote>
  <w:endnote w:type="continuationSeparator" w:id="0">
    <w:p w:rsidR="0023027D" w:rsidRDefault="0023027D" w:rsidP="000A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uro">
    <w:altName w:val="Muro"/>
    <w:panose1 w:val="00000000000000000000"/>
    <w:charset w:val="00"/>
    <w:family w:val="swiss"/>
    <w:notTrueType/>
    <w:pitch w:val="default"/>
    <w:sig w:usb0="00000005" w:usb1="00000000" w:usb2="00000000" w:usb3="00000000" w:csb0="00000013" w:csb1="00000000"/>
  </w:font>
  <w:font w:name="Bitter">
    <w:altName w:val="Bitter"/>
    <w:panose1 w:val="00000000000000000000"/>
    <w:charset w:val="A2"/>
    <w:family w:val="roman"/>
    <w:notTrueType/>
    <w:pitch w:val="default"/>
    <w:sig w:usb0="00000003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0F" w:rsidRPr="000A700F" w:rsidRDefault="000A700F">
    <w:pPr>
      <w:pStyle w:val="Altbilgi"/>
      <w:rPr>
        <w:b/>
        <w:bCs/>
      </w:rPr>
    </w:pPr>
    <w:r>
      <w:rPr>
        <w:b/>
        <w:bCs/>
      </w:rPr>
      <w:t xml:space="preserve">FND 124. Sayı-Ağustos 2021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7D" w:rsidRDefault="0023027D" w:rsidP="000A700F">
      <w:pPr>
        <w:spacing w:after="0" w:line="240" w:lineRule="auto"/>
      </w:pPr>
      <w:r>
        <w:separator/>
      </w:r>
    </w:p>
  </w:footnote>
  <w:footnote w:type="continuationSeparator" w:id="0">
    <w:p w:rsidR="0023027D" w:rsidRDefault="0023027D" w:rsidP="000A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0F" w:rsidRPr="000A700F" w:rsidRDefault="000A700F" w:rsidP="000A700F">
    <w:pPr>
      <w:pStyle w:val="stbilgi"/>
      <w:jc w:val="right"/>
      <w:rPr>
        <w:b/>
        <w:sz w:val="34"/>
        <w:szCs w:val="34"/>
      </w:rPr>
    </w:pPr>
    <w:r w:rsidRPr="000A700F">
      <w:rPr>
        <w:b/>
        <w:sz w:val="34"/>
        <w:szCs w:val="34"/>
      </w:rPr>
      <w:t>SERBEST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81AF6"/>
    <w:multiLevelType w:val="hybridMultilevel"/>
    <w:tmpl w:val="0630B0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A6"/>
    <w:rsid w:val="000A700F"/>
    <w:rsid w:val="0023027D"/>
    <w:rsid w:val="00AA7C3B"/>
    <w:rsid w:val="00B862A6"/>
    <w:rsid w:val="00E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7976-B2A2-4EB8-8A50-33F9B7DE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A7C3B"/>
    <w:pPr>
      <w:autoSpaceDE w:val="0"/>
      <w:autoSpaceDN w:val="0"/>
      <w:adjustRightInd w:val="0"/>
      <w:spacing w:after="0" w:line="240" w:lineRule="auto"/>
    </w:pPr>
    <w:rPr>
      <w:rFonts w:ascii="Muro" w:hAnsi="Muro" w:cs="Muro"/>
      <w:color w:val="000000"/>
      <w:sz w:val="24"/>
      <w:szCs w:val="24"/>
    </w:rPr>
  </w:style>
  <w:style w:type="character" w:customStyle="1" w:styleId="A2">
    <w:name w:val="A2"/>
    <w:uiPriority w:val="99"/>
    <w:rsid w:val="00AA7C3B"/>
    <w:rPr>
      <w:rFonts w:cs="Muro"/>
      <w:color w:val="000000"/>
      <w:sz w:val="50"/>
      <w:szCs w:val="50"/>
    </w:rPr>
  </w:style>
  <w:style w:type="character" w:customStyle="1" w:styleId="A6">
    <w:name w:val="A6"/>
    <w:uiPriority w:val="99"/>
    <w:rsid w:val="00AA7C3B"/>
    <w:rPr>
      <w:rFonts w:cs="Muro"/>
      <w:color w:val="000000"/>
      <w:sz w:val="60"/>
      <w:szCs w:val="60"/>
    </w:rPr>
  </w:style>
  <w:style w:type="character" w:customStyle="1" w:styleId="A7">
    <w:name w:val="A7"/>
    <w:uiPriority w:val="99"/>
    <w:rsid w:val="00AA7C3B"/>
    <w:rPr>
      <w:rFonts w:cs="Bitter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A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700F"/>
  </w:style>
  <w:style w:type="paragraph" w:styleId="Altbilgi">
    <w:name w:val="footer"/>
    <w:basedOn w:val="Normal"/>
    <w:link w:val="AltbilgiChar"/>
    <w:uiPriority w:val="99"/>
    <w:unhideWhenUsed/>
    <w:rsid w:val="000A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700F"/>
  </w:style>
  <w:style w:type="character" w:styleId="Kpr">
    <w:name w:val="Hyperlink"/>
    <w:basedOn w:val="VarsaylanParagrafYazTipi"/>
    <w:uiPriority w:val="99"/>
    <w:semiHidden/>
    <w:unhideWhenUsed/>
    <w:rsid w:val="000A7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2021-08-29T22:01:00Z</dcterms:created>
  <dcterms:modified xsi:type="dcterms:W3CDTF">2021-08-30T11:58:00Z</dcterms:modified>
</cp:coreProperties>
</file>