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0016" w14:textId="77777777" w:rsidR="00E56F96" w:rsidRPr="00A22FB8" w:rsidRDefault="00E56F96" w:rsidP="00A22FB8">
      <w:pPr>
        <w:pStyle w:val="BasicParagraph"/>
        <w:suppressAutoHyphens/>
        <w:jc w:val="center"/>
        <w:rPr>
          <w:rFonts w:ascii="Veteran Typewriter" w:hAnsi="Veteran Typewriter" w:cs="Veteran Typewriter"/>
          <w:b/>
          <w:sz w:val="34"/>
          <w:szCs w:val="34"/>
          <w:lang w:val="tr-TR"/>
        </w:rPr>
      </w:pPr>
      <w:r w:rsidRPr="00A22FB8">
        <w:rPr>
          <w:rFonts w:ascii="Veteran Typewriter" w:hAnsi="Veteran Typewriter" w:cs="Veteran Typewriter"/>
          <w:b/>
          <w:sz w:val="34"/>
          <w:szCs w:val="34"/>
          <w:lang w:val="tr-TR"/>
        </w:rPr>
        <w:t>Şehadetiyle Çağa Tanıklık Eden Yiğit Yürekleri</w:t>
      </w:r>
    </w:p>
    <w:p w14:paraId="617A7378" w14:textId="77777777" w:rsidR="00E56F96" w:rsidRPr="00A22FB8" w:rsidRDefault="00E56F96" w:rsidP="00A22FB8">
      <w:pPr>
        <w:pStyle w:val="BasicParagraph"/>
        <w:suppressAutoHyphens/>
        <w:jc w:val="center"/>
        <w:rPr>
          <w:rFonts w:ascii="Muro" w:hAnsi="Muro" w:cs="Muro"/>
          <w:b/>
          <w:caps/>
          <w:sz w:val="34"/>
          <w:szCs w:val="34"/>
          <w:lang w:val="tr-TR"/>
        </w:rPr>
      </w:pPr>
      <w:r w:rsidRPr="00A22FB8">
        <w:rPr>
          <w:rFonts w:ascii="Muro" w:hAnsi="Muro" w:cs="Muro"/>
          <w:b/>
          <w:caps/>
          <w:sz w:val="34"/>
          <w:szCs w:val="34"/>
          <w:lang w:val="tr-TR"/>
        </w:rPr>
        <w:t>UNUTMA - UNUTTURMA!</w:t>
      </w:r>
    </w:p>
    <w:p w14:paraId="17690B05" w14:textId="77777777" w:rsidR="00A22FB8" w:rsidRDefault="00A22FB8" w:rsidP="00A22FB8">
      <w:pPr>
        <w:pStyle w:val="BasicParagraph"/>
        <w:suppressAutoHyphens/>
        <w:spacing w:after="113"/>
        <w:ind w:firstLine="283"/>
        <w:jc w:val="center"/>
        <w:rPr>
          <w:rFonts w:ascii="Bitter" w:hAnsi="Bitter" w:cs="Bitter"/>
          <w:sz w:val="20"/>
          <w:szCs w:val="20"/>
          <w:lang w:val="tr-TR"/>
        </w:rPr>
      </w:pPr>
      <w:r>
        <w:rPr>
          <w:noProof/>
        </w:rPr>
        <w:drawing>
          <wp:inline distT="0" distB="0" distL="0" distR="0" wp14:anchorId="06E70146" wp14:editId="67287DA5">
            <wp:extent cx="2762250" cy="19907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990725"/>
                    </a:xfrm>
                    <a:prstGeom prst="rect">
                      <a:avLst/>
                    </a:prstGeom>
                    <a:noFill/>
                    <a:ln>
                      <a:noFill/>
                    </a:ln>
                  </pic:spPr>
                </pic:pic>
              </a:graphicData>
            </a:graphic>
          </wp:inline>
        </w:drawing>
      </w:r>
    </w:p>
    <w:p w14:paraId="291AE182" w14:textId="33D87DC2" w:rsidR="00E56F96" w:rsidRDefault="00E56F96" w:rsidP="00E56F96">
      <w:pPr>
        <w:pStyle w:val="BasicParagraph"/>
        <w:suppressAutoHyphens/>
        <w:spacing w:after="113"/>
        <w:ind w:firstLine="283"/>
        <w:jc w:val="both"/>
        <w:rPr>
          <w:rFonts w:ascii="Bitter" w:hAnsi="Bitter" w:cs="Bitter"/>
          <w:sz w:val="20"/>
          <w:szCs w:val="20"/>
          <w:lang w:val="tr-TR"/>
        </w:rPr>
      </w:pPr>
      <w:r>
        <w:rPr>
          <w:rFonts w:ascii="Bitter" w:hAnsi="Bitter" w:cs="Bitter"/>
          <w:sz w:val="20"/>
          <w:szCs w:val="20"/>
          <w:lang w:val="tr-TR"/>
        </w:rPr>
        <w:t xml:space="preserve">30 Eylül 2000'de Muhammed </w:t>
      </w:r>
      <w:proofErr w:type="spellStart"/>
      <w:r>
        <w:rPr>
          <w:rFonts w:ascii="Bitter" w:hAnsi="Bitter" w:cs="Bitter"/>
          <w:sz w:val="20"/>
          <w:szCs w:val="20"/>
          <w:lang w:val="tr-TR"/>
        </w:rPr>
        <w:t>ed-Durra'nın</w:t>
      </w:r>
      <w:proofErr w:type="spellEnd"/>
      <w:r>
        <w:rPr>
          <w:rFonts w:ascii="Bitter" w:hAnsi="Bitter" w:cs="Bitter"/>
          <w:sz w:val="20"/>
          <w:szCs w:val="20"/>
          <w:lang w:val="tr-TR"/>
        </w:rPr>
        <w:t>, dünya kamuoyunun gözleri önünde, katil İsrail askerleri tarafından 45 dakika boyunca kurşun sıkılarak 12 yaşındayken babasının kucağında şehit edilmesinin üzerinden tam 21 yıl geçti…</w:t>
      </w:r>
    </w:p>
    <w:p w14:paraId="074A0A80" w14:textId="77777777" w:rsidR="00E56F96" w:rsidRDefault="00E56F96" w:rsidP="00E56F96">
      <w:pPr>
        <w:pStyle w:val="BasicParagraph"/>
        <w:suppressAutoHyphens/>
        <w:spacing w:after="113"/>
        <w:ind w:firstLine="283"/>
        <w:jc w:val="both"/>
        <w:rPr>
          <w:rFonts w:ascii="Bitter" w:hAnsi="Bitter" w:cs="Bitter"/>
          <w:sz w:val="20"/>
          <w:szCs w:val="20"/>
          <w:lang w:val="tr-TR"/>
        </w:rPr>
      </w:pPr>
      <w:r>
        <w:rPr>
          <w:rFonts w:ascii="Bitter" w:hAnsi="Bitter" w:cs="Bitter"/>
          <w:sz w:val="20"/>
          <w:szCs w:val="20"/>
          <w:lang w:val="tr-TR"/>
        </w:rPr>
        <w:t>Gazze Şeridi'ndeki Selahaddin Caddesi'nde bir duvarın dibine sığınan Filistinli silahsız bir baba ve 11 yaşındaki oğlunun, kendilerini kurşunlardan korumaya çalışırken İsrail askerlerinin doğrudan ateşine maruz kalmaları ve küçük çocuğun babasının gözleri önünde şehit edilişinin kameralara yansıması dünya ve bölge kamuoyunda infiale yol açmıştı.</w:t>
      </w:r>
    </w:p>
    <w:p w14:paraId="231EFE17" w14:textId="77777777" w:rsidR="00A22FB8" w:rsidRDefault="00E56F96" w:rsidP="00A22FB8">
      <w:pPr>
        <w:pStyle w:val="BasicParagraph"/>
        <w:suppressAutoHyphens/>
        <w:spacing w:after="113"/>
        <w:ind w:firstLine="283"/>
        <w:jc w:val="both"/>
        <w:rPr>
          <w:rFonts w:ascii="Bitter" w:hAnsi="Bitter" w:cs="Bitter"/>
          <w:sz w:val="20"/>
          <w:szCs w:val="20"/>
          <w:lang w:val="tr-TR"/>
        </w:rPr>
      </w:pPr>
      <w:r>
        <w:rPr>
          <w:rFonts w:ascii="Bitter" w:hAnsi="Bitter" w:cs="Bitter"/>
          <w:sz w:val="20"/>
          <w:szCs w:val="20"/>
          <w:lang w:val="tr-TR"/>
        </w:rPr>
        <w:t>21 yıl geçmesine rağmen bu olay sıcaklığını hâlâ korumaktadır. Bu gibi olayların, acı dolu günlerin Filistin’de ve İslam coğrafyasında tekrar yaşanıyor olması, Ümmet-i Muhammed’i bu zulümden kurtuluşa çare aramaya itmelidir.</w:t>
      </w:r>
    </w:p>
    <w:p w14:paraId="3BA43974" w14:textId="77068275" w:rsidR="00E56F96" w:rsidRPr="00A22FB8" w:rsidRDefault="00E56F96" w:rsidP="00A22FB8">
      <w:pPr>
        <w:pStyle w:val="BasicParagraph"/>
        <w:suppressAutoHyphens/>
        <w:spacing w:after="113"/>
        <w:ind w:firstLine="283"/>
        <w:jc w:val="both"/>
        <w:rPr>
          <w:rFonts w:ascii="Bitter" w:hAnsi="Bitter" w:cs="Bitter"/>
          <w:sz w:val="20"/>
          <w:szCs w:val="20"/>
          <w:lang w:val="tr-TR"/>
        </w:rPr>
      </w:pPr>
      <w:r>
        <w:rPr>
          <w:rFonts w:ascii="Bitter" w:hAnsi="Bitter" w:cs="Bitter"/>
          <w:b/>
          <w:bCs/>
          <w:sz w:val="20"/>
          <w:szCs w:val="20"/>
          <w:lang w:val="tr-TR"/>
        </w:rPr>
        <w:t xml:space="preserve">Ümmet-i Muhammed, </w:t>
      </w:r>
    </w:p>
    <w:p w14:paraId="263CED4F" w14:textId="77777777" w:rsidR="00E56F96" w:rsidRDefault="00E56F96" w:rsidP="00A22FB8">
      <w:pPr>
        <w:pStyle w:val="BasicParagraph"/>
        <w:numPr>
          <w:ilvl w:val="0"/>
          <w:numId w:val="1"/>
        </w:numPr>
        <w:suppressAutoHyphens/>
        <w:spacing w:after="113"/>
        <w:rPr>
          <w:rFonts w:ascii="Bitter" w:hAnsi="Bitter" w:cs="Bitter"/>
          <w:b/>
          <w:bCs/>
          <w:sz w:val="20"/>
          <w:szCs w:val="20"/>
          <w:lang w:val="tr-TR"/>
        </w:rPr>
      </w:pPr>
      <w:r>
        <w:rPr>
          <w:rFonts w:ascii="Bitter" w:hAnsi="Bitter" w:cs="Bitter"/>
          <w:sz w:val="20"/>
          <w:szCs w:val="20"/>
          <w:lang w:val="tr-TR"/>
        </w:rPr>
        <w:t xml:space="preserve">Yaşadığı zorlu günleri ve verdiği mücadeleleri </w:t>
      </w:r>
      <w:r>
        <w:rPr>
          <w:rFonts w:ascii="Bitter" w:hAnsi="Bitter" w:cs="Bitter"/>
          <w:b/>
          <w:bCs/>
          <w:sz w:val="20"/>
          <w:szCs w:val="20"/>
          <w:lang w:val="tr-TR"/>
        </w:rPr>
        <w:t>UNUTMAMALIDIR!</w:t>
      </w:r>
    </w:p>
    <w:p w14:paraId="0A68C532" w14:textId="77777777" w:rsidR="00E56F96" w:rsidRDefault="00E56F96" w:rsidP="00A22FB8">
      <w:pPr>
        <w:pStyle w:val="BasicParagraph"/>
        <w:numPr>
          <w:ilvl w:val="0"/>
          <w:numId w:val="1"/>
        </w:numPr>
        <w:suppressAutoHyphens/>
        <w:spacing w:after="113"/>
        <w:rPr>
          <w:rFonts w:ascii="Bitter" w:hAnsi="Bitter" w:cs="Bitter"/>
          <w:b/>
          <w:bCs/>
          <w:sz w:val="20"/>
          <w:szCs w:val="20"/>
          <w:lang w:val="tr-TR"/>
        </w:rPr>
      </w:pPr>
      <w:r>
        <w:rPr>
          <w:rFonts w:ascii="Bitter" w:hAnsi="Bitter" w:cs="Bitter"/>
          <w:sz w:val="20"/>
          <w:szCs w:val="20"/>
          <w:lang w:val="tr-TR"/>
        </w:rPr>
        <w:t>Dünyevi ideallerin peşinden koşmanın faydasız olduğunu</w:t>
      </w:r>
      <w:r>
        <w:rPr>
          <w:rFonts w:ascii="Bitter" w:hAnsi="Bitter" w:cs="Bitter"/>
          <w:b/>
          <w:bCs/>
          <w:sz w:val="20"/>
          <w:szCs w:val="20"/>
          <w:lang w:val="tr-TR"/>
        </w:rPr>
        <w:t xml:space="preserve"> UNUTMAMALIDIR!</w:t>
      </w:r>
    </w:p>
    <w:p w14:paraId="7061CC4E" w14:textId="77777777" w:rsidR="00E56F96" w:rsidRDefault="00E56F96" w:rsidP="00A22FB8">
      <w:pPr>
        <w:pStyle w:val="BasicParagraph"/>
        <w:numPr>
          <w:ilvl w:val="0"/>
          <w:numId w:val="1"/>
        </w:numPr>
        <w:suppressAutoHyphens/>
        <w:spacing w:after="113"/>
        <w:rPr>
          <w:rFonts w:ascii="Bitter" w:hAnsi="Bitter" w:cs="Bitter"/>
          <w:b/>
          <w:bCs/>
          <w:sz w:val="20"/>
          <w:szCs w:val="20"/>
          <w:lang w:val="tr-TR"/>
        </w:rPr>
      </w:pPr>
      <w:r>
        <w:rPr>
          <w:rFonts w:ascii="Bitter" w:hAnsi="Bitter" w:cs="Bitter"/>
          <w:sz w:val="20"/>
          <w:szCs w:val="20"/>
          <w:lang w:val="tr-TR"/>
        </w:rPr>
        <w:t>Tembellik yaptığı her anda yetişecek olan Öncü Neslin ve kurulacak olan İslam Medeniyetinin gecikeceğini</w:t>
      </w:r>
      <w:r>
        <w:rPr>
          <w:rFonts w:ascii="Bitter" w:hAnsi="Bitter" w:cs="Bitter"/>
          <w:b/>
          <w:bCs/>
          <w:sz w:val="20"/>
          <w:szCs w:val="20"/>
          <w:lang w:val="tr-TR"/>
        </w:rPr>
        <w:t xml:space="preserve"> UNUTMAMALIDIR!</w:t>
      </w:r>
      <w:bookmarkStart w:id="0" w:name="_GoBack"/>
      <w:bookmarkEnd w:id="0"/>
    </w:p>
    <w:p w14:paraId="72E7AE90" w14:textId="77777777" w:rsidR="00E56F96" w:rsidRDefault="00E56F96" w:rsidP="00A22FB8">
      <w:pPr>
        <w:pStyle w:val="BasicParagraph"/>
        <w:numPr>
          <w:ilvl w:val="0"/>
          <w:numId w:val="1"/>
        </w:numPr>
        <w:suppressAutoHyphens/>
        <w:spacing w:after="113"/>
        <w:rPr>
          <w:rFonts w:ascii="Bitter" w:hAnsi="Bitter" w:cs="Bitter"/>
          <w:b/>
          <w:bCs/>
          <w:sz w:val="20"/>
          <w:szCs w:val="20"/>
          <w:lang w:val="tr-TR"/>
        </w:rPr>
      </w:pPr>
      <w:r>
        <w:rPr>
          <w:rFonts w:ascii="Bitter" w:hAnsi="Bitter" w:cs="Bitter"/>
          <w:sz w:val="20"/>
          <w:szCs w:val="20"/>
          <w:lang w:val="tr-TR"/>
        </w:rPr>
        <w:t xml:space="preserve">Tevhid davasından ve Müslümanlardan mesul olduğunu </w:t>
      </w:r>
      <w:r>
        <w:rPr>
          <w:rFonts w:ascii="Bitter" w:hAnsi="Bitter" w:cs="Bitter"/>
          <w:b/>
          <w:bCs/>
          <w:sz w:val="20"/>
          <w:szCs w:val="20"/>
          <w:lang w:val="tr-TR"/>
        </w:rPr>
        <w:t>UNUTMAMALIDIR!</w:t>
      </w:r>
    </w:p>
    <w:p w14:paraId="3D20CF9C" w14:textId="77777777" w:rsidR="00E56F96" w:rsidRDefault="00E56F96" w:rsidP="00A22FB8">
      <w:pPr>
        <w:pStyle w:val="BasicParagraph"/>
        <w:numPr>
          <w:ilvl w:val="0"/>
          <w:numId w:val="1"/>
        </w:numPr>
        <w:suppressAutoHyphens/>
        <w:spacing w:after="113"/>
        <w:rPr>
          <w:rFonts w:ascii="Bitter" w:hAnsi="Bitter" w:cs="Bitter"/>
          <w:b/>
          <w:bCs/>
          <w:sz w:val="20"/>
          <w:szCs w:val="20"/>
          <w:lang w:val="tr-TR"/>
        </w:rPr>
      </w:pPr>
      <w:r>
        <w:rPr>
          <w:rFonts w:ascii="Bitter" w:hAnsi="Bitter" w:cs="Bitter"/>
          <w:sz w:val="20"/>
          <w:szCs w:val="20"/>
          <w:lang w:val="tr-TR"/>
        </w:rPr>
        <w:t xml:space="preserve">Ümmetin ve insanlığın geleceğini mücadele etmeden kurtaramayacağını </w:t>
      </w:r>
      <w:r>
        <w:rPr>
          <w:rFonts w:ascii="Bitter" w:hAnsi="Bitter" w:cs="Bitter"/>
          <w:b/>
          <w:bCs/>
          <w:sz w:val="20"/>
          <w:szCs w:val="20"/>
          <w:lang w:val="tr-TR"/>
        </w:rPr>
        <w:t>UNUTMAMALIDIR!</w:t>
      </w:r>
    </w:p>
    <w:p w14:paraId="2EC972E8" w14:textId="77777777" w:rsidR="00E56F96" w:rsidRDefault="00E56F96" w:rsidP="00E56F96">
      <w:pPr>
        <w:pStyle w:val="BasicParagraph"/>
        <w:suppressAutoHyphens/>
        <w:spacing w:after="113"/>
        <w:ind w:firstLine="283"/>
        <w:jc w:val="both"/>
        <w:rPr>
          <w:rFonts w:ascii="Bitter" w:hAnsi="Bitter" w:cs="Bitter"/>
          <w:sz w:val="20"/>
          <w:szCs w:val="20"/>
          <w:lang w:val="tr-TR"/>
        </w:rPr>
      </w:pPr>
    </w:p>
    <w:p w14:paraId="3836B085" w14:textId="014A02F4" w:rsidR="00E56F96" w:rsidRPr="00E56F96" w:rsidRDefault="00E56F96" w:rsidP="00E56F96">
      <w:pPr>
        <w:rPr>
          <w:lang w:bidi="ar-YE"/>
        </w:rPr>
      </w:pPr>
      <w:r>
        <w:rPr>
          <w:rFonts w:ascii="Bitter" w:hAnsi="Bitter" w:cs="Bitter"/>
          <w:b/>
          <w:bCs/>
        </w:rPr>
        <w:t>Yüreğimize kazınan bu fotoğrafın acısını UNUTMAMALI, UNUTTURMAMALIYIZ!</w:t>
      </w:r>
    </w:p>
    <w:sectPr w:rsidR="00E56F96" w:rsidRPr="00E56F96" w:rsidSect="00A76A01">
      <w:headerReference w:type="default" r:id="rId8"/>
      <w:footerReference w:type="default" r:id="rId9"/>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C2EB3" w14:textId="77777777" w:rsidR="001175B4" w:rsidRDefault="001175B4" w:rsidP="00A22FB8">
      <w:pPr>
        <w:spacing w:after="0" w:line="240" w:lineRule="auto"/>
      </w:pPr>
      <w:r>
        <w:separator/>
      </w:r>
    </w:p>
  </w:endnote>
  <w:endnote w:type="continuationSeparator" w:id="0">
    <w:p w14:paraId="7CAF33E2" w14:textId="77777777" w:rsidR="001175B4" w:rsidRDefault="001175B4" w:rsidP="00A2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teran Typewriter">
    <w:altName w:val="Cambria Math"/>
    <w:charset w:val="A2"/>
    <w:family w:val="auto"/>
    <w:pitch w:val="variable"/>
    <w:sig w:usb0="00000001" w:usb1="0000004A" w:usb2="00000000" w:usb3="00000000" w:csb0="00000113"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0B49B" w14:textId="2442903A" w:rsidR="00A22FB8" w:rsidRPr="00A22FB8" w:rsidRDefault="00A22FB8">
    <w:pPr>
      <w:pStyle w:val="Altbilgi"/>
      <w:rPr>
        <w:b/>
        <w:bCs/>
      </w:rPr>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629D7" w14:textId="77777777" w:rsidR="001175B4" w:rsidRDefault="001175B4" w:rsidP="00A22FB8">
      <w:pPr>
        <w:spacing w:after="0" w:line="240" w:lineRule="auto"/>
      </w:pPr>
      <w:r>
        <w:separator/>
      </w:r>
    </w:p>
  </w:footnote>
  <w:footnote w:type="continuationSeparator" w:id="0">
    <w:p w14:paraId="7033C05F" w14:textId="77777777" w:rsidR="001175B4" w:rsidRDefault="001175B4" w:rsidP="00A22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B1B5" w14:textId="43D0598D" w:rsidR="00A22FB8" w:rsidRPr="00A22FB8" w:rsidRDefault="00A22FB8" w:rsidP="00A22FB8">
    <w:pPr>
      <w:pStyle w:val="stbilgi"/>
      <w:jc w:val="right"/>
      <w:rPr>
        <w:b/>
        <w:sz w:val="34"/>
        <w:szCs w:val="34"/>
        <w:lang w:val="en-US"/>
      </w:rPr>
    </w:pPr>
    <w:r w:rsidRPr="00A22FB8">
      <w:rPr>
        <w:b/>
        <w:sz w:val="34"/>
        <w:szCs w:val="34"/>
      </w:rPr>
      <w:t>FOTO -</w:t>
    </w:r>
    <w:r w:rsidRPr="00A22FB8">
      <w:rPr>
        <w:b/>
        <w:sz w:val="34"/>
        <w:szCs w:val="34"/>
        <w:lang w:val="en-US"/>
      </w:rPr>
      <w:t>YORUM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32BBC"/>
    <w:multiLevelType w:val="hybridMultilevel"/>
    <w:tmpl w:val="F692BFA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1175B4"/>
    <w:rsid w:val="0018544C"/>
    <w:rsid w:val="001E2EB6"/>
    <w:rsid w:val="00293137"/>
    <w:rsid w:val="003F31A7"/>
    <w:rsid w:val="0048141D"/>
    <w:rsid w:val="005772E3"/>
    <w:rsid w:val="005E7B1E"/>
    <w:rsid w:val="006A0FEE"/>
    <w:rsid w:val="006C0FA0"/>
    <w:rsid w:val="007D54F4"/>
    <w:rsid w:val="00916E3D"/>
    <w:rsid w:val="0092334F"/>
    <w:rsid w:val="009D0287"/>
    <w:rsid w:val="00A22FB8"/>
    <w:rsid w:val="00A45B23"/>
    <w:rsid w:val="00A90D34"/>
    <w:rsid w:val="00E14C33"/>
    <w:rsid w:val="00E56F96"/>
    <w:rsid w:val="00F130E6"/>
    <w:rsid w:val="00F30A2E"/>
    <w:rsid w:val="00FC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customStyle="1" w:styleId="arapa">
    <w:name w:val="arapça"/>
    <w:basedOn w:val="NoParagraphStyle"/>
    <w:uiPriority w:val="99"/>
    <w:rsid w:val="00A90D3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A22F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2FB8"/>
  </w:style>
  <w:style w:type="paragraph" w:styleId="Altbilgi">
    <w:name w:val="footer"/>
    <w:basedOn w:val="Normal"/>
    <w:link w:val="AltbilgiChar"/>
    <w:uiPriority w:val="99"/>
    <w:unhideWhenUsed/>
    <w:rsid w:val="00A22F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2021-12-03T12:12:00Z</dcterms:created>
  <dcterms:modified xsi:type="dcterms:W3CDTF">2021-12-04T11:33:00Z</dcterms:modified>
</cp:coreProperties>
</file>