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762D0" w14:textId="670B4FE6" w:rsidR="009721C7" w:rsidRPr="00107112" w:rsidRDefault="00107112" w:rsidP="00107112">
      <w:pPr>
        <w:pStyle w:val="BasicParagraph"/>
        <w:suppressAutoHyphens/>
        <w:jc w:val="center"/>
        <w:rPr>
          <w:rFonts w:ascii="Muro" w:hAnsi="Muro" w:cs="Muro"/>
          <w:b/>
          <w:caps/>
          <w:sz w:val="50"/>
          <w:szCs w:val="50"/>
          <w:lang w:val="tr-TR"/>
        </w:rPr>
      </w:pPr>
      <w:r>
        <w:rPr>
          <w:rFonts w:ascii="Muro" w:hAnsi="Muro" w:cs="Muro"/>
          <w:b/>
          <w:sz w:val="50"/>
          <w:szCs w:val="50"/>
          <w:lang w:val="tr-TR"/>
        </w:rPr>
        <w:t>Ashab-ı</w:t>
      </w:r>
      <w:r w:rsidRPr="00107112">
        <w:rPr>
          <w:rFonts w:ascii="Muro" w:hAnsi="Muro" w:cs="Muro"/>
          <w:b/>
          <w:sz w:val="50"/>
          <w:szCs w:val="50"/>
          <w:lang w:val="tr-TR"/>
        </w:rPr>
        <w:t xml:space="preserve"> </w:t>
      </w:r>
      <w:proofErr w:type="spellStart"/>
      <w:r w:rsidRPr="00107112">
        <w:rPr>
          <w:rFonts w:ascii="Muro" w:hAnsi="Muro" w:cs="Muro"/>
          <w:b/>
          <w:sz w:val="50"/>
          <w:szCs w:val="50"/>
          <w:lang w:val="tr-TR"/>
        </w:rPr>
        <w:t>K</w:t>
      </w:r>
      <w:r>
        <w:rPr>
          <w:rFonts w:ascii="Muro" w:hAnsi="Muro" w:cs="Muro"/>
          <w:b/>
          <w:sz w:val="50"/>
          <w:szCs w:val="50"/>
          <w:lang w:val="tr-TR"/>
        </w:rPr>
        <w:t>iram’ın</w:t>
      </w:r>
      <w:proofErr w:type="spellEnd"/>
      <w:r>
        <w:rPr>
          <w:rFonts w:ascii="Muro" w:hAnsi="Muro" w:cs="Muro"/>
          <w:b/>
          <w:sz w:val="50"/>
          <w:szCs w:val="50"/>
          <w:lang w:val="tr-TR"/>
        </w:rPr>
        <w:t xml:space="preserve"> Müminlere Örnek İbadet v</w:t>
      </w:r>
      <w:r w:rsidRPr="00107112">
        <w:rPr>
          <w:rFonts w:ascii="Muro" w:hAnsi="Muro" w:cs="Muro"/>
          <w:b/>
          <w:sz w:val="50"/>
          <w:szCs w:val="50"/>
          <w:lang w:val="tr-TR"/>
        </w:rPr>
        <w:t xml:space="preserve">e </w:t>
      </w:r>
      <w:proofErr w:type="spellStart"/>
      <w:r w:rsidRPr="00107112">
        <w:rPr>
          <w:rFonts w:ascii="Muro" w:hAnsi="Muro" w:cs="Muro"/>
          <w:b/>
          <w:sz w:val="50"/>
          <w:szCs w:val="50"/>
          <w:lang w:val="tr-TR"/>
        </w:rPr>
        <w:t>Taati</w:t>
      </w:r>
      <w:proofErr w:type="spellEnd"/>
    </w:p>
    <w:p w14:paraId="5A637784" w14:textId="77777777" w:rsidR="00107112" w:rsidRDefault="009721C7" w:rsidP="00107112">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İslam toplumunun en kıymetli nesli olan ve Hz. Peygamber'in eğitiminden geçen sahabe nesli Hz. Peygamber'in hayatına ve vahyin nazil oluşuna şahit olmaları hasebiyle İslam tarihinin temelini atmışlardır. Her bir unsuru en güzeliyle yerine getirmeleri ile sonraki nesillere birçok güzelliği miras bırakarak ümmete her açıdan örnek olmuşlardır.</w:t>
      </w:r>
    </w:p>
    <w:p w14:paraId="3E5E96E7" w14:textId="34ECE99B" w:rsidR="004D269B" w:rsidRPr="00107112" w:rsidRDefault="009721C7" w:rsidP="00107112">
      <w:pPr>
        <w:pStyle w:val="BasicParagraph"/>
        <w:spacing w:after="113"/>
        <w:ind w:firstLine="283"/>
        <w:jc w:val="both"/>
        <w:rPr>
          <w:rFonts w:ascii="Bitter" w:hAnsi="Bitter" w:cs="Bitter"/>
          <w:b/>
          <w:bCs/>
          <w:sz w:val="20"/>
          <w:szCs w:val="20"/>
          <w:lang w:val="tr-TR"/>
        </w:rPr>
      </w:pPr>
      <w:proofErr w:type="spellStart"/>
      <w:r>
        <w:rPr>
          <w:rFonts w:ascii="Bitter" w:hAnsi="Bitter" w:cs="Bitter"/>
          <w:b/>
          <w:bCs/>
          <w:sz w:val="20"/>
          <w:szCs w:val="20"/>
        </w:rPr>
        <w:t>Hayatlarının</w:t>
      </w:r>
      <w:proofErr w:type="spellEnd"/>
      <w:r>
        <w:rPr>
          <w:rFonts w:ascii="Bitter" w:hAnsi="Bitter" w:cs="Bitter"/>
          <w:b/>
          <w:bCs/>
          <w:sz w:val="20"/>
          <w:szCs w:val="20"/>
        </w:rPr>
        <w:t xml:space="preserve"> her </w:t>
      </w:r>
      <w:proofErr w:type="spellStart"/>
      <w:r>
        <w:rPr>
          <w:rFonts w:ascii="Bitter" w:hAnsi="Bitter" w:cs="Bitter"/>
          <w:b/>
          <w:bCs/>
          <w:sz w:val="20"/>
          <w:szCs w:val="20"/>
        </w:rPr>
        <w:t>safhasında</w:t>
      </w:r>
      <w:proofErr w:type="spellEnd"/>
      <w:r>
        <w:rPr>
          <w:rFonts w:ascii="Bitter" w:hAnsi="Bitter" w:cs="Bitter"/>
          <w:b/>
          <w:bCs/>
          <w:sz w:val="20"/>
          <w:szCs w:val="20"/>
        </w:rPr>
        <w:t xml:space="preserve"> </w:t>
      </w:r>
      <w:proofErr w:type="spellStart"/>
      <w:r>
        <w:rPr>
          <w:rFonts w:ascii="Bitter" w:hAnsi="Bitter" w:cs="Bitter"/>
          <w:b/>
          <w:bCs/>
          <w:sz w:val="20"/>
          <w:szCs w:val="20"/>
        </w:rPr>
        <w:t>ibadet</w:t>
      </w:r>
      <w:proofErr w:type="spellEnd"/>
      <w:r>
        <w:rPr>
          <w:rFonts w:ascii="Bitter" w:hAnsi="Bitter" w:cs="Bitter"/>
          <w:b/>
          <w:bCs/>
          <w:sz w:val="20"/>
          <w:szCs w:val="20"/>
        </w:rPr>
        <w:t xml:space="preserve"> şuurunu kendilerinde taşıyan, ömürlerini </w:t>
      </w:r>
      <w:proofErr w:type="spellStart"/>
      <w:r>
        <w:rPr>
          <w:rFonts w:ascii="Bitter" w:hAnsi="Bitter" w:cs="Bitter"/>
          <w:b/>
          <w:bCs/>
          <w:sz w:val="20"/>
          <w:szCs w:val="20"/>
        </w:rPr>
        <w:t>taat</w:t>
      </w:r>
      <w:proofErr w:type="spellEnd"/>
      <w:r>
        <w:rPr>
          <w:rFonts w:ascii="Bitter" w:hAnsi="Bitter" w:cs="Bitter"/>
          <w:b/>
          <w:bCs/>
          <w:sz w:val="20"/>
          <w:szCs w:val="20"/>
        </w:rPr>
        <w:t xml:space="preserve"> yolunda harcayan sahabe-i kiramdan bazı örnekler aktaracağız:</w:t>
      </w:r>
    </w:p>
    <w:p w14:paraId="5BE8C6AA" w14:textId="77777777" w:rsidR="009721C7" w:rsidRDefault="009721C7" w:rsidP="009721C7">
      <w:pPr>
        <w:pStyle w:val="BasicParagraph"/>
        <w:spacing w:after="113"/>
        <w:ind w:firstLine="283"/>
        <w:jc w:val="both"/>
        <w:rPr>
          <w:rFonts w:ascii="Bitter" w:hAnsi="Bitter" w:cs="Bitter"/>
          <w:sz w:val="20"/>
          <w:szCs w:val="20"/>
          <w:lang w:val="tr-TR"/>
        </w:rPr>
      </w:pPr>
      <w:r>
        <w:rPr>
          <w:rFonts w:ascii="Bitter" w:hAnsi="Bitter" w:cs="Bitter"/>
          <w:b/>
          <w:bCs/>
          <w:lang w:val="tr-TR"/>
        </w:rPr>
        <w:t>Sahabenin Kur’an Aşkı…</w:t>
      </w:r>
    </w:p>
    <w:p w14:paraId="0C1A4067" w14:textId="1E4D8291" w:rsidR="009721C7" w:rsidRDefault="009721C7" w:rsidP="009721C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Sahabe Kur’an’ı sevmiş ona büyük bir hayranlıkla hürmet etmiştir. Ab</w:t>
      </w:r>
      <w:r w:rsidR="00107112">
        <w:rPr>
          <w:rFonts w:ascii="Bitter" w:hAnsi="Bitter" w:cs="Bitter"/>
          <w:sz w:val="20"/>
          <w:szCs w:val="20"/>
          <w:lang w:val="tr-TR"/>
        </w:rPr>
        <w:t>dullah bin Ömer Radıyallahu Anh</w:t>
      </w:r>
      <w:r>
        <w:rPr>
          <w:rFonts w:ascii="Bitter" w:hAnsi="Bitter" w:cs="Bitter"/>
          <w:sz w:val="20"/>
          <w:szCs w:val="20"/>
          <w:lang w:val="tr-TR"/>
        </w:rPr>
        <w:t xml:space="preserve"> her sabah Mushaf’ı eline alır, büyük bir </w:t>
      </w:r>
      <w:proofErr w:type="spellStart"/>
      <w:r>
        <w:rPr>
          <w:rFonts w:ascii="Bitter" w:hAnsi="Bitter" w:cs="Bitter"/>
          <w:sz w:val="20"/>
          <w:szCs w:val="20"/>
          <w:lang w:val="tr-TR"/>
        </w:rPr>
        <w:t>ta’zimle</w:t>
      </w:r>
      <w:proofErr w:type="spellEnd"/>
      <w:r>
        <w:rPr>
          <w:rFonts w:ascii="Bitter" w:hAnsi="Bitter" w:cs="Bitter"/>
          <w:sz w:val="20"/>
          <w:szCs w:val="20"/>
          <w:lang w:val="tr-TR"/>
        </w:rPr>
        <w:t xml:space="preserve"> öper ve duygulu bir şekilde: </w:t>
      </w:r>
      <w:r>
        <w:rPr>
          <w:rFonts w:ascii="Bitter" w:hAnsi="Bitter" w:cs="Bitter"/>
          <w:i/>
          <w:iCs/>
          <w:sz w:val="20"/>
          <w:szCs w:val="20"/>
          <w:lang w:val="tr-TR"/>
        </w:rPr>
        <w:t xml:space="preserve">“Rabbimin ahdi, Rabbimin apaçık fermanı!” </w:t>
      </w:r>
      <w:r>
        <w:rPr>
          <w:rFonts w:ascii="Bitter" w:hAnsi="Bitter" w:cs="Bitter"/>
          <w:sz w:val="20"/>
          <w:szCs w:val="20"/>
          <w:lang w:val="tr-TR"/>
        </w:rPr>
        <w:t>diye bağrına basardı.</w:t>
      </w:r>
      <w:r>
        <w:rPr>
          <w:rFonts w:ascii="Bitter" w:hAnsi="Bitter" w:cs="Bitter"/>
          <w:color w:val="D12229"/>
          <w:sz w:val="20"/>
          <w:szCs w:val="20"/>
          <w:vertAlign w:val="superscript"/>
          <w:lang w:val="tr-TR"/>
        </w:rPr>
        <w:t>1</w:t>
      </w:r>
    </w:p>
    <w:p w14:paraId="66255E52" w14:textId="77777777" w:rsidR="009721C7" w:rsidRDefault="009721C7" w:rsidP="009721C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Ömer Radıyallahu Anh sesi çok güzel olan ve Kur’an’ı mükemmel okuyan Ebu Musa el </w:t>
      </w:r>
      <w:proofErr w:type="spellStart"/>
      <w:r>
        <w:rPr>
          <w:rFonts w:ascii="Bitter" w:hAnsi="Bitter" w:cs="Bitter"/>
          <w:sz w:val="20"/>
          <w:szCs w:val="20"/>
          <w:lang w:val="tr-TR"/>
        </w:rPr>
        <w:t>Eş’arî</w:t>
      </w:r>
      <w:proofErr w:type="spellEnd"/>
      <w:r>
        <w:rPr>
          <w:rFonts w:ascii="Bitter" w:hAnsi="Bitter" w:cs="Bitter"/>
          <w:sz w:val="20"/>
          <w:szCs w:val="20"/>
          <w:lang w:val="tr-TR"/>
        </w:rPr>
        <w:t xml:space="preserve"> Radıyallahu Anh’a zaman zaman gider ve: </w:t>
      </w:r>
      <w:r>
        <w:rPr>
          <w:rFonts w:ascii="Bitter" w:hAnsi="Bitter" w:cs="Bitter"/>
          <w:i/>
          <w:iCs/>
          <w:sz w:val="20"/>
          <w:szCs w:val="20"/>
          <w:lang w:val="tr-TR"/>
        </w:rPr>
        <w:t>“Bize Rabbimizi hatırlat”</w:t>
      </w:r>
      <w:r>
        <w:rPr>
          <w:rFonts w:ascii="Bitter" w:hAnsi="Bitter" w:cs="Bitter"/>
          <w:sz w:val="20"/>
          <w:szCs w:val="20"/>
          <w:lang w:val="tr-TR"/>
        </w:rPr>
        <w:t xml:space="preserve"> derdi. O da Kur’an okurdu.</w:t>
      </w:r>
    </w:p>
    <w:p w14:paraId="42A064C1" w14:textId="77777777" w:rsidR="009721C7" w:rsidRDefault="009721C7" w:rsidP="009721C7">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Abdullah b. Amr Radıyallahu Anh, Allah Rasulü Sallallahu Aleyhi ve Sellem’in meclislerine devam ederdi. Kendisi şöyle anlatır: </w:t>
      </w:r>
      <w:r>
        <w:rPr>
          <w:rFonts w:ascii="Bitter" w:hAnsi="Bitter" w:cs="Bitter"/>
          <w:i/>
          <w:iCs/>
          <w:sz w:val="20"/>
          <w:szCs w:val="20"/>
          <w:lang w:val="tr-TR"/>
        </w:rPr>
        <w:t>“Rasulullah bana: ‘Sen Kur’an’ı ayda bir kere hatmet!’ dedi. Ben de: ‘Fakat ben kendimi daha kuvvetli hissediyorum’ dedim. Rasulullah: ‘O halde on günde bir kere hatmet’ buyurdular. Ben de: ‘Fakat ben daha fazla da okuyabilirim’ dedim. Efendimiz: ‘O halde üç günde bir hatmet’ buyurdular.”</w:t>
      </w:r>
      <w:r>
        <w:rPr>
          <w:rFonts w:ascii="Bitter" w:hAnsi="Bitter" w:cs="Bitter"/>
          <w:i/>
          <w:iCs/>
          <w:color w:val="D12229"/>
          <w:sz w:val="20"/>
          <w:szCs w:val="20"/>
          <w:vertAlign w:val="superscript"/>
          <w:lang w:val="tr-TR"/>
        </w:rPr>
        <w:t>2</w:t>
      </w:r>
    </w:p>
    <w:p w14:paraId="1E460859" w14:textId="77777777" w:rsidR="009721C7" w:rsidRDefault="009721C7" w:rsidP="009721C7">
      <w:pPr>
        <w:pStyle w:val="BasicParagraph"/>
        <w:spacing w:after="113"/>
        <w:ind w:firstLine="283"/>
        <w:jc w:val="both"/>
        <w:rPr>
          <w:rFonts w:ascii="Bitter" w:hAnsi="Bitter" w:cs="Bitter"/>
          <w:sz w:val="20"/>
          <w:szCs w:val="20"/>
          <w:lang w:val="tr-TR"/>
        </w:rPr>
      </w:pPr>
      <w:r>
        <w:rPr>
          <w:rFonts w:ascii="Bitter" w:hAnsi="Bitter" w:cs="Bitter"/>
          <w:b/>
          <w:bCs/>
          <w:lang w:val="tr-TR"/>
        </w:rPr>
        <w:t>Peygamber Efendimiz'in En Sevdiği Kişi ve Sebebi</w:t>
      </w:r>
    </w:p>
    <w:p w14:paraId="4270DD25" w14:textId="1E96B63E" w:rsidR="009721C7" w:rsidRPr="00107112" w:rsidRDefault="009721C7" w:rsidP="0010711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gün Hazreti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validemize: “</w:t>
      </w:r>
      <w:r>
        <w:rPr>
          <w:rFonts w:ascii="Bitter" w:hAnsi="Bitter" w:cs="Bitter"/>
          <w:i/>
          <w:iCs/>
          <w:sz w:val="20"/>
          <w:szCs w:val="20"/>
          <w:lang w:val="tr-TR"/>
        </w:rPr>
        <w:t>Rasulullah Sallallahu Aleyhi ve Sellem insanlardan en çok kimi sever?”</w:t>
      </w:r>
      <w:r>
        <w:rPr>
          <w:rFonts w:ascii="Bitter" w:hAnsi="Bitter" w:cs="Bitter"/>
          <w:sz w:val="20"/>
          <w:szCs w:val="20"/>
          <w:lang w:val="tr-TR"/>
        </w:rPr>
        <w:t xml:space="preserve"> diye sordular. Hz.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Radıyallahu Anha: </w:t>
      </w:r>
      <w:r>
        <w:rPr>
          <w:rFonts w:ascii="Bitter" w:hAnsi="Bitter" w:cs="Bitter"/>
          <w:i/>
          <w:iCs/>
          <w:sz w:val="20"/>
          <w:szCs w:val="20"/>
          <w:lang w:val="tr-TR"/>
        </w:rPr>
        <w:t xml:space="preserve">“Fatma’yı!” </w:t>
      </w:r>
      <w:r>
        <w:rPr>
          <w:rFonts w:ascii="Bitter" w:hAnsi="Bitter" w:cs="Bitter"/>
          <w:sz w:val="20"/>
          <w:szCs w:val="20"/>
          <w:lang w:val="tr-TR"/>
        </w:rPr>
        <w:t xml:space="preserve">dedi. </w:t>
      </w:r>
      <w:r>
        <w:rPr>
          <w:rFonts w:ascii="Bitter" w:hAnsi="Bitter" w:cs="Bitter"/>
          <w:i/>
          <w:iCs/>
          <w:sz w:val="20"/>
          <w:szCs w:val="20"/>
          <w:lang w:val="tr-TR"/>
        </w:rPr>
        <w:t>“Ya erkeklerden?”</w:t>
      </w:r>
      <w:r>
        <w:rPr>
          <w:rFonts w:ascii="Bitter" w:hAnsi="Bitter" w:cs="Bitter"/>
          <w:sz w:val="20"/>
          <w:szCs w:val="20"/>
          <w:lang w:val="tr-TR"/>
        </w:rPr>
        <w:t xml:space="preserve"> denildi. Hz.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Radıyallahu </w:t>
      </w:r>
      <w:proofErr w:type="gramStart"/>
      <w:r>
        <w:rPr>
          <w:rFonts w:ascii="Bitter" w:hAnsi="Bitter" w:cs="Bitter"/>
          <w:sz w:val="20"/>
          <w:szCs w:val="20"/>
          <w:lang w:val="tr-TR"/>
        </w:rPr>
        <w:t>Anha</w:t>
      </w:r>
      <w:proofErr w:type="gramEnd"/>
      <w:r>
        <w:rPr>
          <w:rFonts w:ascii="Bitter" w:hAnsi="Bitter" w:cs="Bitter"/>
          <w:sz w:val="20"/>
          <w:szCs w:val="20"/>
          <w:lang w:val="tr-TR"/>
        </w:rPr>
        <w:t xml:space="preserve">: </w:t>
      </w:r>
      <w:r>
        <w:rPr>
          <w:rFonts w:ascii="Bitter" w:hAnsi="Bitter" w:cs="Bitter"/>
          <w:i/>
          <w:iCs/>
          <w:sz w:val="20"/>
          <w:szCs w:val="20"/>
          <w:lang w:val="tr-TR"/>
        </w:rPr>
        <w:t xml:space="preserve">“Onun kocasını!” </w:t>
      </w:r>
      <w:r>
        <w:rPr>
          <w:rFonts w:ascii="Bitter" w:hAnsi="Bitter" w:cs="Bitter"/>
          <w:sz w:val="20"/>
          <w:szCs w:val="20"/>
          <w:lang w:val="tr-TR"/>
        </w:rPr>
        <w:t>dedi ve sonra çok mühim bir noktaya dikkat çekerek şöyle devam etti:</w:t>
      </w:r>
      <w:r>
        <w:rPr>
          <w:rFonts w:ascii="Bitter SemiBold" w:hAnsi="Bitter SemiBold" w:cs="Bitter SemiBold"/>
          <w:b/>
          <w:bCs/>
          <w:i/>
          <w:iCs/>
          <w:sz w:val="20"/>
          <w:szCs w:val="20"/>
          <w:lang w:val="tr-TR"/>
        </w:rPr>
        <w:t xml:space="preserve"> “Çünkü o, çok oruç tutan ve çok gece namazı kılan bir kişidir”</w:t>
      </w:r>
      <w:r>
        <w:rPr>
          <w:rFonts w:ascii="Bitter" w:hAnsi="Bitter" w:cs="Bitter"/>
          <w:sz w:val="20"/>
          <w:szCs w:val="20"/>
          <w:lang w:val="tr-TR"/>
        </w:rPr>
        <w:t xml:space="preserve"> dedi.</w:t>
      </w:r>
      <w:r>
        <w:rPr>
          <w:rFonts w:ascii="Bitter" w:hAnsi="Bitter" w:cs="Bitter"/>
          <w:color w:val="D12229"/>
          <w:sz w:val="20"/>
          <w:szCs w:val="20"/>
          <w:vertAlign w:val="superscript"/>
          <w:lang w:val="tr-TR"/>
        </w:rPr>
        <w:t>3</w:t>
      </w:r>
    </w:p>
    <w:p w14:paraId="7EE0BDDD" w14:textId="77777777" w:rsidR="009721C7" w:rsidRDefault="009721C7" w:rsidP="009721C7">
      <w:pPr>
        <w:pStyle w:val="BasicParagraph"/>
        <w:suppressAutoHyphens/>
        <w:spacing w:after="113"/>
        <w:ind w:firstLine="283"/>
        <w:rPr>
          <w:rFonts w:ascii="Bitter" w:hAnsi="Bitter" w:cs="Bitter"/>
          <w:sz w:val="20"/>
          <w:szCs w:val="20"/>
          <w:lang w:val="tr-TR"/>
        </w:rPr>
      </w:pPr>
      <w:r>
        <w:rPr>
          <w:rFonts w:ascii="Bitter" w:hAnsi="Bitter" w:cs="Bitter"/>
          <w:b/>
          <w:bCs/>
          <w:lang w:val="tr-TR"/>
        </w:rPr>
        <w:t>Ashabın Cihad Sırasında Geceleri Namaz Kılması</w:t>
      </w:r>
    </w:p>
    <w:p w14:paraId="0EE0B6EF" w14:textId="77777777" w:rsidR="009721C7" w:rsidRDefault="009721C7" w:rsidP="009721C7">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Yermük</w:t>
      </w:r>
      <w:proofErr w:type="spellEnd"/>
      <w:r>
        <w:rPr>
          <w:rFonts w:ascii="Bitter" w:hAnsi="Bitter" w:cs="Bitter"/>
          <w:sz w:val="20"/>
          <w:szCs w:val="20"/>
          <w:lang w:val="tr-TR"/>
        </w:rPr>
        <w:t xml:space="preserve"> gününde taraflar karşı karşıya geldiğinde </w:t>
      </w:r>
      <w:proofErr w:type="spellStart"/>
      <w:r>
        <w:rPr>
          <w:rFonts w:ascii="Bitter" w:hAnsi="Bitter" w:cs="Bitter"/>
          <w:sz w:val="20"/>
          <w:szCs w:val="20"/>
          <w:lang w:val="tr-TR"/>
        </w:rPr>
        <w:t>Rumlar’ın</w:t>
      </w:r>
      <w:proofErr w:type="spellEnd"/>
      <w:r>
        <w:rPr>
          <w:rFonts w:ascii="Bitter" w:hAnsi="Bitter" w:cs="Bitter"/>
          <w:sz w:val="20"/>
          <w:szCs w:val="20"/>
          <w:lang w:val="tr-TR"/>
        </w:rPr>
        <w:t xml:space="preserve"> başkumandanı </w:t>
      </w:r>
      <w:proofErr w:type="spellStart"/>
      <w:r>
        <w:rPr>
          <w:rFonts w:ascii="Bitter" w:hAnsi="Bitter" w:cs="Bitter"/>
          <w:sz w:val="20"/>
          <w:szCs w:val="20"/>
          <w:lang w:val="tr-TR"/>
        </w:rPr>
        <w:t>Kubuklar</w:t>
      </w:r>
      <w:proofErr w:type="spellEnd"/>
      <w:r>
        <w:rPr>
          <w:rFonts w:ascii="Bitter" w:hAnsi="Bitter" w:cs="Bitter"/>
          <w:sz w:val="20"/>
          <w:szCs w:val="20"/>
          <w:lang w:val="tr-TR"/>
        </w:rPr>
        <w:t xml:space="preserve">, Arapça bilen bir kişiyi casus olarak ashab arasına gönderdi. Giden kişi dönünce </w:t>
      </w:r>
      <w:proofErr w:type="spellStart"/>
      <w:r>
        <w:rPr>
          <w:rFonts w:ascii="Bitter" w:hAnsi="Bitter" w:cs="Bitter"/>
          <w:sz w:val="20"/>
          <w:szCs w:val="20"/>
          <w:lang w:val="tr-TR"/>
        </w:rPr>
        <w:t>Kubuklar</w:t>
      </w:r>
      <w:proofErr w:type="spellEnd"/>
      <w:r>
        <w:rPr>
          <w:rFonts w:ascii="Bitter" w:hAnsi="Bitter" w:cs="Bitter"/>
          <w:sz w:val="20"/>
          <w:szCs w:val="20"/>
          <w:lang w:val="tr-TR"/>
        </w:rPr>
        <w:t xml:space="preserve"> ona: </w:t>
      </w:r>
      <w:r>
        <w:rPr>
          <w:rFonts w:ascii="Bitter" w:hAnsi="Bitter" w:cs="Bitter"/>
          <w:i/>
          <w:iCs/>
          <w:sz w:val="20"/>
          <w:szCs w:val="20"/>
          <w:lang w:val="tr-TR"/>
        </w:rPr>
        <w:t xml:space="preserve">“Onları nasıl buldun?” </w:t>
      </w:r>
      <w:r>
        <w:rPr>
          <w:rFonts w:ascii="Bitter" w:hAnsi="Bitter" w:cs="Bitter"/>
          <w:sz w:val="20"/>
          <w:szCs w:val="20"/>
          <w:lang w:val="tr-TR"/>
        </w:rPr>
        <w:t xml:space="preserve">diye sordu. Adam: </w:t>
      </w:r>
      <w:r>
        <w:rPr>
          <w:rFonts w:ascii="Bitter" w:hAnsi="Bitter" w:cs="Bitter"/>
          <w:i/>
          <w:iCs/>
          <w:sz w:val="20"/>
          <w:szCs w:val="20"/>
          <w:lang w:val="tr-TR"/>
        </w:rPr>
        <w:t>“Bu adamlar geceleyin ruhban, gündüz de kahramandırlar”</w:t>
      </w:r>
      <w:r>
        <w:rPr>
          <w:rFonts w:ascii="Bitter" w:hAnsi="Bitter" w:cs="Bitter"/>
          <w:sz w:val="20"/>
          <w:szCs w:val="20"/>
          <w:lang w:val="tr-TR"/>
        </w:rPr>
        <w:t xml:space="preserve"> dedi.</w:t>
      </w:r>
      <w:r>
        <w:rPr>
          <w:rFonts w:ascii="Bitter" w:hAnsi="Bitter" w:cs="Bitter"/>
          <w:color w:val="D12229"/>
          <w:sz w:val="20"/>
          <w:szCs w:val="20"/>
          <w:vertAlign w:val="superscript"/>
          <w:lang w:val="tr-TR"/>
        </w:rPr>
        <w:t>4</w:t>
      </w:r>
    </w:p>
    <w:p w14:paraId="5DD694D0" w14:textId="77777777" w:rsidR="009721C7" w:rsidRDefault="009721C7" w:rsidP="009721C7">
      <w:pPr>
        <w:pStyle w:val="BasicParagraph"/>
        <w:suppressAutoHyphens/>
        <w:spacing w:after="113"/>
        <w:ind w:firstLine="283"/>
        <w:rPr>
          <w:rFonts w:ascii="Bitter" w:hAnsi="Bitter" w:cs="Bitter"/>
          <w:sz w:val="20"/>
          <w:szCs w:val="20"/>
          <w:lang w:val="tr-TR"/>
        </w:rPr>
      </w:pPr>
      <w:proofErr w:type="spellStart"/>
      <w:r>
        <w:rPr>
          <w:rFonts w:ascii="Bitter" w:hAnsi="Bitter" w:cs="Bitter"/>
          <w:b/>
          <w:bCs/>
          <w:lang w:val="tr-TR"/>
        </w:rPr>
        <w:t>Avf</w:t>
      </w:r>
      <w:proofErr w:type="spellEnd"/>
      <w:r>
        <w:rPr>
          <w:rFonts w:ascii="Bitter" w:hAnsi="Bitter" w:cs="Bitter"/>
          <w:b/>
          <w:bCs/>
          <w:lang w:val="tr-TR"/>
        </w:rPr>
        <w:t xml:space="preserve"> b. </w:t>
      </w:r>
      <w:proofErr w:type="spellStart"/>
      <w:r>
        <w:rPr>
          <w:rFonts w:ascii="Bitter" w:hAnsi="Bitter" w:cs="Bitter"/>
          <w:b/>
          <w:bCs/>
          <w:lang w:val="tr-TR"/>
        </w:rPr>
        <w:t>Ebî</w:t>
      </w:r>
      <w:proofErr w:type="spellEnd"/>
      <w:r>
        <w:rPr>
          <w:rFonts w:ascii="Bitter" w:hAnsi="Bitter" w:cs="Bitter"/>
          <w:b/>
          <w:bCs/>
          <w:lang w:val="tr-TR"/>
        </w:rPr>
        <w:t xml:space="preserve"> </w:t>
      </w:r>
      <w:proofErr w:type="spellStart"/>
      <w:r>
        <w:rPr>
          <w:rFonts w:ascii="Bitter" w:hAnsi="Bitter" w:cs="Bitter"/>
          <w:b/>
          <w:bCs/>
          <w:lang w:val="tr-TR"/>
        </w:rPr>
        <w:t>Hayye’nin</w:t>
      </w:r>
      <w:proofErr w:type="spellEnd"/>
      <w:r>
        <w:rPr>
          <w:rFonts w:ascii="Bitter" w:hAnsi="Bitter" w:cs="Bitter"/>
          <w:b/>
          <w:bCs/>
          <w:lang w:val="tr-TR"/>
        </w:rPr>
        <w:t xml:space="preserve"> Oruç Tutması ve Hz. Ömer’in Onun Hakkında Söyledikleri</w:t>
      </w:r>
    </w:p>
    <w:p w14:paraId="0C17CCED" w14:textId="77777777" w:rsidR="009721C7" w:rsidRDefault="009721C7" w:rsidP="009721C7">
      <w:pPr>
        <w:pStyle w:val="BasicParagraph"/>
        <w:spacing w:after="113"/>
        <w:ind w:firstLine="283"/>
        <w:jc w:val="both"/>
        <w:rPr>
          <w:rFonts w:ascii="Bitter" w:hAnsi="Bitter" w:cs="Bitter"/>
          <w:i/>
          <w:iCs/>
          <w:spacing w:val="2"/>
          <w:sz w:val="20"/>
          <w:szCs w:val="20"/>
          <w:lang w:val="tr-TR"/>
        </w:rPr>
      </w:pPr>
      <w:r>
        <w:rPr>
          <w:rFonts w:ascii="Bitter" w:hAnsi="Bitter" w:cs="Bitter"/>
          <w:sz w:val="20"/>
          <w:szCs w:val="20"/>
          <w:lang w:val="tr-TR"/>
        </w:rPr>
        <w:t xml:space="preserve">Müdrik b. </w:t>
      </w:r>
      <w:proofErr w:type="spellStart"/>
      <w:r>
        <w:rPr>
          <w:rFonts w:ascii="Bitter" w:hAnsi="Bitter" w:cs="Bitter"/>
          <w:sz w:val="20"/>
          <w:szCs w:val="20"/>
          <w:lang w:val="tr-TR"/>
        </w:rPr>
        <w:t>Avf</w:t>
      </w:r>
      <w:proofErr w:type="spellEnd"/>
      <w:r>
        <w:rPr>
          <w:rFonts w:ascii="Bitter" w:hAnsi="Bitter" w:cs="Bitter"/>
          <w:sz w:val="20"/>
          <w:szCs w:val="20"/>
          <w:lang w:val="tr-TR"/>
        </w:rPr>
        <w:t xml:space="preserve"> el-</w:t>
      </w:r>
      <w:proofErr w:type="spellStart"/>
      <w:r>
        <w:rPr>
          <w:rFonts w:ascii="Bitter" w:hAnsi="Bitter" w:cs="Bitter"/>
          <w:sz w:val="20"/>
          <w:szCs w:val="20"/>
          <w:lang w:val="tr-TR"/>
        </w:rPr>
        <w:t>Ahmesi</w:t>
      </w:r>
      <w:proofErr w:type="spellEnd"/>
      <w:r>
        <w:rPr>
          <w:rFonts w:ascii="Bitter" w:hAnsi="Bitter" w:cs="Bitter"/>
          <w:sz w:val="20"/>
          <w:szCs w:val="20"/>
          <w:lang w:val="tr-TR"/>
        </w:rPr>
        <w:t xml:space="preserve"> şöyle anlatıyor: </w:t>
      </w:r>
      <w:r>
        <w:rPr>
          <w:rFonts w:ascii="Bitter" w:hAnsi="Bitter" w:cs="Bitter"/>
          <w:i/>
          <w:iCs/>
          <w:spacing w:val="2"/>
          <w:sz w:val="20"/>
          <w:szCs w:val="20"/>
          <w:lang w:val="tr-TR"/>
        </w:rPr>
        <w:t xml:space="preserve">“Hz. Ömer yanımda iken Numan b. </w:t>
      </w:r>
      <w:proofErr w:type="spellStart"/>
      <w:r>
        <w:rPr>
          <w:rFonts w:ascii="Bitter" w:hAnsi="Bitter" w:cs="Bitter"/>
          <w:i/>
          <w:iCs/>
          <w:spacing w:val="2"/>
          <w:sz w:val="20"/>
          <w:szCs w:val="20"/>
          <w:lang w:val="tr-TR"/>
        </w:rPr>
        <w:t>Mukarrin’in</w:t>
      </w:r>
      <w:proofErr w:type="spellEnd"/>
      <w:r>
        <w:rPr>
          <w:rFonts w:ascii="Bitter" w:hAnsi="Bitter" w:cs="Bitter"/>
          <w:i/>
          <w:iCs/>
          <w:spacing w:val="2"/>
          <w:sz w:val="20"/>
          <w:szCs w:val="20"/>
          <w:lang w:val="tr-TR"/>
        </w:rPr>
        <w:t xml:space="preserve"> postası geldi. Hz. Ömer, halkı ondan sordu. O da halktan isabet alanları saymaya başladı. Falan öldürüldü, falan öldürüldü dedi ve ‘Bizim tanımadığımız bir takım kimseler de vardır’ deyince Hz. Ömer Radıyallahu Anh: ‘Fakat Allah onları tanıyor’ dedi. Orada hazır olanlar, </w:t>
      </w:r>
      <w:proofErr w:type="spellStart"/>
      <w:r>
        <w:rPr>
          <w:rFonts w:ascii="Bitter" w:hAnsi="Bitter" w:cs="Bitter"/>
          <w:i/>
          <w:iCs/>
          <w:spacing w:val="2"/>
          <w:sz w:val="20"/>
          <w:szCs w:val="20"/>
          <w:lang w:val="tr-TR"/>
        </w:rPr>
        <w:t>Avf</w:t>
      </w:r>
      <w:proofErr w:type="spellEnd"/>
      <w:r>
        <w:rPr>
          <w:rFonts w:ascii="Bitter" w:hAnsi="Bitter" w:cs="Bitter"/>
          <w:i/>
          <w:iCs/>
          <w:spacing w:val="2"/>
          <w:sz w:val="20"/>
          <w:szCs w:val="20"/>
          <w:lang w:val="tr-TR"/>
        </w:rPr>
        <w:t xml:space="preserve"> b. </w:t>
      </w:r>
      <w:proofErr w:type="spellStart"/>
      <w:r>
        <w:rPr>
          <w:rFonts w:ascii="Bitter" w:hAnsi="Bitter" w:cs="Bitter"/>
          <w:i/>
          <w:iCs/>
          <w:spacing w:val="2"/>
          <w:sz w:val="20"/>
          <w:szCs w:val="20"/>
          <w:lang w:val="tr-TR"/>
        </w:rPr>
        <w:t>Ebî</w:t>
      </w:r>
      <w:proofErr w:type="spellEnd"/>
      <w:r>
        <w:rPr>
          <w:rFonts w:ascii="Bitter" w:hAnsi="Bitter" w:cs="Bitter"/>
          <w:i/>
          <w:iCs/>
          <w:spacing w:val="2"/>
          <w:sz w:val="20"/>
          <w:szCs w:val="20"/>
          <w:lang w:val="tr-TR"/>
        </w:rPr>
        <w:t xml:space="preserve"> </w:t>
      </w:r>
      <w:proofErr w:type="spellStart"/>
      <w:r>
        <w:rPr>
          <w:rFonts w:ascii="Bitter" w:hAnsi="Bitter" w:cs="Bitter"/>
          <w:i/>
          <w:iCs/>
          <w:spacing w:val="2"/>
          <w:sz w:val="20"/>
          <w:szCs w:val="20"/>
          <w:lang w:val="tr-TR"/>
        </w:rPr>
        <w:t>Hayye</w:t>
      </w:r>
      <w:proofErr w:type="spellEnd"/>
      <w:r>
        <w:rPr>
          <w:rFonts w:ascii="Bitter" w:hAnsi="Bitter" w:cs="Bitter"/>
          <w:i/>
          <w:iCs/>
          <w:spacing w:val="2"/>
          <w:sz w:val="20"/>
          <w:szCs w:val="20"/>
          <w:lang w:val="tr-TR"/>
        </w:rPr>
        <w:t>, el-</w:t>
      </w:r>
      <w:proofErr w:type="spellStart"/>
      <w:r>
        <w:rPr>
          <w:rFonts w:ascii="Bitter" w:hAnsi="Bitter" w:cs="Bitter"/>
          <w:i/>
          <w:iCs/>
          <w:spacing w:val="2"/>
          <w:sz w:val="20"/>
          <w:szCs w:val="20"/>
          <w:lang w:val="tr-TR"/>
        </w:rPr>
        <w:t>Ahmesi’yi</w:t>
      </w:r>
      <w:proofErr w:type="spellEnd"/>
      <w:r>
        <w:rPr>
          <w:rFonts w:ascii="Bitter" w:hAnsi="Bitter" w:cs="Bitter"/>
          <w:i/>
          <w:iCs/>
          <w:spacing w:val="2"/>
          <w:sz w:val="20"/>
          <w:szCs w:val="20"/>
          <w:lang w:val="tr-TR"/>
        </w:rPr>
        <w:t xml:space="preserve"> kastederek: ‘Nefsini Allah yolunda satan bir kişidir’ dediler. Ben de: ‘Ey müminlerin emiri! Allah’a yemin ederim ki, dayım hakkında halkın iddiası şudur ki, o, kendi nefsini tehlikeye atmıştır’ dedim. Hz. Ömer Radıyallahu Anh: ‘Böyle diyenler yalan söylüyorlar. Fakat o dünyasını verdi, ahiretini satın aldı’ dedi.”</w:t>
      </w:r>
    </w:p>
    <w:p w14:paraId="69F92A9B" w14:textId="16DA1988" w:rsidR="009721C7" w:rsidRPr="00107112" w:rsidRDefault="009721C7" w:rsidP="009721C7">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Avf</w:t>
      </w:r>
      <w:proofErr w:type="spellEnd"/>
      <w:r>
        <w:rPr>
          <w:rFonts w:ascii="Bitter" w:hAnsi="Bitter" w:cs="Bitter"/>
          <w:sz w:val="20"/>
          <w:szCs w:val="20"/>
          <w:lang w:val="tr-TR"/>
        </w:rPr>
        <w:t xml:space="preserve"> b. </w:t>
      </w:r>
      <w:proofErr w:type="spellStart"/>
      <w:r>
        <w:rPr>
          <w:rFonts w:ascii="Bitter" w:hAnsi="Bitter" w:cs="Bitter"/>
          <w:sz w:val="20"/>
          <w:szCs w:val="20"/>
          <w:lang w:val="tr-TR"/>
        </w:rPr>
        <w:t>Ebî</w:t>
      </w:r>
      <w:proofErr w:type="spellEnd"/>
      <w:r>
        <w:rPr>
          <w:rFonts w:ascii="Bitter" w:hAnsi="Bitter" w:cs="Bitter"/>
          <w:sz w:val="20"/>
          <w:szCs w:val="20"/>
          <w:lang w:val="tr-TR"/>
        </w:rPr>
        <w:t xml:space="preserve"> </w:t>
      </w:r>
      <w:proofErr w:type="spellStart"/>
      <w:r>
        <w:rPr>
          <w:rFonts w:ascii="Bitter" w:hAnsi="Bitter" w:cs="Bitter"/>
          <w:sz w:val="20"/>
          <w:szCs w:val="20"/>
          <w:lang w:val="tr-TR"/>
        </w:rPr>
        <w:t>Hayye</w:t>
      </w:r>
      <w:proofErr w:type="spellEnd"/>
      <w:r>
        <w:rPr>
          <w:rFonts w:ascii="Bitter" w:hAnsi="Bitter" w:cs="Bitter"/>
          <w:sz w:val="20"/>
          <w:szCs w:val="20"/>
          <w:lang w:val="tr-TR"/>
        </w:rPr>
        <w:t xml:space="preserve"> şehid düştüğünde oruçluydu. Savaş meydanından onun mübarek </w:t>
      </w:r>
      <w:proofErr w:type="spellStart"/>
      <w:r>
        <w:rPr>
          <w:rFonts w:ascii="Bitter" w:hAnsi="Bitter" w:cs="Bitter"/>
          <w:sz w:val="20"/>
          <w:szCs w:val="20"/>
          <w:lang w:val="tr-TR"/>
        </w:rPr>
        <w:t>nâşını</w:t>
      </w:r>
      <w:proofErr w:type="spellEnd"/>
      <w:r>
        <w:rPr>
          <w:rFonts w:ascii="Bitter" w:hAnsi="Bitter" w:cs="Bitter"/>
          <w:sz w:val="20"/>
          <w:szCs w:val="20"/>
          <w:lang w:val="tr-TR"/>
        </w:rPr>
        <w:t xml:space="preserve"> aldıklarında henüz nefes alıyordu. Kendisine su teklif ettiler. Ölünceye kadar suyu kabul etmedi.</w:t>
      </w:r>
      <w:r>
        <w:rPr>
          <w:rFonts w:ascii="Bitter" w:hAnsi="Bitter" w:cs="Bitter"/>
          <w:color w:val="D12229"/>
          <w:sz w:val="20"/>
          <w:szCs w:val="20"/>
          <w:vertAlign w:val="superscript"/>
          <w:lang w:val="tr-TR"/>
        </w:rPr>
        <w:t>5</w:t>
      </w:r>
    </w:p>
    <w:p w14:paraId="16E45C25" w14:textId="77777777" w:rsidR="009721C7" w:rsidRDefault="009721C7" w:rsidP="009721C7">
      <w:pPr>
        <w:pStyle w:val="BasicParagraph"/>
        <w:spacing w:after="113"/>
        <w:ind w:firstLine="283"/>
        <w:jc w:val="both"/>
        <w:rPr>
          <w:rFonts w:ascii="Bitter" w:hAnsi="Bitter" w:cs="Bitter"/>
          <w:sz w:val="20"/>
          <w:szCs w:val="20"/>
          <w:lang w:val="tr-TR"/>
        </w:rPr>
      </w:pPr>
      <w:r>
        <w:rPr>
          <w:rFonts w:ascii="Bitter" w:hAnsi="Bitter" w:cs="Bitter"/>
          <w:b/>
          <w:bCs/>
          <w:lang w:val="tr-TR"/>
        </w:rPr>
        <w:t>Sahabenin Kur’an ve Namazla Meşgul Olan Kimseye Hizmet Etmeleri</w:t>
      </w:r>
    </w:p>
    <w:p w14:paraId="5D1155F6" w14:textId="481221F0" w:rsidR="009721C7" w:rsidRPr="00107112" w:rsidRDefault="009721C7" w:rsidP="009721C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Rasulullah’ın ashabından bazı kimseler gelip de bir arkadaşlarını övdüler ve </w:t>
      </w:r>
      <w:r>
        <w:rPr>
          <w:rFonts w:ascii="Bitter" w:hAnsi="Bitter" w:cs="Bitter"/>
          <w:i/>
          <w:iCs/>
          <w:sz w:val="20"/>
          <w:szCs w:val="20"/>
          <w:lang w:val="tr-TR"/>
        </w:rPr>
        <w:t xml:space="preserve">“Onun gibisini görmedik, nerede ise hep Kur’an okuyor. Bir yerde </w:t>
      </w:r>
      <w:proofErr w:type="spellStart"/>
      <w:r>
        <w:rPr>
          <w:rFonts w:ascii="Bitter" w:hAnsi="Bitter" w:cs="Bitter"/>
          <w:i/>
          <w:iCs/>
          <w:sz w:val="20"/>
          <w:szCs w:val="20"/>
          <w:lang w:val="tr-TR"/>
        </w:rPr>
        <w:t>konaklanılsa</w:t>
      </w:r>
      <w:proofErr w:type="spellEnd"/>
      <w:r>
        <w:rPr>
          <w:rFonts w:ascii="Bitter" w:hAnsi="Bitter" w:cs="Bitter"/>
          <w:i/>
          <w:iCs/>
          <w:sz w:val="20"/>
          <w:szCs w:val="20"/>
          <w:lang w:val="tr-TR"/>
        </w:rPr>
        <w:t xml:space="preserve"> hemen namaz kılıyor”</w:t>
      </w:r>
      <w:r>
        <w:rPr>
          <w:rFonts w:ascii="Bitter" w:hAnsi="Bitter" w:cs="Bitter"/>
          <w:sz w:val="20"/>
          <w:szCs w:val="20"/>
          <w:lang w:val="tr-TR"/>
        </w:rPr>
        <w:t xml:space="preserve"> dediler. Hz. Peygamber Sallallahu Aleyhi ve Sellem: </w:t>
      </w:r>
      <w:r>
        <w:rPr>
          <w:rFonts w:ascii="Bitter" w:hAnsi="Bitter" w:cs="Bitter"/>
          <w:i/>
          <w:iCs/>
          <w:sz w:val="20"/>
          <w:szCs w:val="20"/>
          <w:lang w:val="tr-TR"/>
        </w:rPr>
        <w:t xml:space="preserve">“Peki, onun hizmetini kim görüyor? Onun devesine, bineğine kim yem veriyor?” </w:t>
      </w:r>
      <w:r>
        <w:rPr>
          <w:rFonts w:ascii="Bitter" w:hAnsi="Bitter" w:cs="Bitter"/>
          <w:sz w:val="20"/>
          <w:szCs w:val="20"/>
          <w:lang w:val="tr-TR"/>
        </w:rPr>
        <w:t xml:space="preserve">diye sordu. </w:t>
      </w:r>
      <w:r>
        <w:rPr>
          <w:rFonts w:ascii="Bitter" w:hAnsi="Bitter" w:cs="Bitter"/>
          <w:i/>
          <w:iCs/>
          <w:sz w:val="20"/>
          <w:szCs w:val="20"/>
          <w:lang w:val="tr-TR"/>
        </w:rPr>
        <w:t xml:space="preserve">“Biz” </w:t>
      </w:r>
      <w:r>
        <w:rPr>
          <w:rFonts w:ascii="Bitter" w:hAnsi="Bitter" w:cs="Bitter"/>
          <w:sz w:val="20"/>
          <w:szCs w:val="20"/>
          <w:lang w:val="tr-TR"/>
        </w:rPr>
        <w:t xml:space="preserve">dediler. Hz. Peygamber Sallallahu Aleyhi ve Sellem: </w:t>
      </w:r>
      <w:r>
        <w:rPr>
          <w:rFonts w:ascii="Bitter" w:hAnsi="Bitter" w:cs="Bitter"/>
          <w:i/>
          <w:iCs/>
          <w:sz w:val="20"/>
          <w:szCs w:val="20"/>
          <w:lang w:val="tr-TR"/>
        </w:rPr>
        <w:t xml:space="preserve">“O halde hepiniz ondan daha hayırlısınız” </w:t>
      </w:r>
      <w:r>
        <w:rPr>
          <w:rFonts w:ascii="Bitter" w:hAnsi="Bitter" w:cs="Bitter"/>
          <w:sz w:val="20"/>
          <w:szCs w:val="20"/>
          <w:lang w:val="tr-TR"/>
        </w:rPr>
        <w:t>buyurdu.</w:t>
      </w:r>
      <w:r>
        <w:rPr>
          <w:rFonts w:ascii="Bitter" w:hAnsi="Bitter" w:cs="Bitter"/>
          <w:color w:val="D12229"/>
          <w:sz w:val="20"/>
          <w:szCs w:val="20"/>
          <w:vertAlign w:val="superscript"/>
          <w:lang w:val="tr-TR"/>
        </w:rPr>
        <w:t>6</w:t>
      </w:r>
    </w:p>
    <w:p w14:paraId="7D1BAA8F" w14:textId="77777777" w:rsidR="009721C7" w:rsidRDefault="009721C7" w:rsidP="009721C7">
      <w:pPr>
        <w:pStyle w:val="BasicParagraph"/>
        <w:suppressAutoHyphens/>
        <w:spacing w:after="113"/>
        <w:ind w:firstLine="283"/>
        <w:rPr>
          <w:rFonts w:ascii="Bitter" w:hAnsi="Bitter" w:cs="Bitter"/>
          <w:sz w:val="20"/>
          <w:szCs w:val="20"/>
          <w:lang w:val="tr-TR"/>
        </w:rPr>
      </w:pPr>
      <w:r>
        <w:rPr>
          <w:rFonts w:ascii="Bitter" w:hAnsi="Bitter" w:cs="Bitter"/>
          <w:b/>
          <w:bCs/>
          <w:lang w:val="tr-TR"/>
        </w:rPr>
        <w:t>Sahabenin Namazdaki Huşusunu Muhafaza Etmesi</w:t>
      </w:r>
    </w:p>
    <w:p w14:paraId="296B3B3E" w14:textId="77777777" w:rsidR="009721C7" w:rsidRDefault="009721C7" w:rsidP="009721C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Peygamber Efendimiz bir seferden Medine’ye dönerken bir yerde konaklamıştı. Ashabına dönerek: </w:t>
      </w:r>
      <w:r>
        <w:rPr>
          <w:rFonts w:ascii="Bitter" w:hAnsi="Bitter" w:cs="Bitter"/>
          <w:i/>
          <w:iCs/>
          <w:spacing w:val="2"/>
          <w:sz w:val="20"/>
          <w:szCs w:val="20"/>
          <w:lang w:val="tr-TR"/>
        </w:rPr>
        <w:t xml:space="preserve">“Bu gece bizi kim bekleyecek?” </w:t>
      </w:r>
      <w:r>
        <w:rPr>
          <w:rFonts w:ascii="Bitter" w:hAnsi="Bitter" w:cs="Bitter"/>
          <w:spacing w:val="2"/>
          <w:sz w:val="20"/>
          <w:szCs w:val="20"/>
          <w:lang w:val="tr-TR"/>
        </w:rPr>
        <w:t xml:space="preserve">diye sordu. Muhacirlerden Ammar bin Yasir ve Ensar’dan Abbad bin </w:t>
      </w:r>
      <w:proofErr w:type="spellStart"/>
      <w:r>
        <w:rPr>
          <w:rFonts w:ascii="Bitter" w:hAnsi="Bitter" w:cs="Bitter"/>
          <w:spacing w:val="2"/>
          <w:sz w:val="20"/>
          <w:szCs w:val="20"/>
          <w:lang w:val="tr-TR"/>
        </w:rPr>
        <w:t>Bişr</w:t>
      </w:r>
      <w:proofErr w:type="spellEnd"/>
      <w:r>
        <w:rPr>
          <w:rFonts w:ascii="Bitter" w:hAnsi="Bitter" w:cs="Bitter"/>
          <w:spacing w:val="2"/>
          <w:sz w:val="20"/>
          <w:szCs w:val="20"/>
          <w:lang w:val="tr-TR"/>
        </w:rPr>
        <w:t xml:space="preserve"> hemen: </w:t>
      </w:r>
      <w:r>
        <w:rPr>
          <w:rFonts w:ascii="Bitter" w:hAnsi="Bitter" w:cs="Bitter"/>
          <w:i/>
          <w:iCs/>
          <w:spacing w:val="2"/>
          <w:sz w:val="20"/>
          <w:szCs w:val="20"/>
          <w:lang w:val="tr-TR"/>
        </w:rPr>
        <w:t>“Biz bekleriz Ya Rasulallah!”</w:t>
      </w:r>
      <w:r>
        <w:rPr>
          <w:rFonts w:ascii="Bitter" w:hAnsi="Bitter" w:cs="Bitter"/>
          <w:spacing w:val="2"/>
          <w:sz w:val="20"/>
          <w:szCs w:val="20"/>
          <w:lang w:val="tr-TR"/>
        </w:rPr>
        <w:t xml:space="preserve"> dediler. Abbad Radıyallahu Anh Ammar’a: </w:t>
      </w:r>
      <w:r>
        <w:rPr>
          <w:rFonts w:ascii="Bitter" w:hAnsi="Bitter" w:cs="Bitter"/>
          <w:i/>
          <w:iCs/>
          <w:spacing w:val="2"/>
          <w:sz w:val="20"/>
          <w:szCs w:val="20"/>
          <w:lang w:val="tr-TR"/>
        </w:rPr>
        <w:t>“Sen gecenin hangi kısmında; başında mı yoksa sonunda mı nöbet tutmak istersin?”</w:t>
      </w:r>
      <w:r>
        <w:rPr>
          <w:rFonts w:ascii="Bitter" w:hAnsi="Bitter" w:cs="Bitter"/>
          <w:spacing w:val="2"/>
          <w:sz w:val="20"/>
          <w:szCs w:val="20"/>
          <w:lang w:val="tr-TR"/>
        </w:rPr>
        <w:t xml:space="preserve"> diye sordu. Ammar Radıyallahu Anh: </w:t>
      </w:r>
      <w:r>
        <w:rPr>
          <w:rFonts w:ascii="Bitter" w:hAnsi="Bitter" w:cs="Bitter"/>
          <w:i/>
          <w:iCs/>
          <w:spacing w:val="2"/>
          <w:sz w:val="20"/>
          <w:szCs w:val="20"/>
          <w:lang w:val="tr-TR"/>
        </w:rPr>
        <w:t>“Son kısmında beklemek isterim!”</w:t>
      </w:r>
      <w:r>
        <w:rPr>
          <w:rFonts w:ascii="Bitter" w:hAnsi="Bitter" w:cs="Bitter"/>
          <w:spacing w:val="2"/>
          <w:sz w:val="20"/>
          <w:szCs w:val="20"/>
          <w:lang w:val="tr-TR"/>
        </w:rPr>
        <w:t xml:space="preserve"> dedi ve yanı üzerine uzanıp uyuyuverdi. Abbad da </w:t>
      </w:r>
      <w:r>
        <w:rPr>
          <w:rFonts w:ascii="Bitter" w:hAnsi="Bitter" w:cs="Bitter"/>
          <w:spacing w:val="2"/>
          <w:sz w:val="20"/>
          <w:szCs w:val="20"/>
          <w:lang w:val="tr-TR"/>
        </w:rPr>
        <w:lastRenderedPageBreak/>
        <w:t xml:space="preserve">namaz kılmaya başladı. O sırada bir müşrik geldi. Ayakta duran bir karaltı görünce gözcü olduğunu anladı ve hemen bir ok attı. Ok, Abbad’a isabet etti. Abbad oku çıkardı ve namazına devam etti. Adam ikinci ve üçüncü kez ok atıp isabet ettirdi. Her defasında da Abbad Radıyallahu Anh ayakta sabit durarak okları çekip çıkarıyor ve namazına devam ediyordu. Derken rükû ve secdeye vardı. Selam verdikten sonra arkadaşını uyandırarak: </w:t>
      </w:r>
      <w:r>
        <w:rPr>
          <w:rFonts w:ascii="Bitter" w:hAnsi="Bitter" w:cs="Bitter"/>
          <w:i/>
          <w:iCs/>
          <w:spacing w:val="2"/>
          <w:sz w:val="20"/>
          <w:szCs w:val="20"/>
          <w:lang w:val="tr-TR"/>
        </w:rPr>
        <w:t>“Kalk! Ben yaralandım!”</w:t>
      </w:r>
      <w:r>
        <w:rPr>
          <w:rFonts w:ascii="Bitter" w:hAnsi="Bitter" w:cs="Bitter"/>
          <w:spacing w:val="2"/>
          <w:sz w:val="20"/>
          <w:szCs w:val="20"/>
          <w:lang w:val="tr-TR"/>
        </w:rPr>
        <w:t xml:space="preserve"> dedi.</w:t>
      </w:r>
    </w:p>
    <w:p w14:paraId="11CC86C7" w14:textId="77777777" w:rsidR="009721C7" w:rsidRDefault="009721C7" w:rsidP="009721C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Ammar sıçrayıp kalktı. Müşrik, onları görünce kendisini fark ettiklerini anladı ve kaçtı. Ammar, Abbad’ın kanlar içinde olduğunu görünce: </w:t>
      </w:r>
      <w:r>
        <w:rPr>
          <w:rFonts w:ascii="Bitter" w:hAnsi="Bitter" w:cs="Bitter"/>
          <w:i/>
          <w:iCs/>
          <w:spacing w:val="2"/>
          <w:sz w:val="20"/>
          <w:szCs w:val="20"/>
          <w:lang w:val="tr-TR"/>
        </w:rPr>
        <w:t>“Subhanallah! İlk ok atıldığında beni neden uyandırmadın?”</w:t>
      </w:r>
      <w:r>
        <w:rPr>
          <w:rFonts w:ascii="Bitter" w:hAnsi="Bitter" w:cs="Bitter"/>
          <w:spacing w:val="2"/>
          <w:sz w:val="20"/>
          <w:szCs w:val="20"/>
          <w:lang w:val="tr-TR"/>
        </w:rPr>
        <w:t xml:space="preserve"> dedi. Abbad namaza olan aşk ve şevkini, ibadetteki </w:t>
      </w:r>
      <w:proofErr w:type="spellStart"/>
      <w:r>
        <w:rPr>
          <w:rFonts w:ascii="Bitter" w:hAnsi="Bitter" w:cs="Bitter"/>
          <w:spacing w:val="2"/>
          <w:sz w:val="20"/>
          <w:szCs w:val="20"/>
          <w:lang w:val="tr-TR"/>
        </w:rPr>
        <w:t>huşûunu</w:t>
      </w:r>
      <w:proofErr w:type="spellEnd"/>
      <w:r>
        <w:rPr>
          <w:rFonts w:ascii="Bitter" w:hAnsi="Bitter" w:cs="Bitter"/>
          <w:spacing w:val="2"/>
          <w:sz w:val="20"/>
          <w:szCs w:val="20"/>
          <w:lang w:val="tr-TR"/>
        </w:rPr>
        <w:t xml:space="preserve"> gösteren şu muhteşem cevabı verdi: </w:t>
      </w:r>
      <w:r>
        <w:rPr>
          <w:rFonts w:ascii="Bitter" w:hAnsi="Bitter" w:cs="Bitter"/>
          <w:i/>
          <w:iCs/>
          <w:spacing w:val="2"/>
          <w:sz w:val="20"/>
          <w:szCs w:val="20"/>
          <w:lang w:val="tr-TR"/>
        </w:rPr>
        <w:t xml:space="preserve">“Bir sure okuyordum, onu bitirmeden namazımı bozmak istemedim. Ama oklar peş peşe gelince, okumayı kesip </w:t>
      </w:r>
      <w:proofErr w:type="spellStart"/>
      <w:r>
        <w:rPr>
          <w:rFonts w:ascii="Bitter" w:hAnsi="Bitter" w:cs="Bitter"/>
          <w:i/>
          <w:iCs/>
          <w:spacing w:val="2"/>
          <w:sz w:val="20"/>
          <w:szCs w:val="20"/>
          <w:lang w:val="tr-TR"/>
        </w:rPr>
        <w:t>rükûya</w:t>
      </w:r>
      <w:proofErr w:type="spellEnd"/>
      <w:r>
        <w:rPr>
          <w:rFonts w:ascii="Bitter" w:hAnsi="Bitter" w:cs="Bitter"/>
          <w:i/>
          <w:iCs/>
          <w:spacing w:val="2"/>
          <w:sz w:val="20"/>
          <w:szCs w:val="20"/>
          <w:lang w:val="tr-TR"/>
        </w:rPr>
        <w:t xml:space="preserve"> vardım. </w:t>
      </w:r>
      <w:r>
        <w:rPr>
          <w:rFonts w:ascii="Bitter SemiBold" w:hAnsi="Bitter SemiBold" w:cs="Bitter SemiBold"/>
          <w:b/>
          <w:bCs/>
          <w:i/>
          <w:iCs/>
          <w:spacing w:val="2"/>
          <w:sz w:val="20"/>
          <w:szCs w:val="20"/>
          <w:lang w:val="tr-TR"/>
        </w:rPr>
        <w:t xml:space="preserve">Allah’a yemin ederim ki, Allah Rasulü’nün korunmasını emrettiği bu </w:t>
      </w:r>
      <w:proofErr w:type="spellStart"/>
      <w:r>
        <w:rPr>
          <w:rFonts w:ascii="Bitter SemiBold" w:hAnsi="Bitter SemiBold" w:cs="Bitter SemiBold"/>
          <w:b/>
          <w:bCs/>
          <w:i/>
          <w:iCs/>
          <w:spacing w:val="2"/>
          <w:sz w:val="20"/>
          <w:szCs w:val="20"/>
          <w:lang w:val="tr-TR"/>
        </w:rPr>
        <w:t>mevkiyi</w:t>
      </w:r>
      <w:proofErr w:type="spellEnd"/>
      <w:r>
        <w:rPr>
          <w:rFonts w:ascii="Bitter SemiBold" w:hAnsi="Bitter SemiBold" w:cs="Bitter SemiBold"/>
          <w:b/>
          <w:bCs/>
          <w:i/>
          <w:iCs/>
          <w:spacing w:val="2"/>
          <w:sz w:val="20"/>
          <w:szCs w:val="20"/>
          <w:lang w:val="tr-TR"/>
        </w:rPr>
        <w:t xml:space="preserve"> kaybetme endişem olmasaydı, sureyi yarıda bırakıp namazı kesmektense ölmeyi tercih ederdim.”</w:t>
      </w:r>
      <w:r>
        <w:rPr>
          <w:rFonts w:ascii="Bitter" w:hAnsi="Bitter" w:cs="Bitter"/>
          <w:i/>
          <w:iCs/>
          <w:color w:val="D12229"/>
          <w:spacing w:val="2"/>
          <w:sz w:val="20"/>
          <w:szCs w:val="20"/>
          <w:vertAlign w:val="superscript"/>
          <w:lang w:val="tr-TR"/>
        </w:rPr>
        <w:t>7</w:t>
      </w:r>
    </w:p>
    <w:p w14:paraId="6E5B3E2E" w14:textId="77777777" w:rsidR="009721C7" w:rsidRDefault="009721C7" w:rsidP="009721C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Sahabenin dünyasında ibadet içinde ibadeti yerleştirmek vardı. Cihad içerisinde fırsat buldukları anda Kur’an’a sarılıyor, namazlarını en güzeliyle eda etmeye çalışıyorlardı. Bizler de Sahabe-i Kiram gibi var olan ibadetlerimize huşû katabilmeyi, yaptığımız ibadetleri artırabilmeyi ve attığımız her adımı ibadete çevirme gayretini ve şevkini Rabbimizden niyaz ediyoruz.</w:t>
      </w:r>
    </w:p>
    <w:p w14:paraId="34FAA4F8" w14:textId="77777777" w:rsidR="009721C7" w:rsidRDefault="009721C7" w:rsidP="00107112">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Kettânî</w:t>
      </w:r>
      <w:proofErr w:type="spellEnd"/>
      <w:r>
        <w:rPr>
          <w:rFonts w:ascii="Open Sans" w:hAnsi="Open Sans" w:cs="Open Sans"/>
          <w:sz w:val="10"/>
          <w:szCs w:val="10"/>
          <w:lang w:val="tr-TR"/>
        </w:rPr>
        <w:t>, et-</w:t>
      </w:r>
      <w:proofErr w:type="spellStart"/>
      <w:r>
        <w:rPr>
          <w:rFonts w:ascii="Open Sans" w:hAnsi="Open Sans" w:cs="Open Sans"/>
          <w:sz w:val="10"/>
          <w:szCs w:val="10"/>
          <w:lang w:val="tr-TR"/>
        </w:rPr>
        <w:t>Terâtübü’l</w:t>
      </w:r>
      <w:proofErr w:type="spellEnd"/>
      <w:r>
        <w:rPr>
          <w:rFonts w:ascii="Open Sans" w:hAnsi="Open Sans" w:cs="Open Sans"/>
          <w:sz w:val="10"/>
          <w:szCs w:val="10"/>
          <w:lang w:val="tr-TR"/>
        </w:rPr>
        <w:t>-</w:t>
      </w:r>
      <w:proofErr w:type="spellStart"/>
      <w:r>
        <w:rPr>
          <w:rFonts w:ascii="Open Sans" w:hAnsi="Open Sans" w:cs="Open Sans"/>
          <w:sz w:val="10"/>
          <w:szCs w:val="10"/>
          <w:lang w:val="tr-TR"/>
        </w:rPr>
        <w:t>idâriyye</w:t>
      </w:r>
      <w:proofErr w:type="spellEnd"/>
      <w:r>
        <w:rPr>
          <w:rFonts w:ascii="Open Sans" w:hAnsi="Open Sans" w:cs="Open Sans"/>
          <w:sz w:val="10"/>
          <w:szCs w:val="10"/>
          <w:lang w:val="tr-TR"/>
        </w:rPr>
        <w:t>, II, 196-197</w:t>
      </w:r>
    </w:p>
    <w:p w14:paraId="0E9786B4" w14:textId="77777777" w:rsidR="009721C7" w:rsidRDefault="009721C7" w:rsidP="0010711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Buhari, Müslim, </w:t>
      </w:r>
      <w:proofErr w:type="spellStart"/>
      <w:r>
        <w:rPr>
          <w:rFonts w:ascii="Open Sans" w:hAnsi="Open Sans" w:cs="Open Sans"/>
          <w:sz w:val="10"/>
          <w:szCs w:val="10"/>
          <w:lang w:val="tr-TR"/>
        </w:rPr>
        <w:t>Nesâi</w:t>
      </w:r>
      <w:proofErr w:type="spellEnd"/>
      <w:r>
        <w:rPr>
          <w:rFonts w:ascii="Open Sans" w:hAnsi="Open Sans" w:cs="Open Sans"/>
          <w:sz w:val="10"/>
          <w:szCs w:val="10"/>
          <w:lang w:val="tr-TR"/>
        </w:rPr>
        <w:t>, İbn Hanbel</w:t>
      </w:r>
    </w:p>
    <w:p w14:paraId="66175B3D" w14:textId="77777777" w:rsidR="009721C7" w:rsidRDefault="009721C7" w:rsidP="0010711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Tirmizi, </w:t>
      </w:r>
      <w:proofErr w:type="spellStart"/>
      <w:r>
        <w:rPr>
          <w:rFonts w:ascii="Open Sans" w:hAnsi="Open Sans" w:cs="Open Sans"/>
          <w:sz w:val="10"/>
          <w:szCs w:val="10"/>
          <w:lang w:val="tr-TR"/>
        </w:rPr>
        <w:t>Menâkıb</w:t>
      </w:r>
      <w:proofErr w:type="spellEnd"/>
      <w:r>
        <w:rPr>
          <w:rFonts w:ascii="Open Sans" w:hAnsi="Open Sans" w:cs="Open Sans"/>
          <w:sz w:val="10"/>
          <w:szCs w:val="10"/>
          <w:lang w:val="tr-TR"/>
        </w:rPr>
        <w:t>, 60/3874</w:t>
      </w:r>
    </w:p>
    <w:p w14:paraId="291427AD" w14:textId="77777777" w:rsidR="009721C7" w:rsidRDefault="009721C7" w:rsidP="00107112">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Bidaye</w:t>
      </w:r>
      <w:proofErr w:type="spellEnd"/>
      <w:r>
        <w:rPr>
          <w:rFonts w:ascii="Open Sans" w:hAnsi="Open Sans" w:cs="Open Sans"/>
          <w:sz w:val="10"/>
          <w:szCs w:val="10"/>
          <w:lang w:val="tr-TR"/>
        </w:rPr>
        <w:t>, IV/140</w:t>
      </w:r>
    </w:p>
    <w:p w14:paraId="0542DCA3" w14:textId="77777777" w:rsidR="009721C7" w:rsidRDefault="009721C7" w:rsidP="00107112">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İstiab</w:t>
      </w:r>
      <w:proofErr w:type="spellEnd"/>
      <w:r>
        <w:rPr>
          <w:rFonts w:ascii="Open Sans" w:hAnsi="Open Sans" w:cs="Open Sans"/>
          <w:sz w:val="10"/>
          <w:szCs w:val="10"/>
          <w:lang w:val="tr-TR"/>
        </w:rPr>
        <w:t xml:space="preserve">, II/316 (İbn </w:t>
      </w:r>
      <w:proofErr w:type="spellStart"/>
      <w:r>
        <w:rPr>
          <w:rFonts w:ascii="Open Sans" w:hAnsi="Open Sans" w:cs="Open Sans"/>
          <w:sz w:val="10"/>
          <w:szCs w:val="10"/>
          <w:lang w:val="tr-TR"/>
        </w:rPr>
        <w:t>Abdilber’den</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İsabe</w:t>
      </w:r>
      <w:proofErr w:type="spellEnd"/>
      <w:r>
        <w:rPr>
          <w:rFonts w:ascii="Open Sans" w:hAnsi="Open Sans" w:cs="Open Sans"/>
          <w:sz w:val="10"/>
          <w:szCs w:val="10"/>
          <w:lang w:val="tr-TR"/>
        </w:rPr>
        <w:t xml:space="preserve">, II/366 (Buhari’nin Tarih’inden ve İbn </w:t>
      </w:r>
      <w:proofErr w:type="spellStart"/>
      <w:r>
        <w:rPr>
          <w:rFonts w:ascii="Open Sans" w:hAnsi="Open Sans" w:cs="Open Sans"/>
          <w:sz w:val="10"/>
          <w:szCs w:val="10"/>
          <w:lang w:val="tr-TR"/>
        </w:rPr>
        <w:t>Ebi</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Şeybe’den</w:t>
      </w:r>
      <w:proofErr w:type="spellEnd"/>
      <w:r>
        <w:rPr>
          <w:rFonts w:ascii="Open Sans" w:hAnsi="Open Sans" w:cs="Open Sans"/>
          <w:sz w:val="10"/>
          <w:szCs w:val="10"/>
          <w:lang w:val="tr-TR"/>
        </w:rPr>
        <w:t>)</w:t>
      </w:r>
    </w:p>
    <w:p w14:paraId="064132F0" w14:textId="77777777" w:rsidR="00107112" w:rsidRDefault="009721C7" w:rsidP="0010711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I/356</w:t>
      </w:r>
    </w:p>
    <w:p w14:paraId="5D4DB382" w14:textId="0E4BDD22" w:rsidR="009721C7" w:rsidRPr="00107112" w:rsidRDefault="009721C7" w:rsidP="00107112">
      <w:pPr>
        <w:pStyle w:val="BasicParagraph"/>
        <w:numPr>
          <w:ilvl w:val="0"/>
          <w:numId w:val="1"/>
        </w:numPr>
        <w:jc w:val="both"/>
        <w:rPr>
          <w:rFonts w:ascii="Open Sans" w:hAnsi="Open Sans" w:cs="Open Sans"/>
          <w:sz w:val="10"/>
          <w:szCs w:val="10"/>
          <w:lang w:val="tr-TR"/>
        </w:rPr>
      </w:pPr>
      <w:bookmarkStart w:id="0" w:name="_GoBack"/>
      <w:bookmarkEnd w:id="0"/>
      <w:r w:rsidRPr="00107112">
        <w:rPr>
          <w:rFonts w:ascii="Open Sans" w:hAnsi="Open Sans" w:cs="Open Sans"/>
          <w:sz w:val="10"/>
          <w:szCs w:val="10"/>
        </w:rPr>
        <w:t xml:space="preserve">Ebu Davud, Taharet, 78/198; Ahmed, III, 344; İbn-i </w:t>
      </w:r>
      <w:proofErr w:type="spellStart"/>
      <w:r w:rsidRPr="00107112">
        <w:rPr>
          <w:rFonts w:ascii="Open Sans" w:hAnsi="Open Sans" w:cs="Open Sans"/>
          <w:sz w:val="10"/>
          <w:szCs w:val="10"/>
        </w:rPr>
        <w:t>Hişâm</w:t>
      </w:r>
      <w:proofErr w:type="spellEnd"/>
      <w:r w:rsidRPr="00107112">
        <w:rPr>
          <w:rFonts w:ascii="Open Sans" w:hAnsi="Open Sans" w:cs="Open Sans"/>
          <w:sz w:val="10"/>
          <w:szCs w:val="10"/>
        </w:rPr>
        <w:t xml:space="preserve">, III, 219; </w:t>
      </w:r>
      <w:proofErr w:type="spellStart"/>
      <w:r w:rsidRPr="00107112">
        <w:rPr>
          <w:rFonts w:ascii="Open Sans" w:hAnsi="Open Sans" w:cs="Open Sans"/>
          <w:sz w:val="10"/>
          <w:szCs w:val="10"/>
        </w:rPr>
        <w:t>Vâkıdî</w:t>
      </w:r>
      <w:proofErr w:type="spellEnd"/>
      <w:r w:rsidRPr="00107112">
        <w:rPr>
          <w:rFonts w:ascii="Open Sans" w:hAnsi="Open Sans" w:cs="Open Sans"/>
          <w:sz w:val="10"/>
          <w:szCs w:val="10"/>
        </w:rPr>
        <w:t>, I, 397</w:t>
      </w:r>
    </w:p>
    <w:sectPr w:rsidR="009721C7" w:rsidRPr="00107112"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B1B7" w14:textId="77777777" w:rsidR="006B767E" w:rsidRDefault="006B767E" w:rsidP="00107112">
      <w:pPr>
        <w:spacing w:after="0" w:line="240" w:lineRule="auto"/>
      </w:pPr>
      <w:r>
        <w:separator/>
      </w:r>
    </w:p>
  </w:endnote>
  <w:endnote w:type="continuationSeparator" w:id="0">
    <w:p w14:paraId="29E0A077" w14:textId="77777777" w:rsidR="006B767E" w:rsidRDefault="006B767E" w:rsidP="0010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SemiBold">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508F" w14:textId="474A3C15" w:rsidR="00107112" w:rsidRPr="00107112" w:rsidRDefault="00107112">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69D0" w14:textId="77777777" w:rsidR="006B767E" w:rsidRDefault="006B767E" w:rsidP="00107112">
      <w:pPr>
        <w:spacing w:after="0" w:line="240" w:lineRule="auto"/>
      </w:pPr>
      <w:r>
        <w:separator/>
      </w:r>
    </w:p>
  </w:footnote>
  <w:footnote w:type="continuationSeparator" w:id="0">
    <w:p w14:paraId="5CCD110E" w14:textId="77777777" w:rsidR="006B767E" w:rsidRDefault="006B767E" w:rsidP="0010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E6D1" w14:textId="3985098B" w:rsidR="00107112" w:rsidRPr="00107112" w:rsidRDefault="00107112" w:rsidP="00107112">
    <w:pPr>
      <w:pStyle w:val="stbilgi"/>
      <w:jc w:val="right"/>
      <w:rPr>
        <w:b/>
        <w:sz w:val="34"/>
        <w:szCs w:val="34"/>
      </w:rPr>
    </w:pPr>
    <w:r w:rsidRPr="00107112">
      <w:rPr>
        <w:b/>
        <w:sz w:val="34"/>
        <w:szCs w:val="34"/>
      </w:rPr>
      <w:t>SAHABE İKLİMİ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B5578"/>
    <w:multiLevelType w:val="hybridMultilevel"/>
    <w:tmpl w:val="5DDAC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107112"/>
    <w:rsid w:val="004A3050"/>
    <w:rsid w:val="004D269B"/>
    <w:rsid w:val="00583497"/>
    <w:rsid w:val="005961D6"/>
    <w:rsid w:val="006B767E"/>
    <w:rsid w:val="007F2F4A"/>
    <w:rsid w:val="00875357"/>
    <w:rsid w:val="008C47F4"/>
    <w:rsid w:val="009721C7"/>
    <w:rsid w:val="00AC0794"/>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1071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7112"/>
  </w:style>
  <w:style w:type="paragraph" w:styleId="Altbilgi">
    <w:name w:val="footer"/>
    <w:basedOn w:val="Normal"/>
    <w:link w:val="AltbilgiChar"/>
    <w:uiPriority w:val="99"/>
    <w:unhideWhenUsed/>
    <w:rsid w:val="001071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7112"/>
  </w:style>
  <w:style w:type="paragraph" w:styleId="ListeParagraf">
    <w:name w:val="List Paragraph"/>
    <w:basedOn w:val="Normal"/>
    <w:uiPriority w:val="34"/>
    <w:qFormat/>
    <w:rsid w:val="0010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2022-02-11T11:32:00Z</dcterms:created>
  <dcterms:modified xsi:type="dcterms:W3CDTF">2022-02-17T21:04:00Z</dcterms:modified>
</cp:coreProperties>
</file>