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89F9" w14:textId="79AB175A" w:rsidR="00294C68" w:rsidRPr="00F116A4" w:rsidRDefault="00F116A4" w:rsidP="00F116A4">
      <w:pPr>
        <w:pStyle w:val="BasicParagraph"/>
        <w:suppressAutoHyphens/>
        <w:spacing w:after="113"/>
        <w:jc w:val="center"/>
        <w:rPr>
          <w:rFonts w:ascii="Muro" w:hAnsi="Muro" w:cs="Muro"/>
          <w:b/>
          <w:sz w:val="50"/>
          <w:szCs w:val="50"/>
          <w:lang w:val="tr-TR"/>
        </w:rPr>
      </w:pPr>
      <w:r w:rsidRPr="00F116A4">
        <w:rPr>
          <w:rFonts w:ascii="Muro" w:hAnsi="Muro" w:cs="Muro"/>
          <w:b/>
          <w:sz w:val="50"/>
          <w:szCs w:val="50"/>
          <w:lang w:val="tr-TR"/>
        </w:rPr>
        <w:t>Hz. Peygamber’den Hanımlara Nasihatler</w:t>
      </w:r>
    </w:p>
    <w:p w14:paraId="79FEA6A7" w14:textId="77777777" w:rsidR="00294C68" w:rsidRDefault="00294C68" w:rsidP="00294C68">
      <w:pPr>
        <w:pStyle w:val="BasicParagraph"/>
        <w:spacing w:after="113"/>
        <w:ind w:firstLine="283"/>
        <w:jc w:val="both"/>
        <w:rPr>
          <w:rFonts w:ascii="Bitter" w:hAnsi="Bitter" w:cs="Bitter"/>
          <w:b/>
          <w:bCs/>
          <w:color w:val="D12229"/>
          <w:sz w:val="20"/>
          <w:szCs w:val="20"/>
          <w:vertAlign w:val="superscript"/>
          <w:lang w:val="tr-TR"/>
        </w:rPr>
      </w:pPr>
      <w:r>
        <w:rPr>
          <w:rFonts w:ascii="Bitter" w:hAnsi="Bitter" w:cs="Bitter"/>
          <w:b/>
          <w:bCs/>
          <w:sz w:val="20"/>
          <w:szCs w:val="20"/>
          <w:lang w:val="tr-TR"/>
        </w:rPr>
        <w:t xml:space="preserve">Kıymetli okuyucularımız, Furkan Aile sayfamızda yeni bir seriye başlıyoruz. Peygamber Efendimiz Sallallahu Aleyhi ve Sellem, hadislerinde evlilik ve eşler arasındaki geçimin güzel olabilmesi için hem hanımlara hem de erkeklere tavsiyelerde bulunmuştur. Serimize </w:t>
      </w:r>
      <w:bookmarkStart w:id="0" w:name="_GoBack"/>
      <w:bookmarkEnd w:id="0"/>
      <w:r>
        <w:rPr>
          <w:rFonts w:ascii="Bitter" w:hAnsi="Bitter" w:cs="Bitter"/>
          <w:b/>
          <w:bCs/>
          <w:sz w:val="20"/>
          <w:szCs w:val="20"/>
          <w:lang w:val="tr-TR"/>
        </w:rPr>
        <w:t>hanımlara tavsiyelerle başlıyoruz.</w:t>
      </w:r>
      <w:r>
        <w:rPr>
          <w:rFonts w:ascii="Bitter" w:hAnsi="Bitter" w:cs="Bitter"/>
          <w:b/>
          <w:bCs/>
          <w:color w:val="D12229"/>
          <w:sz w:val="20"/>
          <w:szCs w:val="20"/>
          <w:vertAlign w:val="superscript"/>
          <w:lang w:val="tr-TR"/>
        </w:rPr>
        <w:t>1</w:t>
      </w:r>
    </w:p>
    <w:p w14:paraId="4ED71B23" w14:textId="77777777" w:rsidR="00294C68" w:rsidRDefault="00294C68" w:rsidP="00294C68">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1. KADINLAR KOCALARININ HAKLARINI GÖZETMELİDİR</w:t>
      </w:r>
    </w:p>
    <w:p w14:paraId="0A072E62" w14:textId="77777777" w:rsidR="00F116A4" w:rsidRDefault="00294C68" w:rsidP="00F116A4">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w:t>
      </w:r>
      <w:proofErr w:type="spellStart"/>
      <w:r>
        <w:rPr>
          <w:rFonts w:ascii="Bitter" w:hAnsi="Bitter" w:cs="Bitter"/>
          <w:sz w:val="20"/>
          <w:szCs w:val="20"/>
          <w:lang w:val="tr-TR"/>
        </w:rPr>
        <w:t>Husayn</w:t>
      </w:r>
      <w:proofErr w:type="spellEnd"/>
      <w:r>
        <w:rPr>
          <w:rFonts w:ascii="Bitter" w:hAnsi="Bitter" w:cs="Bitter"/>
          <w:sz w:val="20"/>
          <w:szCs w:val="20"/>
          <w:lang w:val="tr-TR"/>
        </w:rPr>
        <w:t xml:space="preserve"> b. </w:t>
      </w:r>
      <w:proofErr w:type="spellStart"/>
      <w:r>
        <w:rPr>
          <w:rFonts w:ascii="Bitter" w:hAnsi="Bitter" w:cs="Bitter"/>
          <w:sz w:val="20"/>
          <w:szCs w:val="20"/>
          <w:lang w:val="tr-TR"/>
        </w:rPr>
        <w:t>Mihsan’ın</w:t>
      </w:r>
      <w:proofErr w:type="spellEnd"/>
      <w:r>
        <w:rPr>
          <w:rFonts w:ascii="Bitter" w:hAnsi="Bitter" w:cs="Bitter"/>
          <w:sz w:val="20"/>
          <w:szCs w:val="20"/>
          <w:lang w:val="tr-TR"/>
        </w:rPr>
        <w:t xml:space="preserve"> halası bir ihtiyacından dolayı Rasul-ü Ekrem’in yanına gitmişti. Rasulü Ekrem ona: </w:t>
      </w:r>
      <w:r>
        <w:rPr>
          <w:rFonts w:ascii="Bitter" w:hAnsi="Bitter" w:cs="Bitter"/>
          <w:i/>
          <w:iCs/>
          <w:sz w:val="20"/>
          <w:szCs w:val="20"/>
          <w:lang w:val="tr-TR"/>
        </w:rPr>
        <w:t>“Evli misin?”</w:t>
      </w:r>
      <w:r>
        <w:rPr>
          <w:rFonts w:ascii="Bitter" w:hAnsi="Bitter" w:cs="Bitter"/>
          <w:sz w:val="20"/>
          <w:szCs w:val="20"/>
          <w:lang w:val="tr-TR"/>
        </w:rPr>
        <w:t xml:space="preserve"> diye sordu. O da </w:t>
      </w:r>
      <w:r>
        <w:rPr>
          <w:rFonts w:ascii="Bitter" w:hAnsi="Bitter" w:cs="Bitter"/>
          <w:i/>
          <w:iCs/>
          <w:sz w:val="20"/>
          <w:szCs w:val="20"/>
          <w:lang w:val="tr-TR"/>
        </w:rPr>
        <w:t>“Evet”</w:t>
      </w:r>
      <w:r>
        <w:rPr>
          <w:rFonts w:ascii="Bitter" w:hAnsi="Bitter" w:cs="Bitter"/>
          <w:sz w:val="20"/>
          <w:szCs w:val="20"/>
          <w:lang w:val="tr-TR"/>
        </w:rPr>
        <w:t xml:space="preserve"> diye cevap verdi. Rasul-ü Ekrem bu defa:</w:t>
      </w:r>
      <w:r>
        <w:rPr>
          <w:rFonts w:ascii="Bitter" w:hAnsi="Bitter" w:cs="Bitter"/>
          <w:i/>
          <w:iCs/>
          <w:sz w:val="20"/>
          <w:szCs w:val="20"/>
          <w:lang w:val="tr-TR"/>
        </w:rPr>
        <w:t xml:space="preserve"> “Ona karşı hizmetin nasıldır?” </w:t>
      </w:r>
      <w:r>
        <w:rPr>
          <w:rFonts w:ascii="Bitter" w:hAnsi="Bitter" w:cs="Bitter"/>
          <w:sz w:val="20"/>
          <w:szCs w:val="20"/>
          <w:lang w:val="tr-TR"/>
        </w:rPr>
        <w:t xml:space="preserve">dedi. Kadın: </w:t>
      </w:r>
      <w:r>
        <w:rPr>
          <w:rFonts w:ascii="Bitter" w:hAnsi="Bitter" w:cs="Bitter"/>
          <w:i/>
          <w:iCs/>
          <w:sz w:val="20"/>
          <w:szCs w:val="20"/>
          <w:lang w:val="tr-TR"/>
        </w:rPr>
        <w:t xml:space="preserve">“Gücüm yettiği kadar ona hizmette kusur etmiyorum” </w:t>
      </w:r>
      <w:r>
        <w:rPr>
          <w:rFonts w:ascii="Bitter" w:hAnsi="Bitter" w:cs="Bitter"/>
          <w:sz w:val="20"/>
          <w:szCs w:val="20"/>
          <w:lang w:val="tr-TR"/>
        </w:rPr>
        <w:t xml:space="preserve">deyince, Rasul-ü Ekrem: </w:t>
      </w:r>
      <w:r>
        <w:rPr>
          <w:rFonts w:ascii="Bitter" w:hAnsi="Bitter" w:cs="Bitter"/>
          <w:i/>
          <w:iCs/>
          <w:sz w:val="20"/>
          <w:szCs w:val="20"/>
          <w:lang w:val="tr-TR"/>
        </w:rPr>
        <w:t xml:space="preserve">“Sen ona karşı hizmetine dikkat et. Çünkü senin cennete girmen de cehenneme girmen de ona yapacağın hizmete bağlıdır” </w:t>
      </w:r>
      <w:r>
        <w:rPr>
          <w:rFonts w:ascii="Bitter" w:hAnsi="Bitter" w:cs="Bitter"/>
          <w:sz w:val="20"/>
          <w:szCs w:val="20"/>
          <w:lang w:val="tr-TR"/>
        </w:rPr>
        <w:t>buyurdu.</w:t>
      </w:r>
      <w:r>
        <w:rPr>
          <w:rFonts w:ascii="Bitter" w:hAnsi="Bitter" w:cs="Bitter"/>
          <w:color w:val="D12229"/>
          <w:sz w:val="20"/>
          <w:szCs w:val="20"/>
          <w:vertAlign w:val="superscript"/>
          <w:lang w:val="tr-TR"/>
        </w:rPr>
        <w:t>2</w:t>
      </w:r>
    </w:p>
    <w:p w14:paraId="49F5952E" w14:textId="77777777" w:rsidR="00F116A4" w:rsidRDefault="00294C68" w:rsidP="00F116A4">
      <w:pPr>
        <w:pStyle w:val="BasicParagraph"/>
        <w:numPr>
          <w:ilvl w:val="0"/>
          <w:numId w:val="1"/>
        </w:numPr>
        <w:spacing w:after="113"/>
        <w:jc w:val="both"/>
        <w:rPr>
          <w:rFonts w:ascii="Bitter" w:hAnsi="Bitter" w:cs="Bitter"/>
          <w:sz w:val="20"/>
          <w:szCs w:val="20"/>
          <w:lang w:val="tr-TR"/>
        </w:rPr>
      </w:pPr>
      <w:r w:rsidRPr="00F116A4">
        <w:rPr>
          <w:rFonts w:ascii="Bitter" w:hAnsi="Bitter" w:cs="Bitter"/>
          <w:sz w:val="20"/>
          <w:szCs w:val="20"/>
          <w:lang w:val="tr-TR"/>
        </w:rPr>
        <w:t>Ebu Hureyre’den rivayetle Rasulullah şöyle buyurdu:</w:t>
      </w:r>
      <w:r w:rsidRPr="00F116A4">
        <w:rPr>
          <w:rFonts w:ascii="Bitter" w:hAnsi="Bitter" w:cs="Bitter"/>
          <w:i/>
          <w:iCs/>
          <w:sz w:val="20"/>
          <w:szCs w:val="20"/>
          <w:lang w:val="tr-TR"/>
        </w:rPr>
        <w:t xml:space="preserve"> “Kocası yanında iken onun iznini almadan bir kadının nafile oruç tutması helal olmaz. Kadın, kocasının izni olmadıkça, evine hiç kimsenin girmesine izin veremez.”</w:t>
      </w:r>
      <w:r w:rsidRPr="00F116A4">
        <w:rPr>
          <w:rFonts w:ascii="Bitter" w:hAnsi="Bitter" w:cs="Bitter"/>
          <w:sz w:val="20"/>
          <w:szCs w:val="20"/>
          <w:lang w:val="tr-TR"/>
        </w:rPr>
        <w:t xml:space="preserve"> Başka bir rivayette: </w:t>
      </w:r>
      <w:r w:rsidRPr="00F116A4">
        <w:rPr>
          <w:rFonts w:ascii="Bitter" w:hAnsi="Bitter" w:cs="Bitter"/>
          <w:i/>
          <w:iCs/>
          <w:sz w:val="20"/>
          <w:szCs w:val="20"/>
          <w:lang w:val="tr-TR"/>
        </w:rPr>
        <w:t>“Kadın, Ramazan ayı dışında kocası yanında bulunuyorken onun izni olmaksızın hiçbir gün nafile oruç tutamaz”</w:t>
      </w:r>
      <w:r w:rsidRPr="00F116A4">
        <w:rPr>
          <w:rFonts w:ascii="Bitter" w:hAnsi="Bitter" w:cs="Bitter"/>
          <w:sz w:val="20"/>
          <w:szCs w:val="20"/>
          <w:lang w:val="tr-TR"/>
        </w:rPr>
        <w:t xml:space="preserve"> buyrulmuştur.</w:t>
      </w:r>
      <w:r w:rsidRPr="00F116A4">
        <w:rPr>
          <w:rFonts w:ascii="Bitter" w:hAnsi="Bitter" w:cs="Bitter"/>
          <w:color w:val="D12229"/>
          <w:sz w:val="20"/>
          <w:szCs w:val="20"/>
          <w:vertAlign w:val="superscript"/>
          <w:lang w:val="tr-TR"/>
        </w:rPr>
        <w:t>3</w:t>
      </w:r>
    </w:p>
    <w:p w14:paraId="5705F020" w14:textId="6D68E159" w:rsidR="00294C68" w:rsidRPr="00F116A4" w:rsidRDefault="00294C68" w:rsidP="00F116A4">
      <w:pPr>
        <w:pStyle w:val="BasicParagraph"/>
        <w:numPr>
          <w:ilvl w:val="0"/>
          <w:numId w:val="1"/>
        </w:numPr>
        <w:spacing w:after="113"/>
        <w:jc w:val="both"/>
        <w:rPr>
          <w:rFonts w:ascii="Bitter" w:hAnsi="Bitter" w:cs="Bitter"/>
          <w:sz w:val="20"/>
          <w:szCs w:val="20"/>
          <w:lang w:val="tr-TR"/>
        </w:rPr>
      </w:pPr>
      <w:r w:rsidRPr="00F116A4">
        <w:rPr>
          <w:rFonts w:ascii="Bitter" w:hAnsi="Bitter" w:cs="Bitter"/>
          <w:sz w:val="20"/>
          <w:szCs w:val="20"/>
          <w:lang w:val="tr-TR"/>
        </w:rPr>
        <w:t xml:space="preserve">Kays b. Sad’dan gelen bir rivayet şöyledir: Ben </w:t>
      </w:r>
      <w:proofErr w:type="spellStart"/>
      <w:r w:rsidRPr="00F116A4">
        <w:rPr>
          <w:rFonts w:ascii="Bitter" w:hAnsi="Bitter" w:cs="Bitter"/>
          <w:sz w:val="20"/>
          <w:szCs w:val="20"/>
          <w:lang w:val="tr-TR"/>
        </w:rPr>
        <w:t>Hire’ye</w:t>
      </w:r>
      <w:proofErr w:type="spellEnd"/>
      <w:r w:rsidRPr="00F116A4">
        <w:rPr>
          <w:rFonts w:ascii="Bitter" w:hAnsi="Bitter" w:cs="Bitter"/>
          <w:sz w:val="20"/>
          <w:szCs w:val="20"/>
          <w:lang w:val="tr-TR"/>
        </w:rPr>
        <w:t xml:space="preserve"> geldiğim zaman </w:t>
      </w:r>
      <w:proofErr w:type="spellStart"/>
      <w:r w:rsidRPr="00F116A4">
        <w:rPr>
          <w:rFonts w:ascii="Bitter" w:hAnsi="Bitter" w:cs="Bitter"/>
          <w:sz w:val="20"/>
          <w:szCs w:val="20"/>
          <w:lang w:val="tr-TR"/>
        </w:rPr>
        <w:t>Hirelilerin</w:t>
      </w:r>
      <w:proofErr w:type="spellEnd"/>
      <w:r w:rsidRPr="00F116A4">
        <w:rPr>
          <w:rFonts w:ascii="Bitter" w:hAnsi="Bitter" w:cs="Bitter"/>
          <w:sz w:val="20"/>
          <w:szCs w:val="20"/>
          <w:lang w:val="tr-TR"/>
        </w:rPr>
        <w:t xml:space="preserve"> başkumandanlarına secde etmekte olduklarını gördüm ve (kendi kendime) Rasulullah, secde edilmeye onlardan daha layıktır dedim. (Bunun üzerine) Rasul-ü Ekrem’in yanına gelip:</w:t>
      </w:r>
      <w:r w:rsidRPr="00F116A4">
        <w:rPr>
          <w:rFonts w:ascii="Bitter" w:hAnsi="Bitter" w:cs="Bitter"/>
          <w:i/>
          <w:iCs/>
          <w:sz w:val="20"/>
          <w:szCs w:val="20"/>
          <w:lang w:val="tr-TR"/>
        </w:rPr>
        <w:t xml:space="preserve"> “</w:t>
      </w:r>
      <w:proofErr w:type="spellStart"/>
      <w:r w:rsidRPr="00F116A4">
        <w:rPr>
          <w:rFonts w:ascii="Bitter" w:hAnsi="Bitter" w:cs="Bitter"/>
          <w:i/>
          <w:iCs/>
          <w:sz w:val="20"/>
          <w:szCs w:val="20"/>
          <w:lang w:val="tr-TR"/>
        </w:rPr>
        <w:t>Hire'ye</w:t>
      </w:r>
      <w:proofErr w:type="spellEnd"/>
      <w:r w:rsidRPr="00F116A4">
        <w:rPr>
          <w:rFonts w:ascii="Bitter" w:hAnsi="Bitter" w:cs="Bitter"/>
          <w:i/>
          <w:iCs/>
          <w:sz w:val="20"/>
          <w:szCs w:val="20"/>
          <w:lang w:val="tr-TR"/>
        </w:rPr>
        <w:t xml:space="preserve"> gitmiştim. Onları (</w:t>
      </w:r>
      <w:proofErr w:type="spellStart"/>
      <w:r w:rsidRPr="00F116A4">
        <w:rPr>
          <w:rFonts w:ascii="Bitter" w:hAnsi="Bitter" w:cs="Bitter"/>
          <w:i/>
          <w:iCs/>
          <w:sz w:val="20"/>
          <w:szCs w:val="20"/>
          <w:lang w:val="tr-TR"/>
        </w:rPr>
        <w:t>Hirelileri</w:t>
      </w:r>
      <w:proofErr w:type="spellEnd"/>
      <w:r w:rsidRPr="00F116A4">
        <w:rPr>
          <w:rFonts w:ascii="Bitter" w:hAnsi="Bitter" w:cs="Bitter"/>
          <w:i/>
          <w:iCs/>
          <w:sz w:val="20"/>
          <w:szCs w:val="20"/>
          <w:lang w:val="tr-TR"/>
        </w:rPr>
        <w:t>) başkumandanlarına secde ederlerken gördüm. Ey Allah'ın Rasulü! Sen secde edilmeye (onlardan) daha layıksın”</w:t>
      </w:r>
      <w:r w:rsidRPr="00F116A4">
        <w:rPr>
          <w:rFonts w:ascii="Bitter" w:hAnsi="Bitter" w:cs="Bitter"/>
          <w:sz w:val="20"/>
          <w:szCs w:val="20"/>
          <w:lang w:val="tr-TR"/>
        </w:rPr>
        <w:t xml:space="preserve"> dedim. (Rasul-ü Ekrem de): </w:t>
      </w:r>
      <w:r w:rsidRPr="00F116A4">
        <w:rPr>
          <w:rFonts w:ascii="Bitter" w:hAnsi="Bitter" w:cs="Bitter"/>
          <w:i/>
          <w:iCs/>
          <w:sz w:val="20"/>
          <w:szCs w:val="20"/>
          <w:lang w:val="tr-TR"/>
        </w:rPr>
        <w:t>“Sen (buna) inanıyor musun? Sen benim kabrime uğramış olsan ona secde eder misin?”</w:t>
      </w:r>
      <w:r w:rsidRPr="00F116A4">
        <w:rPr>
          <w:rFonts w:ascii="Bitter" w:hAnsi="Bitter" w:cs="Bitter"/>
          <w:sz w:val="20"/>
          <w:szCs w:val="20"/>
          <w:lang w:val="tr-TR"/>
        </w:rPr>
        <w:t xml:space="preserve"> diye sordu. (Ben de): </w:t>
      </w:r>
      <w:r w:rsidRPr="00F116A4">
        <w:rPr>
          <w:rFonts w:ascii="Bitter" w:hAnsi="Bitter" w:cs="Bitter"/>
          <w:i/>
          <w:iCs/>
          <w:sz w:val="20"/>
          <w:szCs w:val="20"/>
          <w:lang w:val="tr-TR"/>
        </w:rPr>
        <w:t>“Hayır”</w:t>
      </w:r>
      <w:r w:rsidRPr="00F116A4">
        <w:rPr>
          <w:rFonts w:ascii="Bitter" w:hAnsi="Bitter" w:cs="Bitter"/>
          <w:sz w:val="20"/>
          <w:szCs w:val="20"/>
          <w:lang w:val="tr-TR"/>
        </w:rPr>
        <w:t xml:space="preserve"> diye cevap verdim. Bunun üzerine Efendimiz Sallallahu Aleyhi ve Sellem: </w:t>
      </w:r>
      <w:r w:rsidRPr="00F116A4">
        <w:rPr>
          <w:rFonts w:ascii="Bitter" w:hAnsi="Bitter" w:cs="Bitter"/>
          <w:i/>
          <w:iCs/>
          <w:sz w:val="20"/>
          <w:szCs w:val="20"/>
          <w:lang w:val="tr-TR"/>
        </w:rPr>
        <w:t xml:space="preserve">“(Bunu) yapmayınız, eğer ben (insanlardan) birinin (diğer) birine secde etmesini emredecek olsaydım kadınların kocalarına secde etmelerini emrederdim. Çünkü Allah kadınlar üzerine kocalar için bir hak koymuştur” </w:t>
      </w:r>
      <w:r w:rsidRPr="00F116A4">
        <w:rPr>
          <w:rFonts w:ascii="Bitter" w:hAnsi="Bitter" w:cs="Bitter"/>
          <w:sz w:val="20"/>
          <w:szCs w:val="20"/>
          <w:lang w:val="tr-TR"/>
        </w:rPr>
        <w:t>buyurdu.</w:t>
      </w:r>
      <w:r w:rsidRPr="00F116A4">
        <w:rPr>
          <w:rFonts w:ascii="Bitter" w:hAnsi="Bitter" w:cs="Bitter"/>
          <w:color w:val="D12229"/>
          <w:sz w:val="20"/>
          <w:szCs w:val="20"/>
          <w:vertAlign w:val="superscript"/>
          <w:lang w:val="tr-TR"/>
        </w:rPr>
        <w:t>4</w:t>
      </w:r>
    </w:p>
    <w:p w14:paraId="19D9EF18" w14:textId="77777777" w:rsidR="00294C68" w:rsidRDefault="00294C68" w:rsidP="00294C68">
      <w:pPr>
        <w:pStyle w:val="BasicParagraph"/>
        <w:spacing w:after="113"/>
        <w:ind w:firstLine="283"/>
        <w:jc w:val="both"/>
        <w:rPr>
          <w:rFonts w:ascii="Bitter" w:hAnsi="Bitter" w:cs="Bitter"/>
          <w:sz w:val="20"/>
          <w:szCs w:val="20"/>
          <w:lang w:val="tr-TR"/>
        </w:rPr>
      </w:pPr>
    </w:p>
    <w:p w14:paraId="58B61BAC" w14:textId="77777777" w:rsidR="00294C68" w:rsidRDefault="00294C68" w:rsidP="00294C68">
      <w:pPr>
        <w:pStyle w:val="BasicParagraph"/>
        <w:suppressAutoHyphens/>
        <w:spacing w:after="113"/>
        <w:ind w:firstLine="283"/>
        <w:rPr>
          <w:rFonts w:ascii="Bitter" w:hAnsi="Bitter" w:cs="Bitter"/>
          <w:b/>
          <w:bCs/>
          <w:sz w:val="20"/>
          <w:szCs w:val="20"/>
          <w:lang w:val="tr-TR"/>
        </w:rPr>
      </w:pPr>
      <w:r>
        <w:rPr>
          <w:rFonts w:ascii="Bitter" w:hAnsi="Bitter" w:cs="Bitter"/>
          <w:b/>
          <w:bCs/>
          <w:sz w:val="20"/>
          <w:szCs w:val="20"/>
          <w:lang w:val="tr-TR"/>
        </w:rPr>
        <w:t>2. KADINLAR GEÇİM EHLİ OLMALI, KÖTÜ GEÇİM VE NANKÖRLÜKTEN SAKINMALIDIR</w:t>
      </w:r>
    </w:p>
    <w:p w14:paraId="3D25E818" w14:textId="77777777" w:rsidR="00F116A4" w:rsidRDefault="00294C68" w:rsidP="00F116A4">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 xml:space="preserve">İbn-i Ömer Radıyallahu Anh’dan rivayet edildiğine göre Peygamber Efendimiz Sallallahu Aleyhi ve Sellem: </w:t>
      </w:r>
      <w:r>
        <w:rPr>
          <w:rFonts w:ascii="Bitter" w:hAnsi="Bitter" w:cs="Bitter"/>
          <w:i/>
          <w:iCs/>
          <w:sz w:val="20"/>
          <w:szCs w:val="20"/>
          <w:lang w:val="tr-TR"/>
        </w:rPr>
        <w:t>“Ey kadınlar! Sadaka veriniz ve çok istiğfar ediniz. Çünkü ben cehennemin çoğunu sizin doldurduğunuzu gördüm”</w:t>
      </w:r>
      <w:r>
        <w:rPr>
          <w:rFonts w:ascii="Bitter" w:hAnsi="Bitter" w:cs="Bitter"/>
          <w:sz w:val="20"/>
          <w:szCs w:val="20"/>
          <w:lang w:val="tr-TR"/>
        </w:rPr>
        <w:t xml:space="preserve"> buyurmuştur. Orada bulunan kadınlardan biri: </w:t>
      </w:r>
      <w:r>
        <w:rPr>
          <w:rFonts w:ascii="Bitter" w:hAnsi="Bitter" w:cs="Bitter"/>
          <w:i/>
          <w:iCs/>
          <w:sz w:val="20"/>
          <w:szCs w:val="20"/>
          <w:lang w:val="tr-TR"/>
        </w:rPr>
        <w:t xml:space="preserve">“Niçin cehennemin çoğunu biz dolduruyoruz?” </w:t>
      </w:r>
      <w:r>
        <w:rPr>
          <w:rFonts w:ascii="Bitter" w:hAnsi="Bitter" w:cs="Bitter"/>
          <w:sz w:val="20"/>
          <w:szCs w:val="20"/>
          <w:lang w:val="tr-TR"/>
        </w:rPr>
        <w:t>diye sordu. Peygamber Efendimiz de:</w:t>
      </w:r>
      <w:r>
        <w:rPr>
          <w:rFonts w:ascii="Bitter" w:hAnsi="Bitter" w:cs="Bitter"/>
          <w:i/>
          <w:iCs/>
          <w:sz w:val="20"/>
          <w:szCs w:val="20"/>
          <w:lang w:val="tr-TR"/>
        </w:rPr>
        <w:t xml:space="preserve"> “Çünkü siz çok lanet eder ve kocanızın yaptığı iyilikleri unutursunuz. Aklı ve dini eksik olup da, aklı başında adamların aklını çelen sizin gibisini görmedim”</w:t>
      </w:r>
      <w:r>
        <w:rPr>
          <w:rFonts w:ascii="Bitter" w:hAnsi="Bitter" w:cs="Bitter"/>
          <w:sz w:val="20"/>
          <w:szCs w:val="20"/>
          <w:lang w:val="tr-TR"/>
        </w:rPr>
        <w:t xml:space="preserve"> buyurdu. O kadın: </w:t>
      </w:r>
      <w:r>
        <w:rPr>
          <w:rFonts w:ascii="Bitter" w:hAnsi="Bitter" w:cs="Bitter"/>
          <w:i/>
          <w:iCs/>
          <w:sz w:val="20"/>
          <w:szCs w:val="20"/>
          <w:lang w:val="tr-TR"/>
        </w:rPr>
        <w:t xml:space="preserve">“Aklımızın ve dinimizin eksikliği nedir?” </w:t>
      </w:r>
      <w:r>
        <w:rPr>
          <w:rFonts w:ascii="Bitter" w:hAnsi="Bitter" w:cs="Bitter"/>
          <w:sz w:val="20"/>
          <w:szCs w:val="20"/>
          <w:lang w:val="tr-TR"/>
        </w:rPr>
        <w:t xml:space="preserve">diye sordu. Peygamber Efendimiz de: </w:t>
      </w:r>
      <w:r>
        <w:rPr>
          <w:rFonts w:ascii="Bitter" w:hAnsi="Bitter" w:cs="Bitter"/>
          <w:i/>
          <w:iCs/>
          <w:sz w:val="20"/>
          <w:szCs w:val="20"/>
          <w:lang w:val="tr-TR"/>
        </w:rPr>
        <w:t>“İki kadının şahitliği bir erkeğin şahitliğine bedeldir. Kadının günlerce namaz kılmadığı olur”</w:t>
      </w:r>
      <w:r>
        <w:rPr>
          <w:rFonts w:ascii="Bitter" w:hAnsi="Bitter" w:cs="Bitter"/>
          <w:sz w:val="20"/>
          <w:szCs w:val="20"/>
          <w:lang w:val="tr-TR"/>
        </w:rPr>
        <w:t xml:space="preserve"> buyurdu.</w:t>
      </w:r>
      <w:r>
        <w:rPr>
          <w:rFonts w:ascii="Bitter" w:hAnsi="Bitter" w:cs="Bitter"/>
          <w:color w:val="D12229"/>
          <w:sz w:val="20"/>
          <w:szCs w:val="20"/>
          <w:vertAlign w:val="superscript"/>
          <w:lang w:val="tr-TR"/>
        </w:rPr>
        <w:t>5</w:t>
      </w:r>
    </w:p>
    <w:p w14:paraId="77956815" w14:textId="77777777" w:rsidR="00F116A4" w:rsidRDefault="00294C68" w:rsidP="00F116A4">
      <w:pPr>
        <w:pStyle w:val="BasicParagraph"/>
        <w:numPr>
          <w:ilvl w:val="0"/>
          <w:numId w:val="2"/>
        </w:numPr>
        <w:spacing w:after="113"/>
        <w:jc w:val="both"/>
        <w:rPr>
          <w:rFonts w:ascii="Bitter" w:hAnsi="Bitter" w:cs="Bitter"/>
          <w:sz w:val="20"/>
          <w:szCs w:val="20"/>
          <w:lang w:val="tr-TR"/>
        </w:rPr>
      </w:pPr>
      <w:proofErr w:type="spellStart"/>
      <w:r w:rsidRPr="00F116A4">
        <w:rPr>
          <w:rFonts w:ascii="Bitter" w:hAnsi="Bitter" w:cs="Bitter"/>
          <w:sz w:val="20"/>
          <w:szCs w:val="20"/>
          <w:lang w:val="tr-TR"/>
        </w:rPr>
        <w:t>Yezid'in</w:t>
      </w:r>
      <w:proofErr w:type="spellEnd"/>
      <w:r w:rsidRPr="00F116A4">
        <w:rPr>
          <w:rFonts w:ascii="Bitter" w:hAnsi="Bitter" w:cs="Bitter"/>
          <w:sz w:val="20"/>
          <w:szCs w:val="20"/>
          <w:lang w:val="tr-TR"/>
        </w:rPr>
        <w:t xml:space="preserve"> kızı Esma el-</w:t>
      </w:r>
      <w:proofErr w:type="spellStart"/>
      <w:r w:rsidRPr="00F116A4">
        <w:rPr>
          <w:rFonts w:ascii="Bitter" w:hAnsi="Bitter" w:cs="Bitter"/>
          <w:sz w:val="20"/>
          <w:szCs w:val="20"/>
          <w:lang w:val="tr-TR"/>
        </w:rPr>
        <w:t>Ensariyye’den</w:t>
      </w:r>
      <w:proofErr w:type="spellEnd"/>
      <w:r w:rsidRPr="00F116A4">
        <w:rPr>
          <w:rFonts w:ascii="Bitter" w:hAnsi="Bitter" w:cs="Bitter"/>
          <w:sz w:val="20"/>
          <w:szCs w:val="20"/>
          <w:lang w:val="tr-TR"/>
        </w:rPr>
        <w:t xml:space="preserve"> rivayetle: Ben yaşıtım kızlarla bir arada iken, Peygamberimiz bana rastladı, selam verdi ve şöyle buyurdu: </w:t>
      </w:r>
      <w:r w:rsidRPr="00F116A4">
        <w:rPr>
          <w:rFonts w:ascii="Bitter" w:hAnsi="Bitter" w:cs="Bitter"/>
          <w:i/>
          <w:iCs/>
          <w:sz w:val="20"/>
          <w:szCs w:val="20"/>
          <w:lang w:val="tr-TR"/>
        </w:rPr>
        <w:t>“Nimete kavuşanların nankörlüğünden sakının.”</w:t>
      </w:r>
      <w:r w:rsidRPr="00F116A4">
        <w:rPr>
          <w:rFonts w:ascii="Bitter" w:hAnsi="Bitter" w:cs="Bitter"/>
          <w:sz w:val="20"/>
          <w:szCs w:val="20"/>
          <w:lang w:val="tr-TR"/>
        </w:rPr>
        <w:t xml:space="preserve"> Ben arkadaşlarımın Peygamber’e soru sormak bakımından en cesaretlisi idim, dedim ki: </w:t>
      </w:r>
      <w:r w:rsidRPr="00F116A4">
        <w:rPr>
          <w:rFonts w:ascii="Bitter" w:hAnsi="Bitter" w:cs="Bitter"/>
          <w:i/>
          <w:iCs/>
          <w:sz w:val="20"/>
          <w:szCs w:val="20"/>
          <w:lang w:val="tr-TR"/>
        </w:rPr>
        <w:t xml:space="preserve">“Ya Rasulallah! Nimete kavuşanların nankörlüğü nedir?” </w:t>
      </w:r>
      <w:r w:rsidRPr="00F116A4">
        <w:rPr>
          <w:rFonts w:ascii="Bitter" w:hAnsi="Bitter" w:cs="Bitter"/>
          <w:sz w:val="20"/>
          <w:szCs w:val="20"/>
          <w:lang w:val="tr-TR"/>
        </w:rPr>
        <w:t>Peygamberimiz:</w:t>
      </w:r>
      <w:r w:rsidRPr="00F116A4">
        <w:rPr>
          <w:rFonts w:ascii="Bitter" w:hAnsi="Bitter" w:cs="Bitter"/>
          <w:i/>
          <w:iCs/>
          <w:sz w:val="20"/>
          <w:szCs w:val="20"/>
          <w:lang w:val="tr-TR"/>
        </w:rPr>
        <w:t xml:space="preserve"> “Sizden birinizin, ana-babasının yanında bekârlığı uzayabilir. Sonra Allah ona bir eşi rızık olarak verir, ondan kendisine bir çocuk da ihsan eder. Sonra bu kimse şiddetle kızıp nimeti inkâr ederek şöyle der: ‘Ben senden asla bir hayır görmedim”</w:t>
      </w:r>
      <w:r w:rsidRPr="00F116A4">
        <w:rPr>
          <w:rFonts w:ascii="Bitter" w:hAnsi="Bitter" w:cs="Bitter"/>
          <w:sz w:val="20"/>
          <w:szCs w:val="20"/>
          <w:lang w:val="tr-TR"/>
        </w:rPr>
        <w:t xml:space="preserve"> buyurdu.</w:t>
      </w:r>
      <w:r w:rsidRPr="00F116A4">
        <w:rPr>
          <w:rFonts w:ascii="Bitter" w:hAnsi="Bitter" w:cs="Bitter"/>
          <w:color w:val="D12229"/>
          <w:sz w:val="20"/>
          <w:szCs w:val="20"/>
          <w:vertAlign w:val="superscript"/>
          <w:lang w:val="tr-TR"/>
        </w:rPr>
        <w:t>6</w:t>
      </w:r>
    </w:p>
    <w:p w14:paraId="4D4E2E0C" w14:textId="39C6D7E1" w:rsidR="00294C68" w:rsidRPr="00F116A4" w:rsidRDefault="00294C68" w:rsidP="00F116A4">
      <w:pPr>
        <w:pStyle w:val="BasicParagraph"/>
        <w:numPr>
          <w:ilvl w:val="0"/>
          <w:numId w:val="2"/>
        </w:numPr>
        <w:spacing w:after="113"/>
        <w:jc w:val="both"/>
        <w:rPr>
          <w:rFonts w:ascii="Bitter" w:hAnsi="Bitter" w:cs="Bitter"/>
          <w:sz w:val="20"/>
          <w:szCs w:val="20"/>
          <w:lang w:val="tr-TR"/>
        </w:rPr>
      </w:pPr>
      <w:r w:rsidRPr="00F116A4">
        <w:rPr>
          <w:rFonts w:ascii="Bitter" w:hAnsi="Bitter" w:cs="Bitter"/>
          <w:sz w:val="20"/>
          <w:szCs w:val="20"/>
          <w:lang w:val="tr-TR"/>
        </w:rPr>
        <w:t xml:space="preserve">Benzer bir rivayet şu şekildedir: Peygamberimiz Sallallahu Aleyhi ve Sellem, mescide uğradı. Hanımlardan bir topluluk mescitte oturmakta idi. Peygamber onlara eliyle selam verip, şöyle buyurdu: </w:t>
      </w:r>
      <w:r w:rsidRPr="00F116A4">
        <w:rPr>
          <w:rFonts w:ascii="Bitter" w:hAnsi="Bitter" w:cs="Bitter"/>
          <w:i/>
          <w:iCs/>
          <w:sz w:val="20"/>
          <w:szCs w:val="20"/>
          <w:lang w:val="tr-TR"/>
        </w:rPr>
        <w:t>“Nimete erenlerin küfründen sakının. Nimete erenlerin küfründen sakının.”</w:t>
      </w:r>
      <w:r w:rsidRPr="00F116A4">
        <w:rPr>
          <w:rFonts w:ascii="Bitter" w:hAnsi="Bitter" w:cs="Bitter"/>
          <w:sz w:val="20"/>
          <w:szCs w:val="20"/>
          <w:lang w:val="tr-TR"/>
        </w:rPr>
        <w:t xml:space="preserve"> Hanımlardan biri dedi ki: </w:t>
      </w:r>
      <w:r w:rsidRPr="00F116A4">
        <w:rPr>
          <w:rFonts w:ascii="Bitter" w:hAnsi="Bitter" w:cs="Bitter"/>
          <w:i/>
          <w:iCs/>
          <w:sz w:val="20"/>
          <w:szCs w:val="20"/>
          <w:lang w:val="tr-TR"/>
        </w:rPr>
        <w:t>“Ey Allah'ın Peygamberi! Allah'ın nimetlerine küfretmekten Allah’a sığınırız.”</w:t>
      </w:r>
      <w:r w:rsidRPr="00F116A4">
        <w:rPr>
          <w:rFonts w:ascii="Bitter" w:hAnsi="Bitter" w:cs="Bitter"/>
          <w:sz w:val="20"/>
          <w:szCs w:val="20"/>
          <w:lang w:val="tr-TR"/>
        </w:rPr>
        <w:t xml:space="preserve"> Peygamberimiz şöyle buyurdu:</w:t>
      </w:r>
      <w:r w:rsidRPr="00F116A4">
        <w:rPr>
          <w:rFonts w:ascii="Bitter" w:hAnsi="Bitter" w:cs="Bitter"/>
          <w:i/>
          <w:iCs/>
          <w:sz w:val="20"/>
          <w:szCs w:val="20"/>
          <w:lang w:val="tr-TR"/>
        </w:rPr>
        <w:t xml:space="preserve"> “Evet, sizden birinizin bekârlığı uzar. Sonra Allah ona bir eş ihsan eder de, bu hanım şiddetli kızgınlık gösterip der ki: ‘Vallahi ben o adamdan bir anlık olsun, asla bir hayır görmedim.’ İşte Allah'ın nimetini inkâr etmek budur, nimete kavuşanların inkârı budur.”</w:t>
      </w:r>
      <w:r w:rsidRPr="00F116A4">
        <w:rPr>
          <w:rFonts w:ascii="Bitter" w:hAnsi="Bitter" w:cs="Bitter"/>
          <w:i/>
          <w:iCs/>
          <w:color w:val="D12229"/>
          <w:sz w:val="20"/>
          <w:szCs w:val="20"/>
          <w:vertAlign w:val="superscript"/>
          <w:lang w:val="tr-TR"/>
        </w:rPr>
        <w:t>7</w:t>
      </w:r>
    </w:p>
    <w:p w14:paraId="4B495A40" w14:textId="77777777" w:rsidR="00294C68" w:rsidRDefault="00294C68" w:rsidP="00294C6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İslam’da kocanın karısı üzerinde bazı hakları vardır. Allah katında bu haklar, caiz olsaydı kadına secde ettirecek kadar önemlidir. Esasında kadının kocasına gerçekten secde etmesi söz konusu olamaz. Ancak hadisteki kasıt kadınların en çok itaat etmesi gereken kimselerin kocaları olduğudur. Zira ailenin geçimini üstlenen koca, karısını ve çocuklarını mutlu etmek için insanların kahrını çekmekte, ailesini geçindirecek imkânı alın teri ve göz nuruyla kazanmaktadır. Yine karar verme ve diğer sorumlulukları üstlenme gibi ağır yükler de erkek üzerindedir. Böylesi fedakâr kimseler her türlü sevgi ve saygıya layıktır. Zaten ağır yüklerle uğraşan </w:t>
      </w:r>
      <w:r>
        <w:rPr>
          <w:rFonts w:ascii="Bitter" w:hAnsi="Bitter" w:cs="Bitter"/>
          <w:sz w:val="20"/>
          <w:szCs w:val="20"/>
          <w:lang w:val="tr-TR"/>
        </w:rPr>
        <w:lastRenderedPageBreak/>
        <w:t>erkekler için asi ve nankör kadınlarla yaşamak evliliği dayanılması güç bir hale getirmektedir. Kadınlar anlayışlı ve olgun davranmaya çalışmalı, en ufak bir sorunda şikâyet edip eşlerinin bütün iyiliklerini inkâr ettiklerinde Allah katında nankörlerden yazılacaklarını unutmamalıdırlar.</w:t>
      </w:r>
    </w:p>
    <w:p w14:paraId="52CCDD37" w14:textId="77777777" w:rsidR="00294C68" w:rsidRDefault="00294C68" w:rsidP="00F116A4">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Başlıklar değiştirilerek Ahmet Can’ın “Hz. Peygamberden Hanımlara 50 Nasihat” kitabından alıntı yapılmıştır.</w:t>
      </w:r>
    </w:p>
    <w:p w14:paraId="184F7A99" w14:textId="77777777" w:rsidR="00294C68" w:rsidRDefault="00294C68" w:rsidP="00F116A4">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 xml:space="preserve">Nesai, Ahmed b. Hanbel </w:t>
      </w:r>
    </w:p>
    <w:p w14:paraId="3C1EFD79" w14:textId="77777777" w:rsidR="00294C68" w:rsidRDefault="00294C68" w:rsidP="00F116A4">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 xml:space="preserve">Darimi, </w:t>
      </w:r>
      <w:proofErr w:type="spellStart"/>
      <w:r>
        <w:rPr>
          <w:rFonts w:ascii="Open Sans" w:hAnsi="Open Sans" w:cs="Open Sans"/>
          <w:sz w:val="10"/>
          <w:szCs w:val="10"/>
          <w:lang w:val="tr-TR"/>
        </w:rPr>
        <w:t>Savm</w:t>
      </w:r>
      <w:proofErr w:type="spellEnd"/>
      <w:r>
        <w:rPr>
          <w:rFonts w:ascii="Open Sans" w:hAnsi="Open Sans" w:cs="Open Sans"/>
          <w:sz w:val="10"/>
          <w:szCs w:val="10"/>
          <w:lang w:val="tr-TR"/>
        </w:rPr>
        <w:t>, 20</w:t>
      </w:r>
    </w:p>
    <w:p w14:paraId="0BEEE626" w14:textId="77777777" w:rsidR="00294C68" w:rsidRDefault="00294C68" w:rsidP="00F116A4">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 xml:space="preserve">Ebu Davud, Nikâh 40; İbni Mace, Nikâh 4 </w:t>
      </w:r>
    </w:p>
    <w:p w14:paraId="66FFF574" w14:textId="77777777" w:rsidR="00294C68" w:rsidRDefault="00294C68" w:rsidP="00F116A4">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Buhari, Müslim</w:t>
      </w:r>
    </w:p>
    <w:p w14:paraId="110A2423" w14:textId="77777777" w:rsidR="00F116A4" w:rsidRDefault="00294C68" w:rsidP="00F116A4">
      <w:pPr>
        <w:pStyle w:val="BasicParagraph"/>
        <w:numPr>
          <w:ilvl w:val="0"/>
          <w:numId w:val="3"/>
        </w:numPr>
        <w:jc w:val="both"/>
        <w:rPr>
          <w:rFonts w:ascii="Open Sans" w:hAnsi="Open Sans" w:cs="Open Sans"/>
          <w:sz w:val="10"/>
          <w:szCs w:val="10"/>
          <w:lang w:val="tr-TR"/>
        </w:rPr>
      </w:pPr>
      <w:r>
        <w:rPr>
          <w:rFonts w:ascii="Open Sans" w:hAnsi="Open Sans" w:cs="Open Sans"/>
          <w:sz w:val="10"/>
          <w:szCs w:val="10"/>
          <w:lang w:val="tr-TR"/>
        </w:rPr>
        <w:t xml:space="preserve">Buhari, El- </w:t>
      </w:r>
      <w:proofErr w:type="spellStart"/>
      <w:r>
        <w:rPr>
          <w:rFonts w:ascii="Open Sans" w:hAnsi="Open Sans" w:cs="Open Sans"/>
          <w:sz w:val="10"/>
          <w:szCs w:val="10"/>
          <w:lang w:val="tr-TR"/>
        </w:rPr>
        <w:t>Edebü'l-Müfred</w:t>
      </w:r>
      <w:proofErr w:type="spellEnd"/>
      <w:r>
        <w:rPr>
          <w:rFonts w:ascii="Open Sans" w:hAnsi="Open Sans" w:cs="Open Sans"/>
          <w:sz w:val="10"/>
          <w:szCs w:val="10"/>
          <w:lang w:val="tr-TR"/>
        </w:rPr>
        <w:t xml:space="preserve">, 1048 </w:t>
      </w:r>
    </w:p>
    <w:p w14:paraId="395566A6" w14:textId="4D18FC4D" w:rsidR="00C54E49" w:rsidRPr="00F116A4" w:rsidRDefault="00294C68" w:rsidP="00F116A4">
      <w:pPr>
        <w:pStyle w:val="BasicParagraph"/>
        <w:numPr>
          <w:ilvl w:val="0"/>
          <w:numId w:val="3"/>
        </w:numPr>
        <w:jc w:val="both"/>
        <w:rPr>
          <w:rFonts w:ascii="Open Sans" w:hAnsi="Open Sans" w:cs="Open Sans"/>
          <w:sz w:val="10"/>
          <w:szCs w:val="10"/>
          <w:lang w:val="tr-TR"/>
        </w:rPr>
      </w:pPr>
      <w:proofErr w:type="spellStart"/>
      <w:r w:rsidRPr="00F116A4">
        <w:rPr>
          <w:rFonts w:ascii="Open Sans" w:hAnsi="Open Sans" w:cs="Open Sans"/>
          <w:sz w:val="10"/>
          <w:szCs w:val="10"/>
        </w:rPr>
        <w:t>Buhari</w:t>
      </w:r>
      <w:proofErr w:type="spellEnd"/>
      <w:r w:rsidRPr="00F116A4">
        <w:rPr>
          <w:rFonts w:ascii="Open Sans" w:hAnsi="Open Sans" w:cs="Open Sans"/>
          <w:sz w:val="10"/>
          <w:szCs w:val="10"/>
        </w:rPr>
        <w:t xml:space="preserve">, El- </w:t>
      </w:r>
      <w:proofErr w:type="spellStart"/>
      <w:r w:rsidRPr="00F116A4">
        <w:rPr>
          <w:rFonts w:ascii="Open Sans" w:hAnsi="Open Sans" w:cs="Open Sans"/>
          <w:sz w:val="10"/>
          <w:szCs w:val="10"/>
        </w:rPr>
        <w:t>Edebü’l-Müfred</w:t>
      </w:r>
      <w:proofErr w:type="spellEnd"/>
      <w:r w:rsidRPr="00F116A4">
        <w:rPr>
          <w:rFonts w:ascii="Open Sans" w:hAnsi="Open Sans" w:cs="Open Sans"/>
          <w:sz w:val="10"/>
          <w:szCs w:val="10"/>
        </w:rPr>
        <w:t>, 1047</w:t>
      </w:r>
    </w:p>
    <w:sectPr w:rsidR="00C54E49" w:rsidRPr="00F116A4"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F3512" w14:textId="77777777" w:rsidR="00A5550D" w:rsidRDefault="00A5550D" w:rsidP="00F116A4">
      <w:pPr>
        <w:spacing w:after="0" w:line="240" w:lineRule="auto"/>
      </w:pPr>
      <w:r>
        <w:separator/>
      </w:r>
    </w:p>
  </w:endnote>
  <w:endnote w:type="continuationSeparator" w:id="0">
    <w:p w14:paraId="3259D501" w14:textId="77777777" w:rsidR="00A5550D" w:rsidRDefault="00A5550D" w:rsidP="00F1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76C7" w14:textId="11373143" w:rsidR="00F116A4" w:rsidRPr="00F116A4" w:rsidRDefault="00F116A4">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1A4A7" w14:textId="77777777" w:rsidR="00A5550D" w:rsidRDefault="00A5550D" w:rsidP="00F116A4">
      <w:pPr>
        <w:spacing w:after="0" w:line="240" w:lineRule="auto"/>
      </w:pPr>
      <w:r>
        <w:separator/>
      </w:r>
    </w:p>
  </w:footnote>
  <w:footnote w:type="continuationSeparator" w:id="0">
    <w:p w14:paraId="71CF6DBC" w14:textId="77777777" w:rsidR="00A5550D" w:rsidRDefault="00A5550D" w:rsidP="00F1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A77D" w14:textId="0256974D" w:rsidR="00F116A4" w:rsidRPr="00F116A4" w:rsidRDefault="00F116A4" w:rsidP="00F116A4">
    <w:pPr>
      <w:pStyle w:val="stbilgi"/>
      <w:jc w:val="right"/>
      <w:rPr>
        <w:b/>
        <w:sz w:val="34"/>
        <w:szCs w:val="34"/>
      </w:rPr>
    </w:pPr>
    <w:r w:rsidRPr="00F116A4">
      <w:rPr>
        <w:b/>
        <w:sz w:val="34"/>
        <w:szCs w:val="34"/>
      </w:rPr>
      <w:t>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5FE"/>
    <w:multiLevelType w:val="hybridMultilevel"/>
    <w:tmpl w:val="65C6C13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1C5474F4"/>
    <w:multiLevelType w:val="hybridMultilevel"/>
    <w:tmpl w:val="F342C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990C04"/>
    <w:multiLevelType w:val="hybridMultilevel"/>
    <w:tmpl w:val="2886215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94C68"/>
    <w:rsid w:val="002C6554"/>
    <w:rsid w:val="002E1554"/>
    <w:rsid w:val="003766D8"/>
    <w:rsid w:val="00393EDA"/>
    <w:rsid w:val="003E53C4"/>
    <w:rsid w:val="00824A84"/>
    <w:rsid w:val="00902E1C"/>
    <w:rsid w:val="00974AA2"/>
    <w:rsid w:val="00A5550D"/>
    <w:rsid w:val="00C54E49"/>
    <w:rsid w:val="00D55C30"/>
    <w:rsid w:val="00DB1CB0"/>
    <w:rsid w:val="00E30A78"/>
    <w:rsid w:val="00E72C87"/>
    <w:rsid w:val="00E80776"/>
    <w:rsid w:val="00EE5526"/>
    <w:rsid w:val="00F116A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116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16A4"/>
  </w:style>
  <w:style w:type="paragraph" w:styleId="Altbilgi">
    <w:name w:val="footer"/>
    <w:basedOn w:val="Normal"/>
    <w:link w:val="AltbilgiChar"/>
    <w:uiPriority w:val="99"/>
    <w:unhideWhenUsed/>
    <w:rsid w:val="00F116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16A4"/>
  </w:style>
  <w:style w:type="paragraph" w:styleId="ListeParagraf">
    <w:name w:val="List Paragraph"/>
    <w:basedOn w:val="Normal"/>
    <w:uiPriority w:val="34"/>
    <w:qFormat/>
    <w:rsid w:val="00F1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2022-04-04T09:35:00Z</dcterms:created>
  <dcterms:modified xsi:type="dcterms:W3CDTF">2022-04-08T13:15:00Z</dcterms:modified>
</cp:coreProperties>
</file>