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E6348" w14:textId="04244CD0" w:rsidR="007A5526" w:rsidRPr="008043E9" w:rsidRDefault="008043E9" w:rsidP="008043E9">
      <w:pPr>
        <w:pStyle w:val="BasicParagraph"/>
        <w:suppressAutoHyphens/>
        <w:jc w:val="center"/>
        <w:rPr>
          <w:rFonts w:ascii="Muro" w:hAnsi="Muro" w:cs="Muro"/>
          <w:b/>
          <w:bCs/>
          <w:caps/>
          <w:spacing w:val="-6"/>
          <w:sz w:val="50"/>
          <w:szCs w:val="50"/>
          <w:lang w:val="tr-TR"/>
        </w:rPr>
      </w:pPr>
      <w:r w:rsidRPr="008043E9">
        <w:rPr>
          <w:rFonts w:ascii="Muro" w:hAnsi="Muro" w:cs="Muro"/>
          <w:b/>
          <w:bCs/>
          <w:spacing w:val="-6"/>
          <w:sz w:val="50"/>
          <w:szCs w:val="50"/>
          <w:lang w:val="tr-TR"/>
        </w:rPr>
        <w:t xml:space="preserve">Furkan Hareketi Mensuplarına Yapılan Tehdit, Teklif </w:t>
      </w:r>
      <w:r>
        <w:rPr>
          <w:rFonts w:ascii="Muro" w:hAnsi="Muro" w:cs="Muro"/>
          <w:b/>
          <w:bCs/>
          <w:spacing w:val="-6"/>
          <w:sz w:val="50"/>
          <w:szCs w:val="50"/>
          <w:lang w:val="tr-TR"/>
        </w:rPr>
        <w:t>v</w:t>
      </w:r>
      <w:r w:rsidRPr="008043E9">
        <w:rPr>
          <w:rFonts w:ascii="Muro" w:hAnsi="Muro" w:cs="Muro"/>
          <w:b/>
          <w:bCs/>
          <w:spacing w:val="-6"/>
          <w:sz w:val="50"/>
          <w:szCs w:val="50"/>
          <w:lang w:val="tr-TR"/>
        </w:rPr>
        <w:t>e Baskılar-3</w:t>
      </w:r>
    </w:p>
    <w:p w14:paraId="6B9A2F89" w14:textId="77777777" w:rsidR="007A5526" w:rsidRDefault="007A5526" w:rsidP="007A5526">
      <w:pPr>
        <w:pStyle w:val="BasicParagraph"/>
        <w:spacing w:after="113"/>
        <w:ind w:firstLine="283"/>
        <w:jc w:val="both"/>
        <w:rPr>
          <w:rFonts w:ascii="Bitter" w:hAnsi="Bitter" w:cs="Bitter"/>
          <w:b/>
          <w:bCs/>
          <w:sz w:val="20"/>
          <w:szCs w:val="20"/>
          <w:lang w:val="tr-TR"/>
        </w:rPr>
      </w:pPr>
      <w:r>
        <w:rPr>
          <w:rFonts w:ascii="Bitter" w:hAnsi="Bitter" w:cs="Bitter"/>
          <w:b/>
          <w:bCs/>
          <w:sz w:val="20"/>
          <w:szCs w:val="20"/>
          <w:lang w:val="tr-TR"/>
        </w:rPr>
        <w:t>Değerli okurlarımız, geçmiş sayılarımızda siyah gözlüklülerin Furkan Gönüllülerine gerek muhbirlik teklif ederek ve gerekse yapılan tekliflerin kabul edilmemesi halinde ailesi, işi ve can güvenliğiyle tehdit ederek baskı kurmaya çalıştıklarını aktarmıştık. Bu sayımızda yapılan teklif, tehdit ve baskı örneklerinden yola çıkarak genel olarak uygulanan yasadışı yöntemleri sizlere aktarıyoruz.</w:t>
      </w:r>
    </w:p>
    <w:p w14:paraId="75E43476" w14:textId="77777777" w:rsidR="007A5526" w:rsidRDefault="007A5526" w:rsidP="007A5526">
      <w:pPr>
        <w:pStyle w:val="BasicParagraph"/>
        <w:suppressAutoHyphens/>
        <w:spacing w:after="113"/>
        <w:ind w:firstLine="283"/>
        <w:rPr>
          <w:rFonts w:ascii="Bitter" w:hAnsi="Bitter" w:cs="Bitter"/>
          <w:sz w:val="20"/>
          <w:szCs w:val="20"/>
          <w:lang w:val="tr-TR"/>
        </w:rPr>
      </w:pPr>
      <w:r>
        <w:rPr>
          <w:rFonts w:ascii="Bitter" w:hAnsi="Bitter" w:cs="Bitter"/>
          <w:b/>
          <w:bCs/>
          <w:lang w:val="tr-TR"/>
        </w:rPr>
        <w:t>FURKAN HAREKETİ MENSUPLARINA YAPILAN TEKLİFLER VE İZLENEN YASADIŞI YÖNTEMLER</w:t>
      </w:r>
    </w:p>
    <w:p w14:paraId="4EBD783F" w14:textId="77777777" w:rsidR="007A5526" w:rsidRDefault="007A5526" w:rsidP="007A5526">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Muhbirlik Yapmak, İftira Atmak, Yalan İfade Vermek Karşılığında Yapılan Teklifler </w:t>
      </w:r>
    </w:p>
    <w:p w14:paraId="55BAD995" w14:textId="77777777" w:rsidR="007A5526" w:rsidRDefault="007A5526" w:rsidP="008043E9">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Yüksek miktarda para verme teklifi</w:t>
      </w:r>
    </w:p>
    <w:p w14:paraId="7C3A1B04" w14:textId="77777777" w:rsidR="007A5526" w:rsidRDefault="007A5526" w:rsidP="008043E9">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KPSS atamaları için torpil yapma teklifi</w:t>
      </w:r>
    </w:p>
    <w:p w14:paraId="5C2B6C40" w14:textId="77777777" w:rsidR="007A5526" w:rsidRDefault="007A5526" w:rsidP="008043E9">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İş adamı yapmak ve bu şekilde zengin olma teklifi</w:t>
      </w:r>
    </w:p>
    <w:p w14:paraId="08E4C093" w14:textId="77777777" w:rsidR="007A5526" w:rsidRDefault="007A5526" w:rsidP="008043E9">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Maaşı iyi olan bir iş bulma teklifi</w:t>
      </w:r>
    </w:p>
    <w:p w14:paraId="4ABC7B67" w14:textId="77777777" w:rsidR="007A5526" w:rsidRDefault="007A5526" w:rsidP="008043E9">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Aylık belli miktarda burs verme teklifi</w:t>
      </w:r>
    </w:p>
    <w:p w14:paraId="415509C5" w14:textId="7AD51C1A" w:rsidR="007A5526" w:rsidRPr="008043E9" w:rsidRDefault="007A5526" w:rsidP="007A5526">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Çocuğuna iş bulma teklifi</w:t>
      </w:r>
    </w:p>
    <w:p w14:paraId="76649B69" w14:textId="77777777" w:rsidR="007A5526" w:rsidRDefault="007A5526" w:rsidP="007A5526">
      <w:pPr>
        <w:pStyle w:val="BasicParagraph"/>
        <w:spacing w:after="113"/>
        <w:jc w:val="both"/>
        <w:rPr>
          <w:rFonts w:ascii="Bitter" w:hAnsi="Bitter" w:cs="Bitter"/>
          <w:sz w:val="20"/>
          <w:szCs w:val="20"/>
          <w:lang w:val="tr-TR"/>
        </w:rPr>
      </w:pPr>
      <w:r>
        <w:rPr>
          <w:rFonts w:ascii="Bitter" w:hAnsi="Bitter" w:cs="Bitter"/>
          <w:b/>
          <w:bCs/>
          <w:lang w:val="tr-TR"/>
        </w:rPr>
        <w:t>Korkutma ve Tehdit Etme Yöntemleri:</w:t>
      </w:r>
    </w:p>
    <w:p w14:paraId="0CAB0AFA" w14:textId="77777777" w:rsidR="007A5526" w:rsidRDefault="007A5526" w:rsidP="008043E9">
      <w:pPr>
        <w:pStyle w:val="BasicParagraph"/>
        <w:numPr>
          <w:ilvl w:val="0"/>
          <w:numId w:val="2"/>
        </w:numPr>
        <w:spacing w:after="113"/>
        <w:jc w:val="both"/>
        <w:rPr>
          <w:rFonts w:ascii="Bitter" w:hAnsi="Bitter" w:cs="Bitter"/>
          <w:sz w:val="20"/>
          <w:szCs w:val="20"/>
          <w:lang w:val="tr-TR"/>
        </w:rPr>
      </w:pPr>
      <w:r>
        <w:rPr>
          <w:rFonts w:ascii="Bitter" w:hAnsi="Bitter" w:cs="Bitter"/>
          <w:sz w:val="20"/>
          <w:szCs w:val="20"/>
          <w:lang w:val="tr-TR"/>
        </w:rPr>
        <w:t>Aileleri arayıp korkutarak çocukları üzerinde baskı kurmalarını sağlama</w:t>
      </w:r>
    </w:p>
    <w:p w14:paraId="18D0C7CE" w14:textId="77777777" w:rsidR="007A5526" w:rsidRDefault="007A5526" w:rsidP="008043E9">
      <w:pPr>
        <w:pStyle w:val="BasicParagraph"/>
        <w:numPr>
          <w:ilvl w:val="0"/>
          <w:numId w:val="2"/>
        </w:numPr>
        <w:spacing w:after="113"/>
        <w:jc w:val="both"/>
        <w:rPr>
          <w:rFonts w:ascii="Bitter" w:hAnsi="Bitter" w:cs="Bitter"/>
          <w:sz w:val="20"/>
          <w:szCs w:val="20"/>
          <w:lang w:val="tr-TR"/>
        </w:rPr>
      </w:pPr>
      <w:r>
        <w:rPr>
          <w:rFonts w:ascii="Bitter" w:hAnsi="Bitter" w:cs="Bitter"/>
          <w:sz w:val="20"/>
          <w:szCs w:val="20"/>
          <w:lang w:val="tr-TR"/>
        </w:rPr>
        <w:t>Karanlık odada yalnız bırakma tehdidi</w:t>
      </w:r>
    </w:p>
    <w:p w14:paraId="1C8DD90B" w14:textId="77777777" w:rsidR="007A5526" w:rsidRDefault="007A5526" w:rsidP="008043E9">
      <w:pPr>
        <w:pStyle w:val="BasicParagraph"/>
        <w:numPr>
          <w:ilvl w:val="0"/>
          <w:numId w:val="2"/>
        </w:numPr>
        <w:spacing w:after="113"/>
        <w:jc w:val="both"/>
        <w:rPr>
          <w:rFonts w:ascii="Bitter" w:hAnsi="Bitter" w:cs="Bitter"/>
          <w:sz w:val="20"/>
          <w:szCs w:val="20"/>
          <w:lang w:val="tr-TR"/>
        </w:rPr>
      </w:pPr>
      <w:r>
        <w:rPr>
          <w:rFonts w:ascii="Bitter" w:hAnsi="Bitter" w:cs="Bitter"/>
          <w:sz w:val="20"/>
          <w:szCs w:val="20"/>
          <w:lang w:val="tr-TR"/>
        </w:rPr>
        <w:t>Çıplak işkence yapma tehdidi</w:t>
      </w:r>
    </w:p>
    <w:p w14:paraId="08CC3F1C" w14:textId="77777777" w:rsidR="007A5526" w:rsidRDefault="007A5526" w:rsidP="008043E9">
      <w:pPr>
        <w:pStyle w:val="BasicParagraph"/>
        <w:numPr>
          <w:ilvl w:val="0"/>
          <w:numId w:val="2"/>
        </w:numPr>
        <w:spacing w:after="113"/>
        <w:jc w:val="both"/>
        <w:rPr>
          <w:rFonts w:ascii="Bitter" w:hAnsi="Bitter" w:cs="Bitter"/>
          <w:sz w:val="20"/>
          <w:szCs w:val="20"/>
          <w:lang w:val="tr-TR"/>
        </w:rPr>
      </w:pPr>
      <w:r>
        <w:rPr>
          <w:rFonts w:ascii="Bitter" w:hAnsi="Bitter" w:cs="Bitter"/>
          <w:sz w:val="20"/>
          <w:szCs w:val="20"/>
          <w:lang w:val="tr-TR"/>
        </w:rPr>
        <w:t>Baskı yaparak darp etme tehdidi</w:t>
      </w:r>
    </w:p>
    <w:p w14:paraId="1E9DCCEC" w14:textId="77777777" w:rsidR="007A5526" w:rsidRDefault="007A5526" w:rsidP="008043E9">
      <w:pPr>
        <w:pStyle w:val="BasicParagraph"/>
        <w:numPr>
          <w:ilvl w:val="0"/>
          <w:numId w:val="2"/>
        </w:numPr>
        <w:spacing w:after="113"/>
        <w:jc w:val="both"/>
        <w:rPr>
          <w:rFonts w:ascii="Bitter" w:hAnsi="Bitter" w:cs="Bitter"/>
          <w:sz w:val="20"/>
          <w:szCs w:val="20"/>
          <w:lang w:val="tr-TR"/>
        </w:rPr>
      </w:pPr>
      <w:r>
        <w:rPr>
          <w:rFonts w:ascii="Bitter" w:hAnsi="Bitter" w:cs="Bitter"/>
          <w:sz w:val="20"/>
          <w:szCs w:val="20"/>
          <w:lang w:val="tr-TR"/>
        </w:rPr>
        <w:t>Öğrencileri burslarını kesme ile tehdit</w:t>
      </w:r>
    </w:p>
    <w:p w14:paraId="26CB329B" w14:textId="77777777" w:rsidR="007A5526" w:rsidRDefault="007A5526" w:rsidP="008043E9">
      <w:pPr>
        <w:pStyle w:val="BasicParagraph"/>
        <w:numPr>
          <w:ilvl w:val="0"/>
          <w:numId w:val="2"/>
        </w:numPr>
        <w:spacing w:after="113"/>
        <w:jc w:val="both"/>
        <w:rPr>
          <w:rFonts w:ascii="Bitter" w:hAnsi="Bitter" w:cs="Bitter"/>
          <w:sz w:val="20"/>
          <w:szCs w:val="20"/>
          <w:lang w:val="tr-TR"/>
        </w:rPr>
      </w:pPr>
      <w:r>
        <w:rPr>
          <w:rFonts w:ascii="Bitter" w:hAnsi="Bitter" w:cs="Bitter"/>
          <w:sz w:val="20"/>
          <w:szCs w:val="20"/>
          <w:lang w:val="tr-TR"/>
        </w:rPr>
        <w:t>Memuriyetini yakma tehdidi</w:t>
      </w:r>
    </w:p>
    <w:p w14:paraId="5C6138FA" w14:textId="77777777" w:rsidR="007A5526" w:rsidRDefault="007A5526" w:rsidP="008043E9">
      <w:pPr>
        <w:pStyle w:val="BasicParagraph"/>
        <w:numPr>
          <w:ilvl w:val="0"/>
          <w:numId w:val="2"/>
        </w:numPr>
        <w:spacing w:after="113"/>
        <w:jc w:val="both"/>
        <w:rPr>
          <w:rFonts w:ascii="Bitter" w:hAnsi="Bitter" w:cs="Bitter"/>
          <w:sz w:val="20"/>
          <w:szCs w:val="20"/>
          <w:lang w:val="tr-TR"/>
        </w:rPr>
      </w:pPr>
      <w:r>
        <w:rPr>
          <w:rFonts w:ascii="Bitter" w:hAnsi="Bitter" w:cs="Bitter"/>
          <w:sz w:val="20"/>
          <w:szCs w:val="20"/>
          <w:lang w:val="tr-TR"/>
        </w:rPr>
        <w:t>İşinden attırma ile tehdit</w:t>
      </w:r>
    </w:p>
    <w:p w14:paraId="0C6FDC42" w14:textId="51D374A2" w:rsidR="007A5526" w:rsidRPr="008043E9" w:rsidRDefault="007A5526" w:rsidP="008043E9">
      <w:pPr>
        <w:pStyle w:val="BasicParagraph"/>
        <w:numPr>
          <w:ilvl w:val="0"/>
          <w:numId w:val="2"/>
        </w:numPr>
        <w:spacing w:after="113"/>
        <w:jc w:val="both"/>
        <w:rPr>
          <w:rFonts w:ascii="Bitter" w:hAnsi="Bitter" w:cs="Bitter"/>
          <w:sz w:val="20"/>
          <w:szCs w:val="20"/>
          <w:lang w:val="tr-TR"/>
        </w:rPr>
      </w:pPr>
      <w:r>
        <w:rPr>
          <w:rFonts w:ascii="Bitter" w:hAnsi="Bitter" w:cs="Bitter"/>
          <w:sz w:val="20"/>
          <w:szCs w:val="20"/>
          <w:lang w:val="tr-TR"/>
        </w:rPr>
        <w:t>Çocuklarına ve ailesine zarar verme ile tehdit</w:t>
      </w:r>
    </w:p>
    <w:p w14:paraId="3A61845A" w14:textId="77777777" w:rsidR="007A5526" w:rsidRDefault="007A5526" w:rsidP="007A5526">
      <w:pPr>
        <w:pStyle w:val="BasicParagraph"/>
        <w:suppressAutoHyphens/>
        <w:spacing w:after="113"/>
        <w:ind w:firstLine="283"/>
        <w:rPr>
          <w:rFonts w:ascii="Bitter" w:hAnsi="Bitter" w:cs="Bitter"/>
          <w:sz w:val="20"/>
          <w:szCs w:val="20"/>
          <w:lang w:val="tr-TR"/>
        </w:rPr>
      </w:pPr>
      <w:r>
        <w:rPr>
          <w:rFonts w:ascii="Bitter" w:hAnsi="Bitter" w:cs="Bitter"/>
          <w:b/>
          <w:bCs/>
          <w:lang w:val="tr-TR"/>
        </w:rPr>
        <w:t>Siyah Gözlüklülerin Tehdit ve Teklif Yaparken İzledikleri Yöntemler:</w:t>
      </w:r>
    </w:p>
    <w:p w14:paraId="4A1F4943" w14:textId="77777777" w:rsidR="007A5526" w:rsidRDefault="007A5526" w:rsidP="008043E9">
      <w:pPr>
        <w:pStyle w:val="BasicParagraph"/>
        <w:numPr>
          <w:ilvl w:val="0"/>
          <w:numId w:val="3"/>
        </w:numPr>
        <w:spacing w:after="113"/>
        <w:jc w:val="both"/>
        <w:rPr>
          <w:rFonts w:ascii="Bitter" w:hAnsi="Bitter" w:cs="Bitter"/>
          <w:sz w:val="20"/>
          <w:szCs w:val="20"/>
          <w:lang w:val="tr-TR"/>
        </w:rPr>
      </w:pPr>
      <w:r>
        <w:rPr>
          <w:rFonts w:ascii="Bitter" w:hAnsi="Bitter" w:cs="Bitter"/>
          <w:sz w:val="20"/>
          <w:szCs w:val="20"/>
          <w:lang w:val="tr-TR"/>
        </w:rPr>
        <w:t>Yumuşak bir yaklaşım ve üslup kullanarak teklifte bulunma</w:t>
      </w:r>
    </w:p>
    <w:p w14:paraId="2D4A5DA4" w14:textId="77777777" w:rsidR="007A5526" w:rsidRDefault="007A5526" w:rsidP="008043E9">
      <w:pPr>
        <w:pStyle w:val="BasicParagraph"/>
        <w:numPr>
          <w:ilvl w:val="0"/>
          <w:numId w:val="3"/>
        </w:numPr>
        <w:spacing w:after="113"/>
        <w:jc w:val="both"/>
        <w:rPr>
          <w:rFonts w:ascii="Bitter" w:hAnsi="Bitter" w:cs="Bitter"/>
          <w:sz w:val="20"/>
          <w:szCs w:val="20"/>
          <w:lang w:val="tr-TR"/>
        </w:rPr>
      </w:pPr>
      <w:r>
        <w:rPr>
          <w:rFonts w:ascii="Bitter" w:hAnsi="Bitter" w:cs="Bitter"/>
          <w:sz w:val="20"/>
          <w:szCs w:val="20"/>
          <w:lang w:val="tr-TR"/>
        </w:rPr>
        <w:t>Kafeye çay içmeye veya yemeğe götürme</w:t>
      </w:r>
    </w:p>
    <w:p w14:paraId="18F72F4D" w14:textId="77777777" w:rsidR="007A5526" w:rsidRDefault="007A5526" w:rsidP="008043E9">
      <w:pPr>
        <w:pStyle w:val="BasicParagraph"/>
        <w:numPr>
          <w:ilvl w:val="0"/>
          <w:numId w:val="3"/>
        </w:numPr>
        <w:spacing w:after="113"/>
        <w:jc w:val="both"/>
        <w:rPr>
          <w:rFonts w:ascii="Bitter" w:hAnsi="Bitter" w:cs="Bitter"/>
          <w:sz w:val="20"/>
          <w:szCs w:val="20"/>
          <w:lang w:val="tr-TR"/>
        </w:rPr>
      </w:pPr>
      <w:r>
        <w:rPr>
          <w:rFonts w:ascii="Bitter" w:hAnsi="Bitter" w:cs="Bitter"/>
          <w:sz w:val="20"/>
          <w:szCs w:val="20"/>
          <w:lang w:val="tr-TR"/>
        </w:rPr>
        <w:t>Özel numaradan arayarak kendini polis olarak tanıtıp görüşme teklifi</w:t>
      </w:r>
    </w:p>
    <w:p w14:paraId="5DDE64D4" w14:textId="77777777" w:rsidR="007A5526" w:rsidRDefault="007A5526" w:rsidP="008043E9">
      <w:pPr>
        <w:pStyle w:val="BasicParagraph"/>
        <w:numPr>
          <w:ilvl w:val="0"/>
          <w:numId w:val="3"/>
        </w:numPr>
        <w:spacing w:after="113"/>
        <w:jc w:val="both"/>
        <w:rPr>
          <w:rFonts w:ascii="Bitter" w:hAnsi="Bitter" w:cs="Bitter"/>
          <w:sz w:val="20"/>
          <w:szCs w:val="20"/>
          <w:lang w:val="tr-TR"/>
        </w:rPr>
      </w:pPr>
      <w:r>
        <w:rPr>
          <w:rFonts w:ascii="Bitter" w:hAnsi="Bitter" w:cs="Bitter"/>
          <w:sz w:val="20"/>
          <w:szCs w:val="20"/>
          <w:lang w:val="tr-TR"/>
        </w:rPr>
        <w:t>İfadeye çağıracakları kişiyi değil kasıtlı olarak ailelerini arama</w:t>
      </w:r>
    </w:p>
    <w:p w14:paraId="37CEFA46" w14:textId="77777777" w:rsidR="007A5526" w:rsidRDefault="007A5526" w:rsidP="008043E9">
      <w:pPr>
        <w:pStyle w:val="BasicParagraph"/>
        <w:numPr>
          <w:ilvl w:val="0"/>
          <w:numId w:val="3"/>
        </w:numPr>
        <w:spacing w:after="113"/>
        <w:jc w:val="both"/>
        <w:rPr>
          <w:rFonts w:ascii="Bitter" w:hAnsi="Bitter" w:cs="Bitter"/>
          <w:sz w:val="20"/>
          <w:szCs w:val="20"/>
          <w:lang w:val="tr-TR"/>
        </w:rPr>
      </w:pPr>
      <w:r>
        <w:rPr>
          <w:rFonts w:ascii="Bitter" w:hAnsi="Bitter" w:cs="Bitter"/>
          <w:sz w:val="20"/>
          <w:szCs w:val="20"/>
          <w:lang w:val="tr-TR"/>
        </w:rPr>
        <w:t>Sohbete katılanları asker ve polis tanıdıkları vesilesiyle korkutma</w:t>
      </w:r>
    </w:p>
    <w:p w14:paraId="1A64206E" w14:textId="77777777" w:rsidR="007A5526" w:rsidRDefault="007A5526" w:rsidP="008043E9">
      <w:pPr>
        <w:pStyle w:val="BasicParagraph"/>
        <w:numPr>
          <w:ilvl w:val="0"/>
          <w:numId w:val="3"/>
        </w:numPr>
        <w:spacing w:after="113"/>
        <w:jc w:val="both"/>
        <w:rPr>
          <w:rFonts w:ascii="Bitter" w:hAnsi="Bitter" w:cs="Bitter"/>
          <w:sz w:val="20"/>
          <w:szCs w:val="20"/>
          <w:lang w:val="tr-TR"/>
        </w:rPr>
      </w:pPr>
      <w:r>
        <w:rPr>
          <w:rFonts w:ascii="Bitter" w:hAnsi="Bitter" w:cs="Bitter"/>
          <w:sz w:val="20"/>
          <w:szCs w:val="20"/>
          <w:lang w:val="tr-TR"/>
        </w:rPr>
        <w:t>Dağlık araziye ya da tenha yerde köşeye sıkıştırma</w:t>
      </w:r>
    </w:p>
    <w:p w14:paraId="0E3CDD01" w14:textId="77777777" w:rsidR="007A5526" w:rsidRDefault="007A5526" w:rsidP="008043E9">
      <w:pPr>
        <w:pStyle w:val="BasicParagraph"/>
        <w:numPr>
          <w:ilvl w:val="0"/>
          <w:numId w:val="3"/>
        </w:numPr>
        <w:spacing w:after="113"/>
        <w:jc w:val="both"/>
        <w:rPr>
          <w:rFonts w:ascii="Bitter" w:hAnsi="Bitter" w:cs="Bitter"/>
          <w:sz w:val="20"/>
          <w:szCs w:val="20"/>
          <w:lang w:val="tr-TR"/>
        </w:rPr>
      </w:pPr>
      <w:r>
        <w:rPr>
          <w:rFonts w:ascii="Bitter" w:hAnsi="Bitter" w:cs="Bitter"/>
          <w:sz w:val="20"/>
          <w:szCs w:val="20"/>
          <w:lang w:val="tr-TR"/>
        </w:rPr>
        <w:t>“Hakkınızda IŞID üyeliği ihbarı var” diyerek emniyete çağırma</w:t>
      </w:r>
    </w:p>
    <w:p w14:paraId="5511FA05" w14:textId="6B7B2EC2" w:rsidR="007A5526" w:rsidRPr="008043E9" w:rsidRDefault="007A5526" w:rsidP="008043E9">
      <w:pPr>
        <w:pStyle w:val="BasicParagraph"/>
        <w:numPr>
          <w:ilvl w:val="0"/>
          <w:numId w:val="3"/>
        </w:numPr>
        <w:spacing w:after="113"/>
        <w:jc w:val="both"/>
        <w:rPr>
          <w:rFonts w:ascii="Bitter" w:hAnsi="Bitter" w:cs="Bitter"/>
          <w:sz w:val="20"/>
          <w:szCs w:val="20"/>
          <w:lang w:val="tr-TR"/>
        </w:rPr>
      </w:pPr>
      <w:r>
        <w:rPr>
          <w:rFonts w:ascii="Bitter" w:hAnsi="Bitter" w:cs="Bitter"/>
          <w:sz w:val="20"/>
          <w:szCs w:val="20"/>
          <w:lang w:val="tr-TR"/>
        </w:rPr>
        <w:t>Gözaltına almak ve işkence yapmak ile tehdit</w:t>
      </w:r>
    </w:p>
    <w:p w14:paraId="2DB17D7D" w14:textId="77777777" w:rsidR="007A5526" w:rsidRDefault="007A5526" w:rsidP="007A5526">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Siyah Gözlüklüler Furkan Hareketi mensubu olan insanlara gerek muhbirlik teklif ederek gerekse de yapılan tekliflerin kabul edilmemesi halinde ailesi, işi ve can güvenliğiyle tehdit ederek baskı kurmaya çalışmışlardır. </w:t>
      </w:r>
    </w:p>
    <w:p w14:paraId="0D27FEED" w14:textId="77777777" w:rsidR="007A5526" w:rsidRDefault="007A5526" w:rsidP="007A5526">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Furkan Hareketini farklı istikametlere sevk etmeye çalışan siyah gözlülüklerin çabaları bu yöntemle de başarılı olamamıştır. Furkan Hareketi hiçbir zaman yapılan engellemeler, tehditler, teklifler ve baskılarla metodunu değiştirecek bir hareket olmamıştır. </w:t>
      </w:r>
      <w:r>
        <w:rPr>
          <w:rFonts w:ascii="Bitter" w:hAnsi="Bitter" w:cs="Bitter"/>
          <w:sz w:val="20"/>
          <w:szCs w:val="20"/>
          <w:lang w:val="tr-TR"/>
        </w:rPr>
        <w:lastRenderedPageBreak/>
        <w:t>Çünkü Alparslan Kuytul Hocaefendi ve Furkan Hareketi mensupları metodunu Kur'an ve sünnetten almaktadır. Derin Devlet bu yöntemlerle nicelerini tahrik ederek terörist yapmıştır çünkü ancak o zaman terör örgütü diyerek istediği gibi muamele edebileceklerdir. Onlar ne kadar tahrik ederlerse etsinler Furkan Hareketi mensupları şunu kanıtlamışlardır: Tahrik olmayacaklar, morallerini bozmayacaklar ve Allah’tan başkasından korkmadan Rabbani metotla yollarına devam edeceklerdir.</w:t>
      </w:r>
    </w:p>
    <w:p w14:paraId="7FBACC85" w14:textId="00698C92" w:rsidR="00075073" w:rsidRPr="007A5526" w:rsidRDefault="00075073" w:rsidP="007A5526"/>
    <w:sectPr w:rsidR="00075073" w:rsidRPr="007A5526" w:rsidSect="00FE5613">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6C9FC" w14:textId="77777777" w:rsidR="00017F7F" w:rsidRDefault="00017F7F" w:rsidP="008043E9">
      <w:pPr>
        <w:spacing w:after="0" w:line="240" w:lineRule="auto"/>
      </w:pPr>
      <w:r>
        <w:separator/>
      </w:r>
    </w:p>
  </w:endnote>
  <w:endnote w:type="continuationSeparator" w:id="0">
    <w:p w14:paraId="5632A7EB" w14:textId="77777777" w:rsidR="00017F7F" w:rsidRDefault="00017F7F" w:rsidP="00804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uro">
    <w:altName w:val="Calibri"/>
    <w:panose1 w:val="00000000000000000000"/>
    <w:charset w:val="00"/>
    <w:family w:val="modern"/>
    <w:notTrueType/>
    <w:pitch w:val="variable"/>
    <w:sig w:usb0="8000002F" w:usb1="0000004A" w:usb2="00000000" w:usb3="00000000" w:csb0="00000093" w:csb1="00000000"/>
  </w:font>
  <w:font w:name="Bitter">
    <w:altName w:val="Calibri"/>
    <w:charset w:val="A2"/>
    <w:family w:val="auto"/>
    <w:pitch w:val="variable"/>
    <w:sig w:usb0="A00002FF"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3AEBC" w14:textId="31F68DEA" w:rsidR="008043E9" w:rsidRPr="008043E9" w:rsidRDefault="008043E9">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r w:rsidRPr="007D1531">
      <w:rPr>
        <w:b/>
        <w:bCs/>
      </w:rPr>
      <w:t>FND 13</w:t>
    </w:r>
    <w:r>
      <w:rPr>
        <w:b/>
        <w:bCs/>
      </w:rPr>
      <w:t>2</w:t>
    </w:r>
    <w:r w:rsidRPr="007D1531">
      <w:rPr>
        <w:b/>
        <w:bCs/>
      </w:rPr>
      <w:t xml:space="preserve">. Sayı- </w:t>
    </w:r>
    <w:r>
      <w:rPr>
        <w:b/>
        <w:bCs/>
      </w:rPr>
      <w:t>Nis</w:t>
    </w:r>
    <w:r w:rsidRPr="007D1531">
      <w:rPr>
        <w:b/>
        <w:bCs/>
      </w:rPr>
      <w:t>a</w:t>
    </w:r>
    <w:r>
      <w:rPr>
        <w:b/>
        <w:bCs/>
      </w:rPr>
      <w:t>n</w:t>
    </w:r>
    <w:r w:rsidRPr="007D1531">
      <w:rPr>
        <w:b/>
        <w:bCs/>
      </w:rPr>
      <w:t xml:space="preserve"> 2022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E79E0" w14:textId="77777777" w:rsidR="00017F7F" w:rsidRDefault="00017F7F" w:rsidP="008043E9">
      <w:pPr>
        <w:spacing w:after="0" w:line="240" w:lineRule="auto"/>
      </w:pPr>
      <w:r>
        <w:separator/>
      </w:r>
    </w:p>
  </w:footnote>
  <w:footnote w:type="continuationSeparator" w:id="0">
    <w:p w14:paraId="3717C81D" w14:textId="77777777" w:rsidR="00017F7F" w:rsidRDefault="00017F7F" w:rsidP="00804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E5C1" w14:textId="629C9C0D" w:rsidR="008043E9" w:rsidRPr="008043E9" w:rsidRDefault="008043E9" w:rsidP="008043E9">
    <w:pPr>
      <w:pStyle w:val="stBilgi"/>
      <w:jc w:val="right"/>
      <w:rPr>
        <w:b/>
        <w:bCs/>
        <w:sz w:val="34"/>
        <w:szCs w:val="34"/>
      </w:rPr>
    </w:pPr>
    <w:r w:rsidRPr="008043E9">
      <w:rPr>
        <w:b/>
        <w:bCs/>
        <w:sz w:val="34"/>
        <w:szCs w:val="34"/>
      </w:rPr>
      <w:t>GÜNDEM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D6429"/>
    <w:multiLevelType w:val="hybridMultilevel"/>
    <w:tmpl w:val="9746D556"/>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1" w15:restartNumberingAfterBreak="0">
    <w:nsid w:val="406947E5"/>
    <w:multiLevelType w:val="hybridMultilevel"/>
    <w:tmpl w:val="D65C4708"/>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2" w15:restartNumberingAfterBreak="0">
    <w:nsid w:val="5CA31EE9"/>
    <w:multiLevelType w:val="hybridMultilevel"/>
    <w:tmpl w:val="0166ED90"/>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43"/>
    <w:rsid w:val="00017F7F"/>
    <w:rsid w:val="00075073"/>
    <w:rsid w:val="00166FD5"/>
    <w:rsid w:val="001D5B5C"/>
    <w:rsid w:val="00272C4A"/>
    <w:rsid w:val="003C24D8"/>
    <w:rsid w:val="00710A2F"/>
    <w:rsid w:val="00754C43"/>
    <w:rsid w:val="00757EF0"/>
    <w:rsid w:val="007A5526"/>
    <w:rsid w:val="007F6EC0"/>
    <w:rsid w:val="008043E9"/>
    <w:rsid w:val="00D84ADE"/>
    <w:rsid w:val="00F433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17201"/>
  <w15:chartTrackingRefBased/>
  <w15:docId w15:val="{3DEADBDD-5FC0-479A-A3B0-1A5DD04B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754C43"/>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D84ADE"/>
    <w:rPr>
      <w:color w:val="0563C1" w:themeColor="hyperlink"/>
      <w:u w:val="single"/>
    </w:rPr>
  </w:style>
  <w:style w:type="character" w:styleId="zmlenmeyenBahsetme">
    <w:name w:val="Unresolved Mention"/>
    <w:basedOn w:val="VarsaylanParagrafYazTipi"/>
    <w:uiPriority w:val="99"/>
    <w:semiHidden/>
    <w:unhideWhenUsed/>
    <w:rsid w:val="00D84ADE"/>
    <w:rPr>
      <w:color w:val="605E5C"/>
      <w:shd w:val="clear" w:color="auto" w:fill="E1DFDD"/>
    </w:rPr>
  </w:style>
  <w:style w:type="paragraph" w:customStyle="1" w:styleId="NoParagraphStyle">
    <w:name w:val="[No Paragraph Style]"/>
    <w:rsid w:val="00D84ADE"/>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styleId="stBilgi">
    <w:name w:val="header"/>
    <w:basedOn w:val="Normal"/>
    <w:link w:val="stBilgiChar"/>
    <w:uiPriority w:val="99"/>
    <w:unhideWhenUsed/>
    <w:rsid w:val="008043E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043E9"/>
  </w:style>
  <w:style w:type="paragraph" w:styleId="AltBilgi">
    <w:name w:val="footer"/>
    <w:basedOn w:val="Normal"/>
    <w:link w:val="AltBilgiChar"/>
    <w:uiPriority w:val="99"/>
    <w:unhideWhenUsed/>
    <w:rsid w:val="008043E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04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Beyza Smbl</cp:lastModifiedBy>
  <cp:revision>3</cp:revision>
  <dcterms:created xsi:type="dcterms:W3CDTF">2022-08-12T09:35:00Z</dcterms:created>
  <dcterms:modified xsi:type="dcterms:W3CDTF">2022-08-16T11:43:00Z</dcterms:modified>
</cp:coreProperties>
</file>