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8F12" w14:textId="77777777" w:rsidR="004D7F7E" w:rsidRDefault="004D7F7E" w:rsidP="004D7F7E">
      <w:pPr>
        <w:jc w:val="center"/>
        <w:rPr>
          <w:b/>
          <w:bCs/>
          <w:sz w:val="50"/>
          <w:szCs w:val="50"/>
        </w:rPr>
      </w:pPr>
      <w:r w:rsidRPr="004D7F7E">
        <w:rPr>
          <w:b/>
          <w:bCs/>
          <w:sz w:val="50"/>
          <w:szCs w:val="50"/>
        </w:rPr>
        <w:t xml:space="preserve">Alparslan Kuytul Hocaefendi’nin </w:t>
      </w:r>
    </w:p>
    <w:p w14:paraId="3941FDB4" w14:textId="5E7BE65E" w:rsidR="0054490F" w:rsidRPr="004D7F7E" w:rsidRDefault="004D7F7E" w:rsidP="004D7F7E">
      <w:pPr>
        <w:jc w:val="center"/>
        <w:rPr>
          <w:b/>
          <w:bCs/>
          <w:sz w:val="50"/>
          <w:szCs w:val="50"/>
        </w:rPr>
      </w:pPr>
      <w:r w:rsidRPr="004D7F7E">
        <w:rPr>
          <w:b/>
          <w:bCs/>
          <w:sz w:val="50"/>
          <w:szCs w:val="50"/>
        </w:rPr>
        <w:t>Haksız Tutukluluğuna Dair Hukuki Süreç</w:t>
      </w:r>
    </w:p>
    <w:p w14:paraId="78372A41" w14:textId="243A511D" w:rsidR="0054490F" w:rsidRPr="0054490F" w:rsidRDefault="00AB1BFF" w:rsidP="004D7F7E">
      <w:pPr>
        <w:ind w:firstLine="708"/>
        <w:jc w:val="both"/>
        <w:rPr>
          <w:b/>
          <w:bCs/>
        </w:rPr>
      </w:pPr>
      <w:r w:rsidRPr="00AB1BFF">
        <w:t xml:space="preserve">Alparslan Kuytul Hocaefendi’nin haksız tutukluluğuna dair </w:t>
      </w:r>
      <w:r>
        <w:t xml:space="preserve">gelişen hukuki süreç hakkında </w:t>
      </w:r>
      <w:r w:rsidRPr="00AB1BFF">
        <w:t>avukatlarının yaptığı açıklamaları sizler için derledik.</w:t>
      </w:r>
    </w:p>
    <w:p w14:paraId="1EC396CE" w14:textId="7C97EB72" w:rsidR="0025315C" w:rsidRPr="00F37806" w:rsidRDefault="00F37806" w:rsidP="00F37806">
      <w:pPr>
        <w:ind w:firstLine="708"/>
        <w:rPr>
          <w:b/>
          <w:bCs/>
        </w:rPr>
      </w:pPr>
      <w:r w:rsidRPr="00F37806">
        <w:rPr>
          <w:b/>
          <w:bCs/>
        </w:rPr>
        <w:t>ALPARSLAN KUYTUL HOCAEFENDİ’NİN GÖZALTI VE TUTUKLANMA GEREKÇELERİ</w:t>
      </w:r>
    </w:p>
    <w:p w14:paraId="70D30110" w14:textId="5978FD04" w:rsidR="00165FF5" w:rsidRDefault="00A32431" w:rsidP="00F37806">
      <w:pPr>
        <w:ind w:firstLine="708"/>
        <w:jc w:val="both"/>
      </w:pPr>
      <w:r>
        <w:t>Öncelikle müvekkilimizin ailesine ve tüm sevenlerine geçmiş olsun dileklerimi</w:t>
      </w:r>
      <w:r w:rsidR="00F37806">
        <w:t>zi</w:t>
      </w:r>
      <w:r>
        <w:t xml:space="preserve"> iletiyoru</w:t>
      </w:r>
      <w:r w:rsidR="00F37806">
        <w:t>z</w:t>
      </w:r>
      <w:r>
        <w:t xml:space="preserve">. </w:t>
      </w:r>
      <w:r w:rsidR="00F37806">
        <w:t>O</w:t>
      </w:r>
      <w:r>
        <w:t xml:space="preserve">layı sabah </w:t>
      </w:r>
      <w:proofErr w:type="gramStart"/>
      <w:r w:rsidR="00770F07">
        <w:t>0</w:t>
      </w:r>
      <w:r>
        <w:t>6</w:t>
      </w:r>
      <w:r w:rsidR="00770F07">
        <w:t>:</w:t>
      </w:r>
      <w:r>
        <w:t>30</w:t>
      </w:r>
      <w:proofErr w:type="gramEnd"/>
      <w:r>
        <w:t xml:space="preserve"> civarında Semra Hanım’ın </w:t>
      </w:r>
      <w:r w:rsidR="00F37806">
        <w:t>telefonla</w:t>
      </w:r>
      <w:r w:rsidR="00AB1BFF">
        <w:t xml:space="preserve"> bizi</w:t>
      </w:r>
      <w:r w:rsidR="00F37806">
        <w:t xml:space="preserve"> bilgilendirmesi sonucunda</w:t>
      </w:r>
      <w:r>
        <w:t xml:space="preserve"> öğrenm</w:t>
      </w:r>
      <w:r w:rsidR="00F37806">
        <w:t>iş olduk</w:t>
      </w:r>
      <w:r>
        <w:t xml:space="preserve">. O esnada </w:t>
      </w:r>
      <w:r w:rsidR="00F37806">
        <w:t xml:space="preserve">telefonla </w:t>
      </w:r>
      <w:r>
        <w:t>müvekkilim</w:t>
      </w:r>
      <w:r w:rsidR="00F37806">
        <w:t>iz</w:t>
      </w:r>
      <w:r>
        <w:t xml:space="preserve"> Alparslan Hoca ile görüştü</w:t>
      </w:r>
      <w:r w:rsidR="00F37806">
        <w:t>k</w:t>
      </w:r>
      <w:r>
        <w:t xml:space="preserve">. Polislerin evine gelerek kendisini almak istediklerini söyledi. </w:t>
      </w:r>
      <w:r w:rsidR="00F37806">
        <w:t>K</w:t>
      </w:r>
      <w:r>
        <w:t>endisine gerekçenin ne olduğunu sorduğum</w:t>
      </w:r>
      <w:r w:rsidR="00F37806">
        <w:t>uz</w:t>
      </w:r>
      <w:r>
        <w:t xml:space="preserve">da </w:t>
      </w:r>
      <w:r w:rsidR="00770F07">
        <w:t xml:space="preserve">polislerin </w:t>
      </w:r>
      <w:r>
        <w:t xml:space="preserve">herhangi detaylı bir gerekçe söylemediklerini sadece Koray Sarısaçlı ile ilgili mevcutlu bir şekilde ifadesine başvurulacağını söylediklerini iletti. Biz de haberi aldıktan sonra savcılığa gittik. Savcılığa gittiğimizde olayla ilgili elimizde net bir bilgi yoktu. Henüz meseleyi anlayamamışken müvekkilimizi birden ifadeye aldılar. </w:t>
      </w:r>
      <w:r w:rsidR="00645699">
        <w:t xml:space="preserve">Müvekkilimizin ifadesinin alınma sebebinin iş adamı olan Koray Sarısaçlı’nın kaçırıldığı iddia edilen olay ile </w:t>
      </w:r>
      <w:r w:rsidR="00DC08FF">
        <w:t xml:space="preserve">ilgili </w:t>
      </w:r>
      <w:r w:rsidR="0033491B">
        <w:t>“Nitelikli yağma suçu” ve “Birden fazla kişiyle, kişiyi hürriyetinden yoksun kılma suçunun azmettiricisi olma suçu”</w:t>
      </w:r>
      <w:r w:rsidR="0033491B" w:rsidRPr="0033491B">
        <w:t xml:space="preserve"> </w:t>
      </w:r>
      <w:r w:rsidR="0033491B">
        <w:t>olduğunu öğrendik.</w:t>
      </w:r>
    </w:p>
    <w:p w14:paraId="70D42CED" w14:textId="2E6E4A9C" w:rsidR="00DC08FF" w:rsidRDefault="00DC08FF" w:rsidP="00F37806">
      <w:pPr>
        <w:ind w:firstLine="708"/>
        <w:jc w:val="both"/>
      </w:pPr>
      <w:r>
        <w:t xml:space="preserve">Bu dosya ile Alparslan Hoca’nın </w:t>
      </w:r>
      <w:r w:rsidR="00467F61">
        <w:t>alakası şu şekilde: Koray Sarısaçlı, kaçırıldığı iddia edildikten 13 gün sonra ortaya çıkınca</w:t>
      </w:r>
      <w:r w:rsidR="00387C54">
        <w:t xml:space="preserve"> yani 21 Eylül</w:t>
      </w:r>
      <w:r w:rsidR="00770F07">
        <w:t xml:space="preserve"> 2021</w:t>
      </w:r>
      <w:r w:rsidR="00387C54">
        <w:t>’de</w:t>
      </w:r>
      <w:r w:rsidR="00CA4410">
        <w:t>:</w:t>
      </w:r>
      <w:r w:rsidR="00387C54">
        <w:t xml:space="preserve"> </w:t>
      </w:r>
      <w:r w:rsidR="00387C54" w:rsidRPr="00CA4410">
        <w:rPr>
          <w:i/>
          <w:iCs/>
        </w:rPr>
        <w:t>“Beni Furkan Gönüllüleri kaçırmadı, mafya tipli insanlar kaçırdı”</w:t>
      </w:r>
      <w:r w:rsidR="00387C54">
        <w:t xml:space="preserve"> diye</w:t>
      </w:r>
      <w:r w:rsidR="008B0796">
        <w:t>rek</w:t>
      </w:r>
      <w:r w:rsidR="00387C54">
        <w:t xml:space="preserve"> ifade ver</w:t>
      </w:r>
      <w:r w:rsidR="00AB1BFF">
        <w:t>d</w:t>
      </w:r>
      <w:r w:rsidR="00387C54">
        <w:t>i.</w:t>
      </w:r>
      <w:r w:rsidR="00CA4410">
        <w:t xml:space="preserve"> Bunun üzerine bu ifadeyi beğenmeyen bazı derin güçler Sarısaçlı’ya gelerek: </w:t>
      </w:r>
      <w:r w:rsidR="00CA4410" w:rsidRPr="00CA4410">
        <w:rPr>
          <w:i/>
          <w:iCs/>
        </w:rPr>
        <w:t xml:space="preserve">“Sen nasıl böyle bir ifade verirsin? Kurduğumuz planı çöp ettin” </w:t>
      </w:r>
      <w:r w:rsidR="00CA4410">
        <w:t>demişler ve bu şekilde baskılar yapmışlardır. Bunu Koray Sarısaçlı müvekkilimiz Alparslan Hoca’ya bizzat söylemiştir. Bu baskılar sonucunda 9 Kasım 2021’de Koray Sarısaçlı ifadesini değiştiri</w:t>
      </w:r>
      <w:r w:rsidR="00770F07">
        <w:t>p</w:t>
      </w:r>
      <w:r w:rsidR="00CA4410">
        <w:t xml:space="preserve"> </w:t>
      </w:r>
      <w:r w:rsidR="00CA4410" w:rsidRPr="005B2DD6">
        <w:rPr>
          <w:i/>
          <w:iCs/>
        </w:rPr>
        <w:t>“Beni kaçıran kişiler bunlardır ve azmettiricisi de Alparslan Kuytul’dur”</w:t>
      </w:r>
      <w:r w:rsidR="003802B5">
        <w:t xml:space="preserve"> de</w:t>
      </w:r>
      <w:r w:rsidR="00AB1BFF">
        <w:t>d</w:t>
      </w:r>
      <w:r w:rsidR="003802B5">
        <w:t>i</w:t>
      </w:r>
      <w:r w:rsidR="00CA4410">
        <w:t xml:space="preserve">. </w:t>
      </w:r>
      <w:r w:rsidR="003802B5">
        <w:t xml:space="preserve">Burada önemli nokta şudur: Koray Sarısaçlı’nın bu ifadesi </w:t>
      </w:r>
      <w:proofErr w:type="gramStart"/>
      <w:r w:rsidR="003802B5">
        <w:t>bir</w:t>
      </w:r>
      <w:proofErr w:type="gramEnd"/>
      <w:r w:rsidR="003802B5">
        <w:t xml:space="preserve"> insanın tutuklanması için yeterli değil</w:t>
      </w:r>
      <w:r w:rsidR="005B2DD6">
        <w:t>dir</w:t>
      </w:r>
      <w:r w:rsidR="003802B5">
        <w:t xml:space="preserve"> ama ifadeye çağırılması</w:t>
      </w:r>
      <w:r w:rsidR="005B2DD6">
        <w:t xml:space="preserve"> içi</w:t>
      </w:r>
      <w:r w:rsidR="003802B5">
        <w:t xml:space="preserve">n yeterlidir. Müvekkilimiz Alparslan Hoca neden 7 ay boyunca ifadeye çağırılmadı? Neden bu kadar beklendi ve 7 ay sonra dosyaya başka bir delil girmemesine rağmen Alparslan Hoca evine baskın yapılarak alındı ve tutuklandı? Bunların hepsi </w:t>
      </w:r>
      <w:r w:rsidR="00C424A2">
        <w:t xml:space="preserve">Alparslan Hoca’ya </w:t>
      </w:r>
      <w:r w:rsidR="003802B5">
        <w:t>bir kumpas</w:t>
      </w:r>
      <w:r w:rsidR="00C424A2">
        <w:t xml:space="preserve"> ku</w:t>
      </w:r>
      <w:r w:rsidR="003802B5">
        <w:t>r</w:t>
      </w:r>
      <w:r w:rsidR="00C424A2">
        <w:t>ulduğunu</w:t>
      </w:r>
      <w:r w:rsidR="003802B5">
        <w:t xml:space="preserve"> ve bir planın parçası</w:t>
      </w:r>
      <w:r w:rsidR="00C424A2">
        <w:t xml:space="preserve"> ol</w:t>
      </w:r>
      <w:r w:rsidR="003802B5">
        <w:t>d</w:t>
      </w:r>
      <w:r w:rsidR="00C424A2">
        <w:t>uğunu göstermektedir</w:t>
      </w:r>
      <w:r w:rsidR="003802B5">
        <w:t>. Alparslan Hoca’nın tutuklanması için hiçbir</w:t>
      </w:r>
      <w:r w:rsidR="003802B5" w:rsidRPr="003802B5">
        <w:t xml:space="preserve"> </w:t>
      </w:r>
      <w:r w:rsidR="005B2DD6">
        <w:t>s</w:t>
      </w:r>
      <w:r w:rsidR="003802B5">
        <w:t>omut</w:t>
      </w:r>
      <w:r w:rsidR="005B2DD6">
        <w:t xml:space="preserve"> delil</w:t>
      </w:r>
      <w:r w:rsidR="003802B5">
        <w:t xml:space="preserve"> </w:t>
      </w:r>
      <w:r w:rsidR="005B2DD6">
        <w:t>yoktur. Delil olarak sadece Koray Sarısaçlı’nın ifadeleri yer al</w:t>
      </w:r>
      <w:r w:rsidR="00C424A2">
        <w:t>maktad</w:t>
      </w:r>
      <w:r w:rsidR="005B2DD6">
        <w:t>ır.</w:t>
      </w:r>
    </w:p>
    <w:p w14:paraId="0CE56BF0" w14:textId="5BA908BE" w:rsidR="005B2DD6" w:rsidRPr="00770F07" w:rsidRDefault="00770F07" w:rsidP="00F37806">
      <w:pPr>
        <w:ind w:firstLine="708"/>
        <w:jc w:val="both"/>
        <w:rPr>
          <w:b/>
          <w:bCs/>
        </w:rPr>
      </w:pPr>
      <w:r w:rsidRPr="00770F07">
        <w:rPr>
          <w:b/>
          <w:bCs/>
          <w:i/>
          <w:iCs/>
        </w:rPr>
        <w:t>“ALLAH’IN DEDİĞİ OLACAK”</w:t>
      </w:r>
    </w:p>
    <w:p w14:paraId="041BC357" w14:textId="5079B2E3" w:rsidR="005B2DD6" w:rsidRDefault="005B2DD6" w:rsidP="00F37806">
      <w:pPr>
        <w:ind w:firstLine="708"/>
        <w:jc w:val="both"/>
      </w:pPr>
      <w:r>
        <w:t xml:space="preserve">Alparslan Hoca’nın morali ifade verdiği esnada gayet yüksekti. Tam teslimiyet içerisindeydi. Çünkü başına ne geliyorsa Allah’tan geleceğini biliyordu ve bunu sürekli olarak zikrediyordu, </w:t>
      </w:r>
      <w:r w:rsidRPr="005B2DD6">
        <w:rPr>
          <w:i/>
          <w:iCs/>
        </w:rPr>
        <w:t>“Allah’ın dediği olacak”</w:t>
      </w:r>
      <w:r>
        <w:t xml:space="preserve"> diyordu. Alparslan Hoca’nın moralinin bozulduğunu görmedik. Zaman zaman bizim moralimiz düştüğünde kendisi bize destek oluyordu. </w:t>
      </w:r>
    </w:p>
    <w:p w14:paraId="78C5379F" w14:textId="3D9365DB" w:rsidR="005B2DD6" w:rsidRDefault="0033491B" w:rsidP="00F37806">
      <w:pPr>
        <w:ind w:firstLine="708"/>
        <w:jc w:val="both"/>
      </w:pPr>
      <w:r>
        <w:t xml:space="preserve">İfade esnasında Alparslan Hoca’ya </w:t>
      </w:r>
      <w:r w:rsidR="00806216">
        <w:t>isnat</w:t>
      </w:r>
      <w:r>
        <w:t xml:space="preserve"> edilen suçlamaya yönelik hiçbir soru sorulmadı. Bu garip durum</w:t>
      </w:r>
      <w:r w:rsidR="00C424A2">
        <w:t>dur</w:t>
      </w:r>
      <w:r>
        <w:t xml:space="preserve">. Ortada </w:t>
      </w:r>
      <w:r w:rsidR="00806216">
        <w:t>isnat</w:t>
      </w:r>
      <w:r>
        <w:t xml:space="preserve"> edilen bir suç var ve bu suçun azmettiricisi olarak ifadeye çağırılıyor fakat </w:t>
      </w:r>
      <w:r w:rsidR="00806216">
        <w:t>isnat</w:t>
      </w:r>
      <w:r>
        <w:t xml:space="preserve"> edilen suça yönelik hiçbir soru sorulmuyor. İfadede tek gündem şuydu: Koray Sarısaçlı’nın Rıdvan </w:t>
      </w:r>
      <w:proofErr w:type="spellStart"/>
      <w:r>
        <w:t>B</w:t>
      </w:r>
      <w:r w:rsidR="00770F07">
        <w:t>.</w:t>
      </w:r>
      <w:r>
        <w:t>’e</w:t>
      </w:r>
      <w:proofErr w:type="spellEnd"/>
      <w:r>
        <w:t xml:space="preserve"> vekalet vermesi ve bu konuyu Alparslan Hoca’nın talimatıyla yapmış olması… 3 saat süren ifadede sadece bu konu konuşuldu. Hatta savcı </w:t>
      </w:r>
      <w:r w:rsidR="00806216">
        <w:t xml:space="preserve">sorması gereken Koray Sarısaçlı’nın ifadesini değiştirmesinin sebebini </w:t>
      </w:r>
      <w:r>
        <w:t xml:space="preserve">sormamasına rağmen biz açıkladık. Alparslan Hoca, kaçırılma hadisesinin </w:t>
      </w:r>
      <w:r w:rsidR="00D6274D">
        <w:t>bir kurgudan ibaret olduğunu düşünüyor. Bunun gerekçelerini de dosyanın içinde</w:t>
      </w:r>
      <w:r w:rsidR="00C424A2">
        <w:t>ki</w:t>
      </w:r>
      <w:r w:rsidR="00D6274D">
        <w:t xml:space="preserve"> Koray Sarısaçlı’</w:t>
      </w:r>
      <w:r w:rsidR="00C424A2">
        <w:t xml:space="preserve">nın </w:t>
      </w:r>
      <w:r w:rsidR="00420689">
        <w:t xml:space="preserve">kaburga </w:t>
      </w:r>
      <w:r w:rsidR="00C424A2">
        <w:t xml:space="preserve">kemiğinin </w:t>
      </w:r>
      <w:r w:rsidR="00420689">
        <w:t>kırı</w:t>
      </w:r>
      <w:r w:rsidR="00C424A2">
        <w:t>k oldu</w:t>
      </w:r>
      <w:r w:rsidR="00420689">
        <w:t>ğ</w:t>
      </w:r>
      <w:r w:rsidR="00C424A2">
        <w:t>una dair</w:t>
      </w:r>
      <w:r w:rsidR="00D6274D">
        <w:t xml:space="preserve"> </w:t>
      </w:r>
      <w:r w:rsidR="00420689">
        <w:t xml:space="preserve">Adli Tıp </w:t>
      </w:r>
      <w:r w:rsidR="00D6274D">
        <w:t>rapor</w:t>
      </w:r>
      <w:r w:rsidR="00420689">
        <w:t>u</w:t>
      </w:r>
      <w:r w:rsidR="00D6274D">
        <w:t>n</w:t>
      </w:r>
      <w:r w:rsidR="00420689">
        <w:t>un</w:t>
      </w:r>
      <w:r w:rsidR="00D6274D">
        <w:t xml:space="preserve"> sahte olduğunu söyleyerek ifade ediyor. </w:t>
      </w:r>
      <w:r w:rsidR="00420689">
        <w:t xml:space="preserve">Bu raporların sahte olmasının arkasında da karanlık bazı güçlerin delil üretme çabası içerisinde olduklarını </w:t>
      </w:r>
      <w:r w:rsidR="004E2BC7">
        <w:t>ortaya koyu</w:t>
      </w:r>
      <w:r w:rsidR="00C424A2">
        <w:t>yor</w:t>
      </w:r>
      <w:r w:rsidR="004E2BC7">
        <w:t>. Ayrıca Koray Sarısaçlı’nın ifadesini değiştirmesini de 4 sebebe bağlı</w:t>
      </w:r>
      <w:r w:rsidR="00C424A2">
        <w:t>yor</w:t>
      </w:r>
      <w:r w:rsidR="004E2BC7">
        <w:t xml:space="preserve">: </w:t>
      </w:r>
      <w:r w:rsidR="004E2BC7" w:rsidRPr="00D60FE7">
        <w:rPr>
          <w:b/>
          <w:bCs/>
        </w:rPr>
        <w:t>1. Sebep:</w:t>
      </w:r>
      <w:r w:rsidR="004E2BC7">
        <w:t xml:space="preserve"> Koray Sarısaçlı</w:t>
      </w:r>
      <w:r w:rsidR="00DE338A">
        <w:t xml:space="preserve"> </w:t>
      </w:r>
      <w:r w:rsidR="00DE338A" w:rsidRPr="00DE338A">
        <w:t>kendisine telefon açan ve polis olduğunu söyleyen kişiler</w:t>
      </w:r>
      <w:r w:rsidR="00D60FE7">
        <w:t xml:space="preserve"> tarafından:</w:t>
      </w:r>
      <w:r w:rsidR="00DE338A" w:rsidRPr="00DE338A">
        <w:t xml:space="preserve"> </w:t>
      </w:r>
      <w:r w:rsidR="00DE338A" w:rsidRPr="00DE338A">
        <w:rPr>
          <w:i/>
          <w:iCs/>
        </w:rPr>
        <w:t xml:space="preserve">“İfadeni değiştirmezsen 4. Ağır Ceza Mahkemesinde yargılandığın dosyadan ceza alırsın” </w:t>
      </w:r>
      <w:r w:rsidR="00D60FE7">
        <w:t>şeklinde</w:t>
      </w:r>
      <w:r w:rsidR="004E2BC7">
        <w:t xml:space="preserve"> tehdit edil</w:t>
      </w:r>
      <w:r w:rsidR="00D60FE7">
        <w:t>d</w:t>
      </w:r>
      <w:r w:rsidR="004E2BC7">
        <w:t>i</w:t>
      </w:r>
      <w:r w:rsidR="00D60FE7">
        <w:t xml:space="preserve"> ve ifadesini bundan dolayı değiştirdi.</w:t>
      </w:r>
      <w:r w:rsidR="004E2BC7">
        <w:t xml:space="preserve"> </w:t>
      </w:r>
      <w:r w:rsidR="004E2BC7" w:rsidRPr="00D60FE7">
        <w:rPr>
          <w:b/>
          <w:bCs/>
        </w:rPr>
        <w:t>2. Sebep:</w:t>
      </w:r>
      <w:r w:rsidR="004E2BC7">
        <w:t xml:space="preserve"> Gayr-i resmi olarak kadınla</w:t>
      </w:r>
      <w:r w:rsidR="00D60FE7">
        <w:t>rla</w:t>
      </w:r>
      <w:r w:rsidR="004E2BC7">
        <w:t xml:space="preserve"> birliktel</w:t>
      </w:r>
      <w:r w:rsidR="00D60FE7">
        <w:t>ik yaşadığı</w:t>
      </w:r>
      <w:r w:rsidR="004E2BC7">
        <w:t xml:space="preserve"> konusunda kendisini uyaran kişilere kız</w:t>
      </w:r>
      <w:r w:rsidR="00D60FE7">
        <w:t>d</w:t>
      </w:r>
      <w:r w:rsidR="004E2BC7">
        <w:t>ı</w:t>
      </w:r>
      <w:r w:rsidR="00D60FE7">
        <w:t xml:space="preserve"> ve</w:t>
      </w:r>
      <w:r w:rsidR="004E2BC7">
        <w:t xml:space="preserve"> onlar aleyhinde ifade ver</w:t>
      </w:r>
      <w:r w:rsidR="00D60FE7">
        <w:t>d</w:t>
      </w:r>
      <w:r w:rsidR="004E2BC7">
        <w:t xml:space="preserve">i. </w:t>
      </w:r>
      <w:r w:rsidR="004E2BC7" w:rsidRPr="00D60FE7">
        <w:rPr>
          <w:b/>
          <w:bCs/>
        </w:rPr>
        <w:t>3. Sebep:</w:t>
      </w:r>
      <w:r w:rsidR="004E2BC7">
        <w:t xml:space="preserve"> </w:t>
      </w:r>
      <w:r w:rsidR="00D60FE7">
        <w:t>Yusuf T</w:t>
      </w:r>
      <w:r w:rsidR="00770F07">
        <w:t>.</w:t>
      </w:r>
      <w:r w:rsidR="00D60FE7">
        <w:t xml:space="preserve">, </w:t>
      </w:r>
      <w:r w:rsidR="004E2BC7">
        <w:t xml:space="preserve">Koray </w:t>
      </w:r>
      <w:proofErr w:type="spellStart"/>
      <w:r w:rsidR="004E2BC7">
        <w:t>Sarısaçlı</w:t>
      </w:r>
      <w:r w:rsidR="00D60FE7">
        <w:t>’yı</w:t>
      </w:r>
      <w:proofErr w:type="spellEnd"/>
      <w:r w:rsidR="004E2BC7">
        <w:t xml:space="preserve"> sürekli olarak naylon fatura düzenle</w:t>
      </w:r>
      <w:r w:rsidR="00D60FE7">
        <w:t>m</w:t>
      </w:r>
      <w:r w:rsidR="004E2BC7">
        <w:t>e</w:t>
      </w:r>
      <w:r w:rsidR="00D60FE7">
        <w:t>si</w:t>
      </w:r>
      <w:r w:rsidR="004E2BC7">
        <w:t>, başkaları üzerine vekalet vererek işlerini sürdür</w:t>
      </w:r>
      <w:r w:rsidR="00D60FE7">
        <w:t>m</w:t>
      </w:r>
      <w:r w:rsidR="004E2BC7">
        <w:t>e</w:t>
      </w:r>
      <w:r w:rsidR="00D60FE7">
        <w:t>si konusunda</w:t>
      </w:r>
      <w:r w:rsidR="004E2BC7">
        <w:t xml:space="preserve"> </w:t>
      </w:r>
      <w:r w:rsidR="00B92883">
        <w:t>uyar</w:t>
      </w:r>
      <w:r w:rsidR="00D60FE7">
        <w:t>d</w:t>
      </w:r>
      <w:r w:rsidR="00B92883">
        <w:t>ı</w:t>
      </w:r>
      <w:r w:rsidR="00C424A2">
        <w:t>ğı</w:t>
      </w:r>
      <w:r w:rsidR="00B92883">
        <w:t xml:space="preserve"> ve haram olduğunu söyl</w:t>
      </w:r>
      <w:r w:rsidR="00D60FE7">
        <w:t>edi</w:t>
      </w:r>
      <w:r w:rsidR="00C424A2">
        <w:t>ği için</w:t>
      </w:r>
      <w:r w:rsidR="00C424A2" w:rsidRPr="00C424A2">
        <w:t xml:space="preserve"> </w:t>
      </w:r>
      <w:r w:rsidR="00C424A2">
        <w:t>Koray Sarısaçlı bu tutumdan rahatsız oldu ve</w:t>
      </w:r>
      <w:r w:rsidR="004E2BC7">
        <w:t xml:space="preserve"> </w:t>
      </w:r>
      <w:r w:rsidR="00B92883">
        <w:t>ifadesini değiştir</w:t>
      </w:r>
      <w:r w:rsidR="00D60FE7">
        <w:t>d</w:t>
      </w:r>
      <w:r w:rsidR="00B92883">
        <w:t xml:space="preserve">i. </w:t>
      </w:r>
      <w:r w:rsidR="00B92883" w:rsidRPr="00D60FE7">
        <w:rPr>
          <w:b/>
          <w:bCs/>
        </w:rPr>
        <w:t>4. Sebep:</w:t>
      </w:r>
      <w:r w:rsidR="00B92883">
        <w:t xml:space="preserve"> </w:t>
      </w:r>
      <w:r w:rsidR="004E6692">
        <w:t xml:space="preserve">Koray Sarısaçlı </w:t>
      </w:r>
      <w:r w:rsidR="004E6692">
        <w:lastRenderedPageBreak/>
        <w:t>ortaya çıktıktan 5-6 gün sonra; ifadesini değiştirmeden 2-3 gün evvel kendisine yaklaşık 30 milyon lira vergi cezası geldiğini ve bu cezanın s</w:t>
      </w:r>
      <w:r w:rsidR="00D60FE7">
        <w:t>ı</w:t>
      </w:r>
      <w:r w:rsidR="004E6692">
        <w:t>rf Furkan Vakfına gidip geldiği için verildiğini Alparslan Hoca’ya iletilmesini ist</w:t>
      </w:r>
      <w:r w:rsidR="00D60FE7">
        <w:t>ed</w:t>
      </w:r>
      <w:r w:rsidR="004E6692">
        <w:t>i. Alparslan Hoca’dan bu noktada yardım talep e</w:t>
      </w:r>
      <w:r w:rsidR="00D60FE7">
        <w:t>tt</w:t>
      </w:r>
      <w:r w:rsidR="004E6692">
        <w:t>i ve 4 milyon lira ist</w:t>
      </w:r>
      <w:r w:rsidR="00D60FE7">
        <w:t>ed</w:t>
      </w:r>
      <w:r w:rsidR="004E6692">
        <w:t>i. Alparslan Hoca bu talep karşısında olayın araştırılmasını ist</w:t>
      </w:r>
      <w:r w:rsidR="00D60FE7">
        <w:t>ed</w:t>
      </w:r>
      <w:r w:rsidR="004E6692">
        <w:t>i. Koray Sarısaçlı ise Alparslan Hoca’nın bu isteğini redde</w:t>
      </w:r>
      <w:r w:rsidR="00D60FE7">
        <w:t>tt</w:t>
      </w:r>
      <w:r w:rsidR="004E6692">
        <w:t>i. Alparslan Hoca daha sonra maliye tarafından düzenlenen ceza kağıdını incelediğinde cezanın aslında vakıfla ilgili olmadığını, vergi aslı borcu olduğunu gör</w:t>
      </w:r>
      <w:r w:rsidR="00D60FE7">
        <w:t>d</w:t>
      </w:r>
      <w:r w:rsidR="004E6692">
        <w:t>ü. Koray Sarısaçlı demek ki devlete hiç vergi ödememiş, ödemediği için de böyle bir ceza gelmiş</w:t>
      </w:r>
      <w:r w:rsidR="00085E35">
        <w:t>tir</w:t>
      </w:r>
      <w:r w:rsidR="004E6692">
        <w:t xml:space="preserve">. Bunu da vakfa gelip gitmesine mal etmek suretiyle bir menfaat </w:t>
      </w:r>
      <w:r w:rsidR="00C424A2">
        <w:t xml:space="preserve">elde </w:t>
      </w:r>
      <w:r w:rsidR="004E6692">
        <w:t>etme çabası içerisine girişmiş</w:t>
      </w:r>
      <w:r w:rsidR="00085E35">
        <w:t>tir</w:t>
      </w:r>
      <w:r w:rsidR="004E6692">
        <w:t xml:space="preserve">. Alparslan Hoca </w:t>
      </w:r>
      <w:r w:rsidR="00D60FE7">
        <w:t xml:space="preserve">Koray Sarısaçlı’nın teklifini </w:t>
      </w:r>
      <w:r w:rsidR="004E6692">
        <w:t>reddedince</w:t>
      </w:r>
      <w:r w:rsidR="00D60FE7">
        <w:t xml:space="preserve"> de</w:t>
      </w:r>
      <w:r w:rsidR="004E6692">
        <w:t xml:space="preserve"> ifadesini değiştir</w:t>
      </w:r>
      <w:r w:rsidR="00085E35">
        <w:t>m</w:t>
      </w:r>
      <w:r w:rsidR="004E6692">
        <w:t>i</w:t>
      </w:r>
      <w:r w:rsidR="00085E35">
        <w:t>ştir</w:t>
      </w:r>
      <w:r w:rsidR="004E6692">
        <w:t>.</w:t>
      </w:r>
    </w:p>
    <w:p w14:paraId="618BEBC1" w14:textId="107746D9" w:rsidR="005B2DD6" w:rsidRDefault="00085E35" w:rsidP="00F37806">
      <w:pPr>
        <w:ind w:firstLine="708"/>
        <w:jc w:val="both"/>
      </w:pPr>
      <w:r>
        <w:t>Koray Sarısaçlı m</w:t>
      </w:r>
      <w:r w:rsidR="007B763E">
        <w:t>evcut dosyada</w:t>
      </w:r>
      <w:r>
        <w:t>,</w:t>
      </w:r>
      <w:r w:rsidR="007B763E">
        <w:t xml:space="preserve"> </w:t>
      </w:r>
      <w:r w:rsidR="003F1832">
        <w:t>başkalarına zarar vermeyen dürüst bir iş adamı olarak gösterilmeye çalışıl</w:t>
      </w:r>
      <w:r>
        <w:t>maktad</w:t>
      </w:r>
      <w:r w:rsidR="003F1832">
        <w:t>ır. Sanki bu olayda Koray Sarısaçlı’ya bir çökme girişiminde bulunul</w:t>
      </w:r>
      <w:r>
        <w:t>d</w:t>
      </w:r>
      <w:r w:rsidR="003F1832">
        <w:t>u</w:t>
      </w:r>
      <w:r>
        <w:t>ğu</w:t>
      </w:r>
      <w:r w:rsidR="003F1832">
        <w:t xml:space="preserve"> algısı oluşturulmuş</w:t>
      </w:r>
      <w:r>
        <w:t>tur</w:t>
      </w:r>
      <w:r w:rsidR="003F1832">
        <w:t xml:space="preserve">. Halbuki Koray Sarısaçlı’nın geçmişine bakıldığında </w:t>
      </w:r>
      <w:r>
        <w:t>insanları dolandırdığına dair</w:t>
      </w:r>
      <w:r w:rsidR="003F1832">
        <w:t xml:space="preserve"> sayısız örnek </w:t>
      </w:r>
      <w:r>
        <w:t>mevcuttur</w:t>
      </w:r>
      <w:r w:rsidR="003F1832">
        <w:t xml:space="preserve">. </w:t>
      </w:r>
    </w:p>
    <w:p w14:paraId="47453463" w14:textId="1D9316EF" w:rsidR="003F1832" w:rsidRDefault="003F1832" w:rsidP="00F37806">
      <w:pPr>
        <w:ind w:firstLine="708"/>
        <w:jc w:val="both"/>
      </w:pPr>
      <w:r>
        <w:t xml:space="preserve">İfade esnasında </w:t>
      </w:r>
      <w:r w:rsidRPr="00E84F6C">
        <w:rPr>
          <w:i/>
          <w:iCs/>
        </w:rPr>
        <w:t>“Alparslan Hocamız onurumuzdur”, “Alparslan Hocamız yalnız değildir”, “Furkan’dır adımız temizdir alnımız”</w:t>
      </w:r>
      <w:r>
        <w:t xml:space="preserve"> şeklinde dışarıda atılan sloganların sesi net bir şekilde geliyordu. </w:t>
      </w:r>
      <w:r w:rsidR="00085E35">
        <w:t>Alparslan Hoca</w:t>
      </w:r>
      <w:r>
        <w:t xml:space="preserve"> kardeşlerinin desteklerinden gayet memnundu. Başına gelen her şeyin Allah’tan geldiğini biliyordu. Bizatihi en son gitmeden evvel </w:t>
      </w:r>
      <w:r w:rsidRPr="00E84F6C">
        <w:rPr>
          <w:i/>
          <w:iCs/>
        </w:rPr>
        <w:t xml:space="preserve">“Buradan kardeşlerime selam iletiyorum. Mücadelelerine devam etsinler. Malımızı da canımızı da Allah’a sattık. </w:t>
      </w:r>
      <w:r w:rsidR="00772BFE" w:rsidRPr="00E84F6C">
        <w:rPr>
          <w:i/>
          <w:iCs/>
        </w:rPr>
        <w:t>S</w:t>
      </w:r>
      <w:r w:rsidRPr="00E84F6C">
        <w:rPr>
          <w:i/>
          <w:iCs/>
        </w:rPr>
        <w:t>atılan</w:t>
      </w:r>
      <w:r w:rsidR="00772BFE">
        <w:rPr>
          <w:i/>
          <w:iCs/>
        </w:rPr>
        <w:t xml:space="preserve"> mal</w:t>
      </w:r>
      <w:r w:rsidRPr="00E84F6C">
        <w:rPr>
          <w:i/>
          <w:iCs/>
        </w:rPr>
        <w:t>ın pazarlığı olmaz”</w:t>
      </w:r>
      <w:r>
        <w:t xml:space="preserve"> dedi.</w:t>
      </w:r>
      <w:r w:rsidR="00DE338A">
        <w:t xml:space="preserve"> *</w:t>
      </w:r>
    </w:p>
    <w:p w14:paraId="2EE39303" w14:textId="4EB5E883" w:rsidR="00085E35" w:rsidRDefault="00085E35" w:rsidP="00F37806">
      <w:pPr>
        <w:ind w:firstLine="708"/>
        <w:jc w:val="both"/>
      </w:pPr>
      <w:r>
        <w:t xml:space="preserve">Furkan Nesli Dergisi olarak </w:t>
      </w:r>
      <w:r w:rsidRPr="00085E35">
        <w:t>ülkemizde</w:t>
      </w:r>
      <w:r>
        <w:t>ki</w:t>
      </w:r>
      <w:r w:rsidRPr="00085E35">
        <w:t xml:space="preserve"> tüm haksızlıklar</w:t>
      </w:r>
      <w:r>
        <w:t>ın</w:t>
      </w:r>
      <w:r w:rsidRPr="00085E35">
        <w:t xml:space="preserve"> ve zulümlerin son bul</w:t>
      </w:r>
      <w:r>
        <w:t>masını</w:t>
      </w:r>
      <w:r w:rsidRPr="00085E35">
        <w:t>, gerçek suçluların yargılan</w:t>
      </w:r>
      <w:r>
        <w:t>masın</w:t>
      </w:r>
      <w:r w:rsidRPr="00085E35">
        <w:t>ı, masumların hürriyetine kavuş</w:t>
      </w:r>
      <w:r>
        <w:t>masını</w:t>
      </w:r>
      <w:r w:rsidRPr="00085E35">
        <w:t xml:space="preserve"> ve hakkın üstün tutul</w:t>
      </w:r>
      <w:r>
        <w:t>masını umuyor, Başyazarımız Alparslan Kuytul Hocaefendi’nin bir an evvel tahliye edilmesini temenni ediyoruz.</w:t>
      </w:r>
    </w:p>
    <w:p w14:paraId="763E5D13" w14:textId="3FE26501" w:rsidR="005B2DD6" w:rsidRPr="00DE338A" w:rsidRDefault="00DE338A" w:rsidP="00DE338A">
      <w:pPr>
        <w:ind w:firstLine="708"/>
        <w:rPr>
          <w:i/>
          <w:iCs/>
        </w:rPr>
      </w:pPr>
      <w:r>
        <w:rPr>
          <w:i/>
          <w:iCs/>
        </w:rPr>
        <w:t xml:space="preserve">* </w:t>
      </w:r>
      <w:r w:rsidRPr="00DE338A">
        <w:rPr>
          <w:i/>
          <w:iCs/>
        </w:rPr>
        <w:t>Av</w:t>
      </w:r>
      <w:r>
        <w:rPr>
          <w:i/>
          <w:iCs/>
        </w:rPr>
        <w:t>.</w:t>
      </w:r>
      <w:r w:rsidRPr="00DE338A">
        <w:rPr>
          <w:i/>
          <w:iCs/>
        </w:rPr>
        <w:t xml:space="preserve"> Bilal İpek</w:t>
      </w:r>
      <w:r>
        <w:rPr>
          <w:i/>
          <w:iCs/>
        </w:rPr>
        <w:t xml:space="preserve"> ve</w:t>
      </w:r>
      <w:r w:rsidRPr="00DE338A">
        <w:rPr>
          <w:i/>
          <w:iCs/>
        </w:rPr>
        <w:t xml:space="preserve"> Av</w:t>
      </w:r>
      <w:r>
        <w:rPr>
          <w:i/>
          <w:iCs/>
        </w:rPr>
        <w:t>.</w:t>
      </w:r>
      <w:r w:rsidRPr="00DE338A">
        <w:rPr>
          <w:i/>
          <w:iCs/>
        </w:rPr>
        <w:t xml:space="preserve"> Yusuf Işık</w:t>
      </w:r>
      <w:r>
        <w:rPr>
          <w:i/>
          <w:iCs/>
        </w:rPr>
        <w:t>’ın Furkan TV’de canlı olarak katıldı</w:t>
      </w:r>
      <w:r w:rsidR="00085E35">
        <w:rPr>
          <w:i/>
          <w:iCs/>
        </w:rPr>
        <w:t>klar</w:t>
      </w:r>
      <w:r>
        <w:rPr>
          <w:i/>
          <w:iCs/>
        </w:rPr>
        <w:t>ı programdan derleme yapılmıştır.</w:t>
      </w:r>
    </w:p>
    <w:sectPr w:rsidR="005B2DD6" w:rsidRPr="00DE338A" w:rsidSect="0054490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FFF2" w14:textId="77777777" w:rsidR="003A1B74" w:rsidRDefault="003A1B74" w:rsidP="004D7F7E">
      <w:pPr>
        <w:spacing w:after="0" w:line="240" w:lineRule="auto"/>
      </w:pPr>
      <w:r>
        <w:separator/>
      </w:r>
    </w:p>
  </w:endnote>
  <w:endnote w:type="continuationSeparator" w:id="0">
    <w:p w14:paraId="7BE99BD8" w14:textId="77777777" w:rsidR="003A1B74" w:rsidRDefault="003A1B74" w:rsidP="004D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2A73" w14:textId="1B5D04DA" w:rsidR="004D7F7E" w:rsidRPr="00165E10" w:rsidRDefault="004D7F7E" w:rsidP="004D7F7E">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r w:rsidRPr="007D1531">
      <w:rPr>
        <w:b/>
        <w:bCs/>
      </w:rPr>
      <w:t>FND 13</w:t>
    </w:r>
    <w:r>
      <w:rPr>
        <w:b/>
        <w:bCs/>
      </w:rPr>
      <w:t>3</w:t>
    </w:r>
    <w:r w:rsidRPr="007D1531">
      <w:rPr>
        <w:b/>
        <w:bCs/>
      </w:rPr>
      <w:t xml:space="preserve">. Sayı- </w:t>
    </w:r>
    <w:r>
      <w:rPr>
        <w:b/>
        <w:bCs/>
      </w:rPr>
      <w:t>M</w:t>
    </w:r>
    <w:r w:rsidRPr="007D1531">
      <w:rPr>
        <w:b/>
        <w:bCs/>
      </w:rPr>
      <w:t>a</w:t>
    </w:r>
    <w:r>
      <w:rPr>
        <w:b/>
        <w:bCs/>
      </w:rPr>
      <w:t>yıs</w:t>
    </w:r>
    <w:r w:rsidRPr="007D1531">
      <w:rPr>
        <w:b/>
        <w:bCs/>
      </w:rPr>
      <w:t xml:space="preserve"> 2022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AE4645D" w14:textId="77777777" w:rsidR="004D7F7E" w:rsidRDefault="004D7F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36D6" w14:textId="77777777" w:rsidR="003A1B74" w:rsidRDefault="003A1B74" w:rsidP="004D7F7E">
      <w:pPr>
        <w:spacing w:after="0" w:line="240" w:lineRule="auto"/>
      </w:pPr>
      <w:r>
        <w:separator/>
      </w:r>
    </w:p>
  </w:footnote>
  <w:footnote w:type="continuationSeparator" w:id="0">
    <w:p w14:paraId="072AEC07" w14:textId="77777777" w:rsidR="003A1B74" w:rsidRDefault="003A1B74" w:rsidP="004D7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DB78" w14:textId="0595E6EE" w:rsidR="004D7F7E" w:rsidRPr="004D7F7E" w:rsidRDefault="004D7F7E" w:rsidP="004D7F7E">
    <w:pPr>
      <w:pStyle w:val="stBilgi"/>
      <w:jc w:val="right"/>
      <w:rPr>
        <w:sz w:val="34"/>
        <w:szCs w:val="34"/>
      </w:rPr>
    </w:pPr>
    <w:r w:rsidRPr="004D7F7E">
      <w:rPr>
        <w:b/>
        <w:bCs/>
        <w:sz w:val="34"/>
        <w:szCs w:val="34"/>
      </w:rPr>
      <w:t>GÜNDEM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84A42"/>
    <w:multiLevelType w:val="hybridMultilevel"/>
    <w:tmpl w:val="8F2E3A60"/>
    <w:lvl w:ilvl="0" w:tplc="32961492">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944171D"/>
    <w:multiLevelType w:val="hybridMultilevel"/>
    <w:tmpl w:val="7C740502"/>
    <w:lvl w:ilvl="0" w:tplc="D702089A">
      <w:start w:val="18"/>
      <w:numFmt w:val="bullet"/>
      <w:lvlText w:val=""/>
      <w:lvlJc w:val="left"/>
      <w:pPr>
        <w:ind w:left="1068" w:hanging="360"/>
      </w:pPr>
      <w:rPr>
        <w:rFonts w:ascii="Symbol" w:eastAsiaTheme="minorHAnsi"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75"/>
    <w:rsid w:val="00085E35"/>
    <w:rsid w:val="0010637C"/>
    <w:rsid w:val="00165FF5"/>
    <w:rsid w:val="0025315C"/>
    <w:rsid w:val="00267919"/>
    <w:rsid w:val="002A281C"/>
    <w:rsid w:val="0033491B"/>
    <w:rsid w:val="0037065B"/>
    <w:rsid w:val="003802B5"/>
    <w:rsid w:val="00387C54"/>
    <w:rsid w:val="003A1B74"/>
    <w:rsid w:val="003F1832"/>
    <w:rsid w:val="00420689"/>
    <w:rsid w:val="00461B01"/>
    <w:rsid w:val="00467F61"/>
    <w:rsid w:val="004D7F7E"/>
    <w:rsid w:val="004E2BC7"/>
    <w:rsid w:val="004E6692"/>
    <w:rsid w:val="0054490F"/>
    <w:rsid w:val="005B2DD6"/>
    <w:rsid w:val="00645699"/>
    <w:rsid w:val="00770F07"/>
    <w:rsid w:val="00772BFE"/>
    <w:rsid w:val="007B763E"/>
    <w:rsid w:val="007C6D75"/>
    <w:rsid w:val="00806216"/>
    <w:rsid w:val="008275EF"/>
    <w:rsid w:val="0088314D"/>
    <w:rsid w:val="008A1DFC"/>
    <w:rsid w:val="008B0796"/>
    <w:rsid w:val="00A32431"/>
    <w:rsid w:val="00AB1BFF"/>
    <w:rsid w:val="00B92883"/>
    <w:rsid w:val="00C40BF0"/>
    <w:rsid w:val="00C424A2"/>
    <w:rsid w:val="00CA4410"/>
    <w:rsid w:val="00D60FE7"/>
    <w:rsid w:val="00D6274D"/>
    <w:rsid w:val="00DC08FF"/>
    <w:rsid w:val="00DE338A"/>
    <w:rsid w:val="00DE72B8"/>
    <w:rsid w:val="00E84F6C"/>
    <w:rsid w:val="00F37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2D5D"/>
  <w15:chartTrackingRefBased/>
  <w15:docId w15:val="{195BE007-3417-499B-B190-A3F24E4F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338A"/>
    <w:pPr>
      <w:ind w:left="720"/>
      <w:contextualSpacing/>
    </w:pPr>
  </w:style>
  <w:style w:type="paragraph" w:styleId="stBilgi">
    <w:name w:val="header"/>
    <w:basedOn w:val="Normal"/>
    <w:link w:val="stBilgiChar"/>
    <w:uiPriority w:val="99"/>
    <w:unhideWhenUsed/>
    <w:rsid w:val="004D7F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7F7E"/>
  </w:style>
  <w:style w:type="paragraph" w:styleId="AltBilgi">
    <w:name w:val="footer"/>
    <w:basedOn w:val="Normal"/>
    <w:link w:val="AltBilgiChar"/>
    <w:uiPriority w:val="99"/>
    <w:unhideWhenUsed/>
    <w:rsid w:val="004D7F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7F7E"/>
  </w:style>
  <w:style w:type="character" w:styleId="Kpr">
    <w:name w:val="Hyperlink"/>
    <w:basedOn w:val="VarsaylanParagrafYazTipi"/>
    <w:uiPriority w:val="99"/>
    <w:unhideWhenUsed/>
    <w:rsid w:val="004D7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3</cp:revision>
  <dcterms:created xsi:type="dcterms:W3CDTF">2022-10-09T19:28:00Z</dcterms:created>
  <dcterms:modified xsi:type="dcterms:W3CDTF">2022-10-17T13:27:00Z</dcterms:modified>
</cp:coreProperties>
</file>