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0AC" w14:textId="75AE9438" w:rsidR="002F280A" w:rsidRPr="002F280A" w:rsidRDefault="002F280A" w:rsidP="0069441A">
      <w:pPr>
        <w:tabs>
          <w:tab w:val="left" w:pos="1501"/>
        </w:tabs>
        <w:ind w:firstLine="0"/>
        <w:jc w:val="center"/>
        <w:rPr>
          <w:b/>
          <w:bCs/>
          <w:sz w:val="50"/>
          <w:szCs w:val="50"/>
        </w:rPr>
      </w:pPr>
      <w:r w:rsidRPr="002F280A">
        <w:rPr>
          <w:b/>
          <w:bCs/>
          <w:sz w:val="50"/>
          <w:szCs w:val="50"/>
        </w:rPr>
        <w:t>İslam Davetçilerine Tavsiye Kitaplar</w:t>
      </w:r>
      <w:r w:rsidR="00A65037">
        <w:rPr>
          <w:b/>
          <w:bCs/>
          <w:sz w:val="50"/>
          <w:szCs w:val="50"/>
        </w:rPr>
        <w:t xml:space="preserve"> -3</w:t>
      </w:r>
    </w:p>
    <w:p w14:paraId="403ECE05" w14:textId="384CA1EE" w:rsidR="002F280A" w:rsidRPr="002F280A" w:rsidRDefault="004B1659" w:rsidP="002F280A">
      <w:pPr>
        <w:tabs>
          <w:tab w:val="left" w:pos="1501"/>
        </w:tabs>
        <w:ind w:firstLine="0"/>
        <w:jc w:val="center"/>
        <w:rPr>
          <w:b/>
          <w:bCs/>
        </w:rPr>
      </w:pPr>
      <w:r w:rsidRPr="002F280A">
        <w:rPr>
          <w:b/>
          <w:bCs/>
        </w:rPr>
        <w:t>R</w:t>
      </w:r>
      <w:r w:rsidR="00BC1EF5" w:rsidRPr="002F280A">
        <w:rPr>
          <w:b/>
          <w:bCs/>
        </w:rPr>
        <w:t>ASULULLAH’I</w:t>
      </w:r>
      <w:r w:rsidR="00C36410" w:rsidRPr="002F280A">
        <w:rPr>
          <w:b/>
          <w:bCs/>
        </w:rPr>
        <w:t>N</w:t>
      </w:r>
      <w:r w:rsidR="00BC1EF5" w:rsidRPr="002F280A">
        <w:rPr>
          <w:b/>
          <w:bCs/>
        </w:rPr>
        <w:t xml:space="preserve"> İSLAM’A DAVET METODU </w:t>
      </w:r>
      <w:r w:rsidR="00C36410" w:rsidRPr="002F280A">
        <w:rPr>
          <w:b/>
          <w:bCs/>
        </w:rPr>
        <w:t xml:space="preserve">| Prof. Dr. </w:t>
      </w:r>
      <w:r w:rsidR="00A65037" w:rsidRPr="002F280A">
        <w:rPr>
          <w:b/>
          <w:bCs/>
        </w:rPr>
        <w:t xml:space="preserve">Ahmet </w:t>
      </w:r>
      <w:r w:rsidR="00C36410" w:rsidRPr="002F280A">
        <w:rPr>
          <w:b/>
          <w:bCs/>
        </w:rPr>
        <w:t>ÖNKAL</w:t>
      </w:r>
    </w:p>
    <w:p w14:paraId="347DD4B7" w14:textId="547BB203" w:rsidR="00541E25" w:rsidRPr="002F280A" w:rsidRDefault="002F280A" w:rsidP="002F280A">
      <w:r w:rsidRPr="002F280A">
        <w:rPr>
          <w:noProof/>
        </w:rPr>
        <w:drawing>
          <wp:anchor distT="0" distB="0" distL="114300" distR="114300" simplePos="0" relativeHeight="251658240" behindDoc="1" locked="0" layoutInCell="1" allowOverlap="1" wp14:anchorId="39D96F07" wp14:editId="768F9580">
            <wp:simplePos x="0" y="0"/>
            <wp:positionH relativeFrom="column">
              <wp:posOffset>43288</wp:posOffset>
            </wp:positionH>
            <wp:positionV relativeFrom="page">
              <wp:posOffset>1550131</wp:posOffset>
            </wp:positionV>
            <wp:extent cx="864235" cy="1293495"/>
            <wp:effectExtent l="133350" t="114300" r="126365" b="173355"/>
            <wp:wrapTight wrapText="bothSides">
              <wp:wrapPolygon edited="0">
                <wp:start x="-2857" y="-1909"/>
                <wp:lineTo x="-3333" y="21632"/>
                <wp:lineTo x="-1428" y="24177"/>
                <wp:lineTo x="22378" y="24177"/>
                <wp:lineTo x="24282" y="19405"/>
                <wp:lineTo x="23806" y="-1909"/>
                <wp:lineTo x="-2857" y="-1909"/>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235" cy="1293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324D5" w:rsidRPr="002F280A">
        <w:t>İslam medeniyet ve geleneğindeki “</w:t>
      </w:r>
      <w:r w:rsidR="00461AF6" w:rsidRPr="002F280A">
        <w:t>u</w:t>
      </w:r>
      <w:r w:rsidR="002324D5" w:rsidRPr="002F280A">
        <w:t xml:space="preserve">sulsüz vusul olmaz” esası her alanda geçerliliğini koruyan kadim bir gerçektir. </w:t>
      </w:r>
      <w:r w:rsidR="004B1659" w:rsidRPr="002F280A">
        <w:t xml:space="preserve">21. </w:t>
      </w:r>
      <w:r>
        <w:t>a</w:t>
      </w:r>
      <w:r w:rsidR="004B1659" w:rsidRPr="002F280A">
        <w:t>s</w:t>
      </w:r>
      <w:r w:rsidR="0069441A" w:rsidRPr="002F280A">
        <w:t>ırda</w:t>
      </w:r>
      <w:r w:rsidR="004B1659" w:rsidRPr="002F280A">
        <w:t xml:space="preserve"> İslam </w:t>
      </w:r>
      <w:r w:rsidR="00461AF6" w:rsidRPr="002F280A">
        <w:t>d</w:t>
      </w:r>
      <w:r w:rsidR="004B1659" w:rsidRPr="002F280A">
        <w:t xml:space="preserve">avası </w:t>
      </w:r>
      <w:r w:rsidR="00461AF6" w:rsidRPr="002F280A">
        <w:t>u</w:t>
      </w:r>
      <w:r w:rsidR="004B1659" w:rsidRPr="002F280A">
        <w:t xml:space="preserve">ğrunda mücadele </w:t>
      </w:r>
      <w:r w:rsidR="006D2463" w:rsidRPr="002F280A">
        <w:t>etmeye çalışan</w:t>
      </w:r>
      <w:r w:rsidR="004B1659" w:rsidRPr="002F280A">
        <w:t xml:space="preserve"> </w:t>
      </w:r>
      <w:r w:rsidR="0069441A" w:rsidRPr="002F280A">
        <w:t>Müslümanlar</w:t>
      </w:r>
      <w:r w:rsidR="006D2463" w:rsidRPr="002F280A">
        <w:t>,</w:t>
      </w:r>
      <w:r w:rsidR="0069441A" w:rsidRPr="002F280A">
        <w:t xml:space="preserve"> İslam’a davet vazifesini yerine getirme</w:t>
      </w:r>
      <w:r w:rsidR="002324D5" w:rsidRPr="002F280A">
        <w:t>ye çalışırken</w:t>
      </w:r>
      <w:r w:rsidR="00A372E4" w:rsidRPr="002F280A">
        <w:t xml:space="preserve"> bunu</w:t>
      </w:r>
      <w:r w:rsidR="002324D5" w:rsidRPr="002F280A">
        <w:t xml:space="preserve"> bir usule göre yapmaları gerekir ki davet, amacına </w:t>
      </w:r>
      <w:r w:rsidR="00461AF6" w:rsidRPr="002F280A">
        <w:t>ancak o zaman ulaşabilir</w:t>
      </w:r>
      <w:r w:rsidR="002324D5" w:rsidRPr="002F280A">
        <w:t>.</w:t>
      </w:r>
      <w:r w:rsidR="00A372E4" w:rsidRPr="002F280A">
        <w:t xml:space="preserve"> Rasulullah’ın davet metodu, Allah’ın razı olduğu ve uygulanması</w:t>
      </w:r>
      <w:r w:rsidR="00500DC5" w:rsidRPr="002F280A">
        <w:t>nı</w:t>
      </w:r>
      <w:r w:rsidR="00A372E4" w:rsidRPr="002F280A">
        <w:t xml:space="preserve"> istediği bir </w:t>
      </w:r>
      <w:r w:rsidR="00500DC5" w:rsidRPr="002F280A">
        <w:t>metottur</w:t>
      </w:r>
      <w:r w:rsidR="00A372E4" w:rsidRPr="002F280A">
        <w:t>. Dolayısıyla bugün Müslümanlar, bu konuda da sınırı aşmadan Allah’ın ve Rasulü’nün öğrettiği şekilde görevlerini ifa etmelidirler. Bu alanda kendilerini muhasebe ederek, davetlerini sünnete göre konumlandırmalıdırlar.</w:t>
      </w:r>
      <w:r w:rsidR="002324D5" w:rsidRPr="002F280A">
        <w:t xml:space="preserve"> </w:t>
      </w:r>
      <w:r w:rsidR="00C21B92" w:rsidRPr="002F280A">
        <w:t xml:space="preserve">Bu konuya dair </w:t>
      </w:r>
      <w:r w:rsidR="00F37F52" w:rsidRPr="002F280A">
        <w:t>olan ihtiyacı</w:t>
      </w:r>
      <w:r w:rsidR="00C21B92" w:rsidRPr="002F280A">
        <w:t xml:space="preserve"> ve eksikleri</w:t>
      </w:r>
      <w:r w:rsidR="00F37F52" w:rsidRPr="002F280A">
        <w:t xml:space="preserve"> </w:t>
      </w:r>
      <w:r w:rsidR="00B04BA8" w:rsidRPr="002F280A">
        <w:t>ortaya çıkarmak</w:t>
      </w:r>
      <w:r w:rsidR="009E7867" w:rsidRPr="002F280A">
        <w:t xml:space="preserve">, merhale ve </w:t>
      </w:r>
      <w:r w:rsidR="002324D5" w:rsidRPr="002F280A">
        <w:t xml:space="preserve">detaylarıyla </w:t>
      </w:r>
      <w:r w:rsidR="009E7867" w:rsidRPr="002F280A">
        <w:t xml:space="preserve">birlikte </w:t>
      </w:r>
      <w:r w:rsidR="002324D5" w:rsidRPr="002F280A">
        <w:t xml:space="preserve">bilgi sahibi </w:t>
      </w:r>
      <w:r w:rsidR="008B07D7" w:rsidRPr="002F280A">
        <w:t>olabilmek için</w:t>
      </w:r>
      <w:r w:rsidR="002324D5" w:rsidRPr="002F280A">
        <w:t xml:space="preserve"> </w:t>
      </w:r>
      <w:r w:rsidR="00F37F52" w:rsidRPr="002F280A">
        <w:t>‘Rasulullah’ın İslam’a Davet Metodu’ kitabını</w:t>
      </w:r>
      <w:r w:rsidR="00C32BBE" w:rsidRPr="002F280A">
        <w:t xml:space="preserve"> sizlere</w:t>
      </w:r>
      <w:r w:rsidR="00F37F52" w:rsidRPr="002F280A">
        <w:t xml:space="preserve"> </w:t>
      </w:r>
      <w:r w:rsidR="006D2463" w:rsidRPr="002F280A">
        <w:t>ta</w:t>
      </w:r>
      <w:r w:rsidR="00A372E4" w:rsidRPr="002F280A">
        <w:t>nıtıyoruz</w:t>
      </w:r>
      <w:r w:rsidR="00F37F52" w:rsidRPr="002F280A">
        <w:t xml:space="preserve">… </w:t>
      </w:r>
      <w:r w:rsidR="00541E25" w:rsidRPr="002F280A">
        <w:t xml:space="preserve"> </w:t>
      </w:r>
    </w:p>
    <w:p w14:paraId="647A8794" w14:textId="77777777" w:rsidR="002F280A" w:rsidRDefault="00541E25" w:rsidP="002F280A">
      <w:r w:rsidRPr="002F280A">
        <w:rPr>
          <w:b/>
          <w:bCs/>
        </w:rPr>
        <w:t xml:space="preserve">Kitabın Yazarına Dair: </w:t>
      </w:r>
      <w:r w:rsidRPr="002F280A">
        <w:t>‘</w:t>
      </w:r>
      <w:r w:rsidR="0069441A" w:rsidRPr="002F280A">
        <w:t>Rasulullah’ın</w:t>
      </w:r>
      <w:r w:rsidRPr="002F280A">
        <w:t xml:space="preserve"> İslam’a Davet Metodu’ kitabını ele alarak İslam </w:t>
      </w:r>
      <w:r w:rsidR="00202376" w:rsidRPr="002F280A">
        <w:t>ü</w:t>
      </w:r>
      <w:r w:rsidRPr="002F280A">
        <w:t xml:space="preserve">mmetine karşı güzel bir hizmet ifa etmiş Prof. Dr. Ahmet ÖNKAL, 1952 Konya doğumludur. Orta öğrenimini Konya’da tamamlayan yazar, 1974 yılında Konya Yüksek İslam Enstitüsüne, İslam Tarihi Asistanı olarak tayin edilmiş ve yüksek öğrenimine bu şekilde devam etmiştir. </w:t>
      </w:r>
    </w:p>
    <w:p w14:paraId="2131CF60" w14:textId="598BD516" w:rsidR="002F280A" w:rsidRDefault="00541E25" w:rsidP="002F280A">
      <w:r w:rsidRPr="002F280A">
        <w:t>1985 senesinde yazmış olduğu ‘Rasulullah’ın İslam’a Davet Metodu’ isimli kitabı ile doktora derecesini alan yazar, 1994 yılında İslam Tarihi Ana Bilim Dalında Profesör olmuştur.</w:t>
      </w:r>
      <w:r w:rsidR="00202376" w:rsidRPr="002F280A">
        <w:t xml:space="preserve"> </w:t>
      </w:r>
      <w:r w:rsidRPr="002F280A">
        <w:t xml:space="preserve">Evli ve 3 çocuk babası olan yazarın, İslam Tarihi ile ilgili çeşitli eser, makale ve tercümeleri yayınlanmıştır. </w:t>
      </w:r>
    </w:p>
    <w:p w14:paraId="15C36FB3" w14:textId="34515B77" w:rsidR="00C36410" w:rsidRPr="002F280A" w:rsidRDefault="00A65037" w:rsidP="002F280A">
      <w:pPr>
        <w:rPr>
          <w:b/>
          <w:bCs/>
        </w:rPr>
      </w:pPr>
      <w:r w:rsidRPr="002F280A">
        <w:rPr>
          <w:b/>
          <w:bCs/>
        </w:rPr>
        <w:t>KİTABIN İÇERİĞİNE DAİR</w:t>
      </w:r>
    </w:p>
    <w:p w14:paraId="59B6941B" w14:textId="1ABA2570" w:rsidR="00761648" w:rsidRPr="002F280A" w:rsidRDefault="00A81939" w:rsidP="002F34CC">
      <w:r w:rsidRPr="002F280A">
        <w:t xml:space="preserve">Kitap 4 bölümden </w:t>
      </w:r>
      <w:r w:rsidR="00202376" w:rsidRPr="002F280A">
        <w:t>oluşmaktadır</w:t>
      </w:r>
      <w:r w:rsidRPr="002F280A">
        <w:t xml:space="preserve">. </w:t>
      </w:r>
      <w:r w:rsidRPr="00A65037">
        <w:t xml:space="preserve">Giriş </w:t>
      </w:r>
      <w:r w:rsidR="00A65037">
        <w:t>b</w:t>
      </w:r>
      <w:r w:rsidRPr="00A65037">
        <w:t>ölümü</w:t>
      </w:r>
      <w:r w:rsidR="0019662E" w:rsidRPr="00A65037">
        <w:t>nde</w:t>
      </w:r>
      <w:r w:rsidR="00E22D98" w:rsidRPr="00A65037">
        <w:t>,</w:t>
      </w:r>
      <w:r w:rsidR="0019662E" w:rsidRPr="002F280A">
        <w:t xml:space="preserve"> </w:t>
      </w:r>
      <w:r w:rsidR="00134CC5" w:rsidRPr="002F280A">
        <w:t xml:space="preserve">davetin </w:t>
      </w:r>
      <w:r w:rsidR="00E22D98" w:rsidRPr="002F280A">
        <w:t xml:space="preserve">tanımını yaparak </w:t>
      </w:r>
      <w:r w:rsidR="005E311C" w:rsidRPr="002F280A">
        <w:t>Kur’an</w:t>
      </w:r>
      <w:r w:rsidR="00BF573A">
        <w:t>-</w:t>
      </w:r>
      <w:r w:rsidR="005E311C" w:rsidRPr="002F280A">
        <w:t xml:space="preserve">ı Kerim ve </w:t>
      </w:r>
      <w:r w:rsidR="00BF573A" w:rsidRPr="002F280A">
        <w:t>hadis-i şe</w:t>
      </w:r>
      <w:r w:rsidR="005E311C" w:rsidRPr="002F280A">
        <w:t xml:space="preserve">riflerde </w:t>
      </w:r>
      <w:r w:rsidR="004E1EC4" w:rsidRPr="002F280A">
        <w:t xml:space="preserve">geçen </w:t>
      </w:r>
      <w:r w:rsidR="005E311C" w:rsidRPr="002F280A">
        <w:t>davet</w:t>
      </w:r>
      <w:r w:rsidR="004E1EC4" w:rsidRPr="002F280A">
        <w:t>le alakalı kısımları</w:t>
      </w:r>
      <w:r w:rsidR="005E311C" w:rsidRPr="002F280A">
        <w:t xml:space="preserve"> derlemiş, </w:t>
      </w:r>
      <w:r w:rsidR="00E22D98" w:rsidRPr="002F280A">
        <w:t>davetin</w:t>
      </w:r>
      <w:r w:rsidR="00134CC5" w:rsidRPr="002F280A">
        <w:t xml:space="preserve"> kim</w:t>
      </w:r>
      <w:r w:rsidR="00B54F6C" w:rsidRPr="002F280A">
        <w:t>lere</w:t>
      </w:r>
      <w:r w:rsidR="00134CC5" w:rsidRPr="002F280A">
        <w:t xml:space="preserve"> </w:t>
      </w:r>
      <w:r w:rsidR="002F34CC">
        <w:t>yapılacağını</w:t>
      </w:r>
      <w:r w:rsidR="00134CC5" w:rsidRPr="002F280A">
        <w:t xml:space="preserve"> ele almıştır. Devamında İslam’ın insanları neye davet ettiğini ve davetin insanlık için bir can suyu olduğunu vurgulamıştır. </w:t>
      </w:r>
      <w:r w:rsidR="0069441A" w:rsidRPr="002F280A">
        <w:t>İ</w:t>
      </w:r>
      <w:r w:rsidR="00134CC5" w:rsidRPr="002F280A">
        <w:t xml:space="preserve">lerleyen sayfalarda davette metodun önemine </w:t>
      </w:r>
      <w:r w:rsidR="0069441A" w:rsidRPr="002F280A">
        <w:t xml:space="preserve">ve gereksinimine </w:t>
      </w:r>
      <w:r w:rsidR="00134CC5" w:rsidRPr="002F280A">
        <w:t xml:space="preserve">değinmiştir. Bu konu belki de kitabın en can alıcı bölümüdür. </w:t>
      </w:r>
      <w:r w:rsidR="0062536D" w:rsidRPr="002F280A">
        <w:t xml:space="preserve">Bu davaya hizmet etmek </w:t>
      </w:r>
      <w:r w:rsidR="000A6B1D" w:rsidRPr="002F280A">
        <w:t xml:space="preserve">amacıyla davet yapmak </w:t>
      </w:r>
      <w:r w:rsidR="0062536D" w:rsidRPr="002F280A">
        <w:t xml:space="preserve">kadar önemli olan </w:t>
      </w:r>
      <w:r w:rsidR="000A6B1D" w:rsidRPr="002F280A">
        <w:t xml:space="preserve">bir başka </w:t>
      </w:r>
      <w:r w:rsidR="0062536D" w:rsidRPr="002F280A">
        <w:t xml:space="preserve">mevzu </w:t>
      </w:r>
      <w:r w:rsidR="000A6B1D" w:rsidRPr="002F280A">
        <w:t xml:space="preserve">da </w:t>
      </w:r>
      <w:r w:rsidR="0062536D" w:rsidRPr="002F280A">
        <w:t xml:space="preserve">bu </w:t>
      </w:r>
      <w:r w:rsidR="000A6B1D" w:rsidRPr="002F280A">
        <w:t>davetin</w:t>
      </w:r>
      <w:r w:rsidR="0062536D" w:rsidRPr="002F280A">
        <w:t xml:space="preserve"> nasıl </w:t>
      </w:r>
      <w:r w:rsidR="000A6B1D" w:rsidRPr="002F280A">
        <w:t>yapılacağıdır</w:t>
      </w:r>
      <w:r w:rsidR="0062536D" w:rsidRPr="002F280A">
        <w:t xml:space="preserve">. </w:t>
      </w:r>
      <w:r w:rsidR="000A6B1D" w:rsidRPr="002F280A">
        <w:t>H</w:t>
      </w:r>
      <w:r w:rsidR="0020700A" w:rsidRPr="002F280A">
        <w:t>ayatımızın her alanında bizlere yol gösteren</w:t>
      </w:r>
      <w:r w:rsidR="000A6B1D" w:rsidRPr="002F280A">
        <w:t xml:space="preserve"> ve </w:t>
      </w:r>
      <w:r w:rsidR="0020700A" w:rsidRPr="002F280A">
        <w:t xml:space="preserve">başıboş bırakmayan </w:t>
      </w:r>
      <w:r w:rsidR="000A6B1D" w:rsidRPr="002F280A">
        <w:t>Allah</w:t>
      </w:r>
      <w:r w:rsidR="00BF573A">
        <w:t xml:space="preserve"> Azze ve Celle</w:t>
      </w:r>
      <w:r w:rsidR="000A6B1D" w:rsidRPr="002F280A">
        <w:t>’</w:t>
      </w:r>
      <w:r w:rsidR="00BF573A">
        <w:t>ni</w:t>
      </w:r>
      <w:r w:rsidR="000A6B1D" w:rsidRPr="002F280A">
        <w:t xml:space="preserve">n, İslam’a davet konusu </w:t>
      </w:r>
      <w:r w:rsidR="0020700A" w:rsidRPr="002F280A">
        <w:t>gibi önemli bir meselede bizi baş</w:t>
      </w:r>
      <w:r w:rsidR="00761648" w:rsidRPr="002F280A">
        <w:t>ı</w:t>
      </w:r>
      <w:r w:rsidR="0020700A" w:rsidRPr="002F280A">
        <w:t xml:space="preserve">boş bırakması düşünülemez. Allah </w:t>
      </w:r>
      <w:r w:rsidR="000A6B1D" w:rsidRPr="002F280A">
        <w:t>Azze ve Celle, verilecek olan mücadelenin ve davetin</w:t>
      </w:r>
      <w:r w:rsidR="0020700A" w:rsidRPr="002F280A">
        <w:t xml:space="preserve"> </w:t>
      </w:r>
      <w:r w:rsidR="000A6B1D" w:rsidRPr="002F280A">
        <w:t>a</w:t>
      </w:r>
      <w:r w:rsidR="0020700A" w:rsidRPr="002F280A">
        <w:t xml:space="preserve">ncak </w:t>
      </w:r>
      <w:r w:rsidR="002F280A" w:rsidRPr="002F280A">
        <w:t>birtakım</w:t>
      </w:r>
      <w:r w:rsidR="0020700A" w:rsidRPr="002F280A">
        <w:t xml:space="preserve"> esaslar doğrultusunda yapılması gerektiğini Efendimiz</w:t>
      </w:r>
      <w:r w:rsidR="00BF573A">
        <w:t xml:space="preserve"> Sallallahu Aleyhi ve Sellem</w:t>
      </w:r>
      <w:r w:rsidR="0020700A" w:rsidRPr="002F280A">
        <w:t xml:space="preserve">’in </w:t>
      </w:r>
      <w:r w:rsidR="003A0283" w:rsidRPr="002F280A">
        <w:t>hayatı</w:t>
      </w:r>
      <w:r w:rsidR="0020700A" w:rsidRPr="002F280A">
        <w:t xml:space="preserve"> ile </w:t>
      </w:r>
      <w:r w:rsidR="000A6B1D" w:rsidRPr="002F280A">
        <w:t>pratikleştirmiştir.</w:t>
      </w:r>
      <w:r w:rsidR="00BF573A">
        <w:t xml:space="preserve"> </w:t>
      </w:r>
      <w:r w:rsidR="00761648" w:rsidRPr="002F280A">
        <w:t xml:space="preserve">İslam </w:t>
      </w:r>
      <w:r w:rsidR="002F34CC">
        <w:t>d</w:t>
      </w:r>
      <w:r w:rsidR="00761648" w:rsidRPr="002F280A">
        <w:t xml:space="preserve">avasına yıllarca hizmet edildiği halde, istenilen sonuca varılamamasının sebebine </w:t>
      </w:r>
      <w:r w:rsidR="000A6B1D" w:rsidRPr="002F280A">
        <w:t>bakıldığında</w:t>
      </w:r>
      <w:r w:rsidR="00761648" w:rsidRPr="002F280A">
        <w:t xml:space="preserve"> </w:t>
      </w:r>
      <w:r w:rsidR="000A6B1D" w:rsidRPr="002F280A">
        <w:t>görülen</w:t>
      </w:r>
      <w:r w:rsidR="00761648" w:rsidRPr="002F280A">
        <w:t xml:space="preserve"> en büyük sebep </w:t>
      </w:r>
      <w:r w:rsidR="000A6B1D" w:rsidRPr="002F280A">
        <w:t>Rabbani ve Nebevi hareket metoduna tam manası ile uyulmaması olacaktır</w:t>
      </w:r>
      <w:r w:rsidR="00CE25D9" w:rsidRPr="002F280A">
        <w:t xml:space="preserve">. </w:t>
      </w:r>
      <w:r w:rsidR="00761648" w:rsidRPr="002F280A">
        <w:t xml:space="preserve"> </w:t>
      </w:r>
    </w:p>
    <w:p w14:paraId="7866F29A" w14:textId="24860CB0" w:rsidR="00CE25D9" w:rsidRPr="002F280A" w:rsidRDefault="002F34CC" w:rsidP="002F280A">
      <w:r>
        <w:t>Yazar</w:t>
      </w:r>
      <w:r w:rsidR="00CE25D9" w:rsidRPr="002F280A">
        <w:t xml:space="preserve"> anlatımına </w:t>
      </w:r>
      <w:r w:rsidR="00BF573A" w:rsidRPr="002F280A">
        <w:t xml:space="preserve">önceki peygamberlerin davetlerinde </w:t>
      </w:r>
      <w:r w:rsidR="00CE25D9" w:rsidRPr="002F280A">
        <w:t xml:space="preserve">kullandıkları metodu anlatarak devam etmiş ve </w:t>
      </w:r>
      <w:r w:rsidR="00BF573A" w:rsidRPr="002F280A">
        <w:t xml:space="preserve">davette nebevi metodun önemini </w:t>
      </w:r>
      <w:r w:rsidR="00CE25D9" w:rsidRPr="002F280A">
        <w:t xml:space="preserve">vurgulayarak bitirmiştir. </w:t>
      </w:r>
    </w:p>
    <w:p w14:paraId="2D1789CB" w14:textId="100853A1" w:rsidR="002F280A" w:rsidRDefault="007652CD" w:rsidP="002F280A">
      <w:r>
        <w:t>Yazar</w:t>
      </w:r>
      <w:r w:rsidR="00CE25D9" w:rsidRPr="002F280A">
        <w:rPr>
          <w:b/>
          <w:bCs/>
        </w:rPr>
        <w:t xml:space="preserve"> </w:t>
      </w:r>
      <w:r w:rsidR="00BF573A" w:rsidRPr="00BF573A">
        <w:t>birinci bölümde</w:t>
      </w:r>
      <w:r w:rsidR="00BF573A" w:rsidRPr="002F280A">
        <w:t xml:space="preserve"> </w:t>
      </w:r>
      <w:r w:rsidR="00CE25D9" w:rsidRPr="002F280A">
        <w:t xml:space="preserve">Efendimiz’in davetini çok yönlü bir şekilde ele almıştır. </w:t>
      </w:r>
      <w:r w:rsidR="00BF573A" w:rsidRPr="002F280A">
        <w:t>Rasulullah</w:t>
      </w:r>
      <w:r w:rsidR="00BF573A">
        <w:t>’ın</w:t>
      </w:r>
      <w:r w:rsidR="00CE25D9" w:rsidRPr="002F280A">
        <w:t xml:space="preserve"> ve </w:t>
      </w:r>
      <w:r w:rsidR="00BF573A">
        <w:t>sahabe-i kiramın</w:t>
      </w:r>
      <w:r w:rsidR="00CE25D9" w:rsidRPr="002F280A">
        <w:t xml:space="preserve"> İslami davet ve </w:t>
      </w:r>
      <w:r w:rsidR="00BF573A">
        <w:t>m</w:t>
      </w:r>
      <w:r w:rsidR="00CE25D9" w:rsidRPr="002F280A">
        <w:t>ücadele</w:t>
      </w:r>
      <w:r w:rsidR="00AC65C3" w:rsidRPr="002F280A">
        <w:t xml:space="preserve"> </w:t>
      </w:r>
      <w:r w:rsidR="00CE25D9" w:rsidRPr="002F280A">
        <w:t>yolunda</w:t>
      </w:r>
      <w:r w:rsidR="00AC65C3" w:rsidRPr="002F280A">
        <w:t xml:space="preserve">, </w:t>
      </w:r>
      <w:r w:rsidR="00CE25D9" w:rsidRPr="002F280A">
        <w:t>Mekke’nin sıcak günlerinde uğranan zulümlere k</w:t>
      </w:r>
      <w:r w:rsidR="00AC65C3" w:rsidRPr="002F280A">
        <w:t>a</w:t>
      </w:r>
      <w:r w:rsidR="00CE25D9" w:rsidRPr="002F280A">
        <w:t>rşın Allah</w:t>
      </w:r>
      <w:r w:rsidR="00AC65C3" w:rsidRPr="002F280A">
        <w:t xml:space="preserve">’ın manevi eğitiminden geçmelerini, bu ruhi eğitimin sonucunda Efendimiz’in </w:t>
      </w:r>
      <w:r w:rsidR="00753416" w:rsidRPr="002F280A">
        <w:t>oluşturmuş</w:t>
      </w:r>
      <w:r w:rsidR="00AC65C3" w:rsidRPr="002F280A">
        <w:t xml:space="preserve"> olduğu kadro ve halkta oluşan </w:t>
      </w:r>
      <w:r w:rsidR="00753416" w:rsidRPr="002F280A">
        <w:t>bilinç</w:t>
      </w:r>
      <w:r w:rsidR="00AC65C3" w:rsidRPr="002F280A">
        <w:t xml:space="preserve"> sonucu mevcut kitleleşme ve </w:t>
      </w:r>
      <w:r w:rsidR="00753416" w:rsidRPr="002F280A">
        <w:t>nihayetinde</w:t>
      </w:r>
      <w:r w:rsidR="00AC65C3" w:rsidRPr="002F280A">
        <w:t xml:space="preserve"> büyük </w:t>
      </w:r>
      <w:r w:rsidR="00753416" w:rsidRPr="002F280A">
        <w:t>çileler sonucu</w:t>
      </w:r>
      <w:r w:rsidR="00AC65C3" w:rsidRPr="002F280A">
        <w:t xml:space="preserve"> ortaya çıkan “İslam Devleti…” Bu aşamaları </w:t>
      </w:r>
      <w:r w:rsidR="00753416" w:rsidRPr="002F280A">
        <w:t>istifade</w:t>
      </w:r>
      <w:r w:rsidR="00AC65C3" w:rsidRPr="002F280A">
        <w:t xml:space="preserve"> edebilece</w:t>
      </w:r>
      <w:r w:rsidR="002F34CC">
        <w:t>k</w:t>
      </w:r>
      <w:r w:rsidR="00AC65C3" w:rsidRPr="002F280A">
        <w:t xml:space="preserve"> </w:t>
      </w:r>
      <w:r w:rsidR="00753416" w:rsidRPr="002F280A">
        <w:t>şekilde</w:t>
      </w:r>
      <w:r w:rsidR="00AC65C3" w:rsidRPr="002F280A">
        <w:t xml:space="preserve"> ele alan yazar aynı zamanda Efendimiz’in davetini hem muhatap hem de davetçi açısından ele almıştır. </w:t>
      </w:r>
    </w:p>
    <w:p w14:paraId="066CAAFD" w14:textId="24C4CF33" w:rsidR="002F280A" w:rsidRDefault="002F34CC" w:rsidP="002F280A">
      <w:r>
        <w:t>Yazar</w:t>
      </w:r>
      <w:r w:rsidR="00AC65C3" w:rsidRPr="002F280A">
        <w:t xml:space="preserve"> </w:t>
      </w:r>
      <w:r w:rsidR="00BF573A" w:rsidRPr="00BF573A">
        <w:t>ikinci bölümde</w:t>
      </w:r>
      <w:r w:rsidR="00BF573A" w:rsidRPr="002F280A">
        <w:rPr>
          <w:b/>
          <w:bCs/>
        </w:rPr>
        <w:t xml:space="preserve"> </w:t>
      </w:r>
      <w:r w:rsidR="00AC65C3" w:rsidRPr="002F280A">
        <w:t xml:space="preserve">“Mekke ve Medine Devri Davet Metodu” başlıklı bir </w:t>
      </w:r>
      <w:r w:rsidR="00BF573A">
        <w:t>b</w:t>
      </w:r>
      <w:r w:rsidR="00AC65C3" w:rsidRPr="002F280A">
        <w:t>ölüme yer vererek bu 2 süreci</w:t>
      </w:r>
      <w:r w:rsidR="00BF573A">
        <w:t>n</w:t>
      </w:r>
      <w:r w:rsidR="00AC65C3" w:rsidRPr="002F280A">
        <w:t xml:space="preserve"> farklarını ortaya koym</w:t>
      </w:r>
      <w:r w:rsidR="007652CD">
        <w:t>u</w:t>
      </w:r>
      <w:r w:rsidR="00AC65C3" w:rsidRPr="002F280A">
        <w:t>şt</w:t>
      </w:r>
      <w:r w:rsidR="007652CD">
        <w:t>u</w:t>
      </w:r>
      <w:r w:rsidR="00AC65C3" w:rsidRPr="002F280A">
        <w:t>r.</w:t>
      </w:r>
      <w:r w:rsidR="005B3FA9" w:rsidRPr="002F280A">
        <w:t xml:space="preserve"> </w:t>
      </w:r>
      <w:r w:rsidR="00433DA0" w:rsidRPr="002F280A">
        <w:t xml:space="preserve">Bilindiği üzere İslam </w:t>
      </w:r>
      <w:r w:rsidR="00BF573A" w:rsidRPr="002F280A">
        <w:t xml:space="preserve">tarihindeki </w:t>
      </w:r>
      <w:r w:rsidR="00433DA0" w:rsidRPr="002F280A">
        <w:t xml:space="preserve">Mekke ve Medine </w:t>
      </w:r>
      <w:r w:rsidR="00BF573A" w:rsidRPr="002F280A">
        <w:t xml:space="preserve">dönemi </w:t>
      </w:r>
      <w:r w:rsidR="00433DA0" w:rsidRPr="002F280A">
        <w:t xml:space="preserve">ayrı ayrı </w:t>
      </w:r>
      <w:r w:rsidR="00882F5B" w:rsidRPr="002F280A">
        <w:t xml:space="preserve">metod ve stratejilere sahiptir. Bir dönem zulüm ve küfrün karanlığına karşı </w:t>
      </w:r>
      <w:r w:rsidR="007652CD">
        <w:t xml:space="preserve">sabır ve </w:t>
      </w:r>
      <w:r w:rsidR="00882F5B" w:rsidRPr="002F280A">
        <w:t xml:space="preserve">mücadele dönemi iken bir diğer dönem </w:t>
      </w:r>
      <w:r w:rsidR="007652CD">
        <w:t>yayılma</w:t>
      </w:r>
      <w:r w:rsidR="00BF573A" w:rsidRPr="002F280A">
        <w:t xml:space="preserve"> ve ilerleme </w:t>
      </w:r>
      <w:r w:rsidR="00882F5B" w:rsidRPr="002F280A">
        <w:t xml:space="preserve">dönemidir. Bugün Müslümanlar her ne kadar Mekke dönemini yaşıyor olsalar </w:t>
      </w:r>
      <w:r w:rsidR="00AA75E2" w:rsidRPr="002F280A">
        <w:t>da</w:t>
      </w:r>
      <w:r w:rsidR="00882F5B" w:rsidRPr="002F280A">
        <w:t xml:space="preserve"> Medine dönemine </w:t>
      </w:r>
      <w:r w:rsidR="00BF573A" w:rsidRPr="002F280A">
        <w:t xml:space="preserve">hasret ve gıpta </w:t>
      </w:r>
      <w:r w:rsidR="00882F5B" w:rsidRPr="002F280A">
        <w:t>duymaları açısından her 2 dönemin</w:t>
      </w:r>
      <w:r w:rsidR="00BF573A">
        <w:t xml:space="preserve"> </w:t>
      </w:r>
      <w:r w:rsidR="00882F5B" w:rsidRPr="002F280A">
        <w:t xml:space="preserve">de metodunu öğrenmek konusunda </w:t>
      </w:r>
      <w:r w:rsidR="00AA75E2" w:rsidRPr="002F280A">
        <w:t>mesuldürler</w:t>
      </w:r>
      <w:r w:rsidR="00882F5B" w:rsidRPr="002F280A">
        <w:t>.</w:t>
      </w:r>
    </w:p>
    <w:p w14:paraId="19F28805" w14:textId="306E8C2F" w:rsidR="002F280A" w:rsidRDefault="002F34CC" w:rsidP="002F280A">
      <w:r>
        <w:t>Yazar</w:t>
      </w:r>
      <w:r w:rsidR="00882F5B" w:rsidRPr="002F280A">
        <w:t xml:space="preserve"> </w:t>
      </w:r>
      <w:r w:rsidR="00BF573A" w:rsidRPr="00BF573A">
        <w:t xml:space="preserve">son bölüm olan üçüncü bölümünde </w:t>
      </w:r>
      <w:r w:rsidR="007652CD">
        <w:t>‘</w:t>
      </w:r>
      <w:r w:rsidR="00BF573A" w:rsidRPr="002F280A">
        <w:t>Rasulullah’tan</w:t>
      </w:r>
      <w:r w:rsidR="002E78B6" w:rsidRPr="002F280A">
        <w:t xml:space="preserve"> Günümüze Davet</w:t>
      </w:r>
      <w:r w:rsidR="007652CD">
        <w:t>’</w:t>
      </w:r>
      <w:r w:rsidR="002E78B6" w:rsidRPr="002F280A">
        <w:t xml:space="preserve"> </w:t>
      </w:r>
      <w:r w:rsidR="00CD2947" w:rsidRPr="002F280A">
        <w:t xml:space="preserve">başlığı ile </w:t>
      </w:r>
      <w:r w:rsidR="00BF573A">
        <w:t>g</w:t>
      </w:r>
      <w:r w:rsidR="00CD2947" w:rsidRPr="002F280A">
        <w:t xml:space="preserve">ünümüzdeki daveti değerlendirmiş ve nasıl olması gerektiğini vurgulamıştır. </w:t>
      </w:r>
      <w:r w:rsidR="00250D50" w:rsidRPr="002F280A">
        <w:t xml:space="preserve">Günümüz İslam </w:t>
      </w:r>
      <w:r w:rsidR="00BF573A" w:rsidRPr="002F280A">
        <w:t xml:space="preserve">davetçilerinin </w:t>
      </w:r>
      <w:r w:rsidR="00250D50" w:rsidRPr="002F280A">
        <w:t>de Rabbani hareket metoduna dönme</w:t>
      </w:r>
      <w:r w:rsidR="00BF573A">
        <w:t>ler</w:t>
      </w:r>
      <w:r w:rsidR="00250D50" w:rsidRPr="002F280A">
        <w:t xml:space="preserve">i gerektiği ve davetin devamlılığı üzerinde durmuştur. </w:t>
      </w:r>
      <w:r w:rsidR="005C7E8E" w:rsidRPr="00BF573A">
        <w:t>Ama bunun</w:t>
      </w:r>
      <w:r w:rsidR="00BF573A" w:rsidRPr="00BF573A">
        <w:t xml:space="preserve"> </w:t>
      </w:r>
      <w:r w:rsidR="005C7E8E" w:rsidRPr="00BF573A">
        <w:t>da ötesinde Müslümanların birer davetçi old</w:t>
      </w:r>
      <w:r w:rsidR="001B7980" w:rsidRPr="00BF573A">
        <w:t>uklarını v</w:t>
      </w:r>
      <w:r w:rsidR="005C7E8E" w:rsidRPr="00BF573A">
        <w:t xml:space="preserve">e dünyayı Allah’ın boyası ile boyamak gibi bir görevlerinin </w:t>
      </w:r>
      <w:r w:rsidR="002553B1" w:rsidRPr="00BF573A">
        <w:t>olduğunu hatırla</w:t>
      </w:r>
      <w:r w:rsidR="00BF573A">
        <w:t>t</w:t>
      </w:r>
      <w:r w:rsidR="002553B1" w:rsidRPr="00BF573A">
        <w:t>ıp, bu görevi ifa etmek ve bu lezzeti tadarak devamını getirmelerinin gerekliliğini idrak ettirmek istemiştir.</w:t>
      </w:r>
      <w:r w:rsidR="007652CD">
        <w:t xml:space="preserve"> </w:t>
      </w:r>
      <w:r>
        <w:t>Yazar</w:t>
      </w:r>
      <w:r w:rsidR="001B7980" w:rsidRPr="002F280A">
        <w:t xml:space="preserve"> bu bölümde hem Efendimiz’in hem de </w:t>
      </w:r>
      <w:r w:rsidR="007652CD" w:rsidRPr="002F280A">
        <w:t>günümüz</w:t>
      </w:r>
      <w:r w:rsidR="007652CD">
        <w:t>ün</w:t>
      </w:r>
      <w:r w:rsidR="007652CD" w:rsidRPr="002F280A">
        <w:t xml:space="preserve"> davet vasıtalarını</w:t>
      </w:r>
      <w:r w:rsidR="001B7980" w:rsidRPr="002F280A">
        <w:t xml:space="preserve"> ele almıştır.</w:t>
      </w:r>
      <w:r w:rsidR="00916306" w:rsidRPr="002F280A">
        <w:t xml:space="preserve"> Efendimiz Sallallahu Aleyhi </w:t>
      </w:r>
      <w:r w:rsidR="00753416" w:rsidRPr="002F280A">
        <w:t>ve</w:t>
      </w:r>
      <w:r w:rsidR="00AA75E2" w:rsidRPr="002F280A">
        <w:t xml:space="preserve"> Sellem</w:t>
      </w:r>
      <w:r w:rsidR="00916306" w:rsidRPr="002F280A">
        <w:t xml:space="preserve">, </w:t>
      </w:r>
      <w:r w:rsidR="007652CD">
        <w:t>s</w:t>
      </w:r>
      <w:r w:rsidR="00092DC3" w:rsidRPr="002F280A">
        <w:t>özlü, yazılı, maddi ve örnek yaşayışı ile davet imkanların</w:t>
      </w:r>
      <w:r w:rsidR="007652CD">
        <w:t>a</w:t>
      </w:r>
      <w:r w:rsidR="00092DC3" w:rsidRPr="002F280A">
        <w:t xml:space="preserve"> sahipken bugün</w:t>
      </w:r>
      <w:r>
        <w:t xml:space="preserve"> İslam davetçileri</w:t>
      </w:r>
      <w:r w:rsidR="00092DC3" w:rsidRPr="002F280A">
        <w:t xml:space="preserve"> bu vasıtalara ilaveten, </w:t>
      </w:r>
      <w:r w:rsidR="004909E4" w:rsidRPr="002F280A">
        <w:t xml:space="preserve">sosyal medya gibi bir kuvvet ile </w:t>
      </w:r>
      <w:r w:rsidR="004909E4" w:rsidRPr="002F280A">
        <w:lastRenderedPageBreak/>
        <w:t>de davet gerçekleştirme imkanın</w:t>
      </w:r>
      <w:r w:rsidR="007652CD">
        <w:t>a</w:t>
      </w:r>
      <w:r w:rsidR="004909E4" w:rsidRPr="002F280A">
        <w:t xml:space="preserve"> sahip durumda</w:t>
      </w:r>
      <w:r>
        <w:t>d</w:t>
      </w:r>
      <w:r w:rsidR="004909E4" w:rsidRPr="002F280A">
        <w:t>ı</w:t>
      </w:r>
      <w:r>
        <w:t>r</w:t>
      </w:r>
      <w:r w:rsidR="004909E4" w:rsidRPr="002F280A">
        <w:t xml:space="preserve">. Bugün </w:t>
      </w:r>
      <w:r>
        <w:t>İslam davetçilerine</w:t>
      </w:r>
      <w:r w:rsidR="004909E4" w:rsidRPr="002F280A">
        <w:t xml:space="preserve"> düşen şey </w:t>
      </w:r>
      <w:r w:rsidR="00AA75E2" w:rsidRPr="002F280A">
        <w:t>sahabenin</w:t>
      </w:r>
      <w:r w:rsidR="004909E4" w:rsidRPr="002F280A">
        <w:t xml:space="preserve"> imanına ulaşmaya ve her </w:t>
      </w:r>
      <w:r w:rsidR="00AA75E2" w:rsidRPr="002F280A">
        <w:t>imkânı</w:t>
      </w:r>
      <w:r w:rsidR="004909E4" w:rsidRPr="002F280A">
        <w:t xml:space="preserve"> İslam’a </w:t>
      </w:r>
      <w:r w:rsidR="00AA75E2" w:rsidRPr="002F280A">
        <w:t>d</w:t>
      </w:r>
      <w:r w:rsidR="004909E4" w:rsidRPr="002F280A">
        <w:t>avet için değerlendirmeye çalışmaktır.</w:t>
      </w:r>
    </w:p>
    <w:p w14:paraId="7339254E" w14:textId="25006711" w:rsidR="002F280A" w:rsidRDefault="00936C1B" w:rsidP="002F280A">
      <w:r w:rsidRPr="002F280A">
        <w:t xml:space="preserve">Son </w:t>
      </w:r>
      <w:r w:rsidR="00CD0533" w:rsidRPr="002F280A">
        <w:t xml:space="preserve">olarak </w:t>
      </w:r>
      <w:r w:rsidR="007652CD" w:rsidRPr="007652CD">
        <w:t>netice bölümünde</w:t>
      </w:r>
      <w:r w:rsidR="00AA75E2" w:rsidRPr="007652CD">
        <w:t>,</w:t>
      </w:r>
      <w:r w:rsidR="00B870D3" w:rsidRPr="002F280A">
        <w:rPr>
          <w:b/>
          <w:bCs/>
        </w:rPr>
        <w:t xml:space="preserve"> </w:t>
      </w:r>
      <w:r w:rsidR="00B870D3" w:rsidRPr="007652CD">
        <w:rPr>
          <w:i/>
          <w:iCs/>
        </w:rPr>
        <w:t xml:space="preserve">“İslam’a davet, </w:t>
      </w:r>
      <w:r w:rsidR="00E40F32" w:rsidRPr="007652CD">
        <w:rPr>
          <w:i/>
          <w:iCs/>
        </w:rPr>
        <w:t xml:space="preserve">kişinin kendi şahsından başlayarak en yakın çevresinden itibaren merhale </w:t>
      </w:r>
      <w:proofErr w:type="spellStart"/>
      <w:r w:rsidR="00E40F32" w:rsidRPr="007652CD">
        <w:rPr>
          <w:i/>
          <w:iCs/>
        </w:rPr>
        <w:t>merhale</w:t>
      </w:r>
      <w:proofErr w:type="spellEnd"/>
      <w:r w:rsidR="00E40F32" w:rsidRPr="007652CD">
        <w:rPr>
          <w:i/>
          <w:iCs/>
        </w:rPr>
        <w:t xml:space="preserve"> bütün insanlığa </w:t>
      </w:r>
      <w:r w:rsidR="005601C6" w:rsidRPr="007652CD">
        <w:rPr>
          <w:i/>
          <w:iCs/>
        </w:rPr>
        <w:t>kadar uzanan mukaddes bir vazifedir”</w:t>
      </w:r>
      <w:r w:rsidR="005601C6" w:rsidRPr="002F280A">
        <w:rPr>
          <w:b/>
          <w:bCs/>
        </w:rPr>
        <w:t xml:space="preserve"> </w:t>
      </w:r>
      <w:r w:rsidR="007652CD">
        <w:t>d</w:t>
      </w:r>
      <w:r w:rsidR="005601C6" w:rsidRPr="002F280A">
        <w:t xml:space="preserve">iyerek davetin, davetçilerin çile ve gayreti sonucunda tüm dünyayı Allah’ın boyasına boyamak için bir kuvvet ve güç olduğunu ifade eden </w:t>
      </w:r>
      <w:r w:rsidR="002F34CC">
        <w:t>yazar,</w:t>
      </w:r>
      <w:r w:rsidR="005601C6" w:rsidRPr="002F280A">
        <w:t xml:space="preserve"> davet görevi</w:t>
      </w:r>
      <w:r w:rsidR="007652CD">
        <w:t>n</w:t>
      </w:r>
      <w:r w:rsidR="005601C6" w:rsidRPr="002F280A">
        <w:t>i hatırla</w:t>
      </w:r>
      <w:r w:rsidR="007652CD">
        <w:t>t</w:t>
      </w:r>
      <w:r w:rsidR="005601C6" w:rsidRPr="002F280A">
        <w:t>m</w:t>
      </w:r>
      <w:r w:rsidR="002F34CC">
        <w:t>ı</w:t>
      </w:r>
      <w:r w:rsidR="005601C6" w:rsidRPr="002F280A">
        <w:t>şt</w:t>
      </w:r>
      <w:r w:rsidR="002F34CC">
        <w:t>ı</w:t>
      </w:r>
      <w:r w:rsidR="005601C6" w:rsidRPr="002F280A">
        <w:t xml:space="preserve">r. </w:t>
      </w:r>
    </w:p>
    <w:p w14:paraId="3AFE828F" w14:textId="720ECF76" w:rsidR="00F73517" w:rsidRPr="007652CD" w:rsidRDefault="005601C6" w:rsidP="007652CD">
      <w:pPr>
        <w:rPr>
          <w:i/>
          <w:iCs/>
        </w:rPr>
      </w:pPr>
      <w:r w:rsidRPr="002F280A">
        <w:rPr>
          <w:b/>
          <w:bCs/>
        </w:rPr>
        <w:t>İslam davetçileri</w:t>
      </w:r>
      <w:r w:rsidR="0069441A" w:rsidRPr="002F280A">
        <w:rPr>
          <w:b/>
          <w:bCs/>
        </w:rPr>
        <w:t xml:space="preserve"> Muhterem Alparslan Kuytul Hocaefendi’nin de dikkat çektiği şu gerçeği unutmamalıdırlar: </w:t>
      </w:r>
      <w:r w:rsidR="007652CD" w:rsidRPr="007652CD">
        <w:rPr>
          <w:b/>
          <w:bCs/>
          <w:i/>
          <w:iCs/>
        </w:rPr>
        <w:t>“DÜNYA, DÜNYA KADAR DAVETÇİYE MUHTAÇ DURUMDADIR.”</w:t>
      </w:r>
    </w:p>
    <w:sectPr w:rsidR="00F73517" w:rsidRPr="007652CD" w:rsidSect="002F280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6198" w14:textId="77777777" w:rsidR="00A60D1D" w:rsidRDefault="00A60D1D" w:rsidP="002F280A">
      <w:pPr>
        <w:spacing w:after="0"/>
      </w:pPr>
      <w:r>
        <w:separator/>
      </w:r>
    </w:p>
  </w:endnote>
  <w:endnote w:type="continuationSeparator" w:id="0">
    <w:p w14:paraId="4139D3FA" w14:textId="77777777" w:rsidR="00A60D1D" w:rsidRDefault="00A60D1D" w:rsidP="002F28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6D6" w14:textId="77777777" w:rsidR="002F280A" w:rsidRPr="00F3078D" w:rsidRDefault="002F280A" w:rsidP="002F280A">
    <w:pPr>
      <w:pStyle w:val="AltBilgi"/>
      <w:ind w:firstLine="0"/>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AD2EDE5" w14:textId="77777777" w:rsidR="002F280A" w:rsidRDefault="002F280A" w:rsidP="002F280A">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9159" w14:textId="77777777" w:rsidR="00A60D1D" w:rsidRDefault="00A60D1D" w:rsidP="002F280A">
      <w:pPr>
        <w:spacing w:after="0"/>
      </w:pPr>
      <w:r>
        <w:separator/>
      </w:r>
    </w:p>
  </w:footnote>
  <w:footnote w:type="continuationSeparator" w:id="0">
    <w:p w14:paraId="18EB0FF1" w14:textId="77777777" w:rsidR="00A60D1D" w:rsidRDefault="00A60D1D" w:rsidP="002F28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EA4B" w14:textId="213C4E75" w:rsidR="002F280A" w:rsidRPr="002F280A" w:rsidRDefault="002F280A" w:rsidP="002F280A">
    <w:pPr>
      <w:tabs>
        <w:tab w:val="left" w:pos="1501"/>
      </w:tabs>
      <w:ind w:firstLine="0"/>
      <w:jc w:val="right"/>
      <w:rPr>
        <w:b/>
        <w:bCs/>
        <w:sz w:val="34"/>
        <w:szCs w:val="34"/>
      </w:rPr>
    </w:pPr>
    <w:r w:rsidRPr="002F280A">
      <w:rPr>
        <w:b/>
        <w:bCs/>
        <w:sz w:val="34"/>
        <w:szCs w:val="34"/>
      </w:rPr>
      <w:t>KİTAP TANITIMI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20C"/>
    <w:multiLevelType w:val="hybridMultilevel"/>
    <w:tmpl w:val="F6CE08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781ABE"/>
    <w:multiLevelType w:val="hybridMultilevel"/>
    <w:tmpl w:val="3E68B0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9C"/>
    <w:rsid w:val="000477CF"/>
    <w:rsid w:val="00050EEC"/>
    <w:rsid w:val="00092DC3"/>
    <w:rsid w:val="000A6B1D"/>
    <w:rsid w:val="00134CC5"/>
    <w:rsid w:val="00173C36"/>
    <w:rsid w:val="0019662E"/>
    <w:rsid w:val="001B7980"/>
    <w:rsid w:val="00202376"/>
    <w:rsid w:val="0020700A"/>
    <w:rsid w:val="002324D5"/>
    <w:rsid w:val="00250D50"/>
    <w:rsid w:val="002553B1"/>
    <w:rsid w:val="002E78B6"/>
    <w:rsid w:val="002F280A"/>
    <w:rsid w:val="002F34CC"/>
    <w:rsid w:val="003A0283"/>
    <w:rsid w:val="00433DA0"/>
    <w:rsid w:val="00461AF6"/>
    <w:rsid w:val="004909E4"/>
    <w:rsid w:val="004B1659"/>
    <w:rsid w:val="004E1EC4"/>
    <w:rsid w:val="004E6793"/>
    <w:rsid w:val="00500DC5"/>
    <w:rsid w:val="00541E25"/>
    <w:rsid w:val="005601C6"/>
    <w:rsid w:val="005B0DCB"/>
    <w:rsid w:val="005B3FA9"/>
    <w:rsid w:val="005C7E8E"/>
    <w:rsid w:val="005E311C"/>
    <w:rsid w:val="005E47C1"/>
    <w:rsid w:val="005F3B9C"/>
    <w:rsid w:val="00620A3E"/>
    <w:rsid w:val="0062536D"/>
    <w:rsid w:val="006760C5"/>
    <w:rsid w:val="0069441A"/>
    <w:rsid w:val="006D2463"/>
    <w:rsid w:val="006E48DB"/>
    <w:rsid w:val="006F1010"/>
    <w:rsid w:val="00753416"/>
    <w:rsid w:val="00761648"/>
    <w:rsid w:val="007652CD"/>
    <w:rsid w:val="00772015"/>
    <w:rsid w:val="0081698D"/>
    <w:rsid w:val="00882F5B"/>
    <w:rsid w:val="008B07D7"/>
    <w:rsid w:val="00916306"/>
    <w:rsid w:val="00926038"/>
    <w:rsid w:val="00934305"/>
    <w:rsid w:val="00936C1B"/>
    <w:rsid w:val="009E7867"/>
    <w:rsid w:val="00A372E4"/>
    <w:rsid w:val="00A60D1D"/>
    <w:rsid w:val="00A65037"/>
    <w:rsid w:val="00A81939"/>
    <w:rsid w:val="00AA75E2"/>
    <w:rsid w:val="00AC65C3"/>
    <w:rsid w:val="00B04BA8"/>
    <w:rsid w:val="00B54F6C"/>
    <w:rsid w:val="00B870D3"/>
    <w:rsid w:val="00BA727C"/>
    <w:rsid w:val="00BC1EF5"/>
    <w:rsid w:val="00BF573A"/>
    <w:rsid w:val="00C21B92"/>
    <w:rsid w:val="00C228B1"/>
    <w:rsid w:val="00C32BBE"/>
    <w:rsid w:val="00C342C0"/>
    <w:rsid w:val="00C36410"/>
    <w:rsid w:val="00CA05F8"/>
    <w:rsid w:val="00CD0533"/>
    <w:rsid w:val="00CD2947"/>
    <w:rsid w:val="00CE25D9"/>
    <w:rsid w:val="00D16F8E"/>
    <w:rsid w:val="00E22D98"/>
    <w:rsid w:val="00E40F32"/>
    <w:rsid w:val="00E560AF"/>
    <w:rsid w:val="00F37F52"/>
    <w:rsid w:val="00F730A5"/>
    <w:rsid w:val="00F73517"/>
    <w:rsid w:val="00FC23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1946"/>
  <w15:chartTrackingRefBased/>
  <w15:docId w15:val="{C910FA16-08D4-436A-B641-6C94DC87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939"/>
    <w:pPr>
      <w:ind w:left="720"/>
      <w:contextualSpacing/>
    </w:pPr>
  </w:style>
  <w:style w:type="character" w:styleId="Vurgu">
    <w:name w:val="Emphasis"/>
    <w:basedOn w:val="VarsaylanParagrafYazTipi"/>
    <w:uiPriority w:val="20"/>
    <w:qFormat/>
    <w:rsid w:val="002324D5"/>
    <w:rPr>
      <w:i/>
      <w:iCs/>
    </w:rPr>
  </w:style>
  <w:style w:type="paragraph" w:styleId="stBilgi">
    <w:name w:val="header"/>
    <w:basedOn w:val="Normal"/>
    <w:link w:val="stBilgiChar"/>
    <w:uiPriority w:val="99"/>
    <w:unhideWhenUsed/>
    <w:rsid w:val="002F280A"/>
    <w:pPr>
      <w:tabs>
        <w:tab w:val="center" w:pos="4536"/>
        <w:tab w:val="right" w:pos="9072"/>
      </w:tabs>
      <w:spacing w:after="0"/>
    </w:pPr>
  </w:style>
  <w:style w:type="character" w:customStyle="1" w:styleId="stBilgiChar">
    <w:name w:val="Üst Bilgi Char"/>
    <w:basedOn w:val="VarsaylanParagrafYazTipi"/>
    <w:link w:val="stBilgi"/>
    <w:uiPriority w:val="99"/>
    <w:rsid w:val="002F280A"/>
  </w:style>
  <w:style w:type="paragraph" w:styleId="AltBilgi">
    <w:name w:val="footer"/>
    <w:basedOn w:val="Normal"/>
    <w:link w:val="AltBilgiChar"/>
    <w:uiPriority w:val="99"/>
    <w:unhideWhenUsed/>
    <w:rsid w:val="002F280A"/>
    <w:pPr>
      <w:tabs>
        <w:tab w:val="center" w:pos="4536"/>
        <w:tab w:val="right" w:pos="9072"/>
      </w:tabs>
      <w:spacing w:after="0"/>
    </w:pPr>
  </w:style>
  <w:style w:type="character" w:customStyle="1" w:styleId="AltBilgiChar">
    <w:name w:val="Alt Bilgi Char"/>
    <w:basedOn w:val="VarsaylanParagrafYazTipi"/>
    <w:link w:val="AltBilgi"/>
    <w:uiPriority w:val="99"/>
    <w:rsid w:val="002F280A"/>
  </w:style>
  <w:style w:type="character" w:styleId="Kpr">
    <w:name w:val="Hyperlink"/>
    <w:basedOn w:val="VarsaylanParagrafYazTipi"/>
    <w:uiPriority w:val="99"/>
    <w:semiHidden/>
    <w:unhideWhenUsed/>
    <w:rsid w:val="002F2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64</cp:revision>
  <dcterms:created xsi:type="dcterms:W3CDTF">2022-11-25T18:50:00Z</dcterms:created>
  <dcterms:modified xsi:type="dcterms:W3CDTF">2022-12-09T18:27:00Z</dcterms:modified>
</cp:coreProperties>
</file>