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D0DD" w14:textId="79DC5D1E" w:rsidR="00281150" w:rsidRPr="00BD0D27" w:rsidRDefault="00BD0D27" w:rsidP="00BD0D27">
      <w:pPr>
        <w:jc w:val="center"/>
        <w:rPr>
          <w:b/>
          <w:bCs/>
          <w:sz w:val="50"/>
          <w:szCs w:val="50"/>
        </w:rPr>
      </w:pPr>
      <w:r w:rsidRPr="00BD0D27">
        <w:rPr>
          <w:b/>
          <w:bCs/>
          <w:sz w:val="50"/>
          <w:szCs w:val="50"/>
        </w:rPr>
        <w:t>Fırsat Ayları Olan Üç Aylar</w:t>
      </w:r>
    </w:p>
    <w:p w14:paraId="733601A5" w14:textId="3A35B3CF" w:rsidR="00BD0D27" w:rsidRDefault="008A2818" w:rsidP="00BD0D27">
      <w:pPr>
        <w:ind w:firstLine="708"/>
        <w:jc w:val="both"/>
      </w:pPr>
      <w:r w:rsidRPr="00FE2935">
        <w:t xml:space="preserve">Dinimize göre, ziyaret ettiğinizde maneviyatını hissedeceğiniz </w:t>
      </w:r>
      <w:r w:rsidR="00193401" w:rsidRPr="00FE2935">
        <w:t xml:space="preserve">değerli mekanlar </w:t>
      </w:r>
      <w:r w:rsidRPr="00FE2935">
        <w:t xml:space="preserve">var </w:t>
      </w:r>
      <w:r w:rsidR="00193401" w:rsidRPr="00FE2935">
        <w:t>olduğu gibi değerli zamanlar da vardır.</w:t>
      </w:r>
      <w:r w:rsidRPr="00FE2935">
        <w:t xml:space="preserve"> </w:t>
      </w:r>
      <w:r w:rsidR="00D50C9A" w:rsidRPr="00FE2935">
        <w:t>Fırsat bilip d</w:t>
      </w:r>
      <w:r w:rsidR="00193401" w:rsidRPr="00FE2935">
        <w:t xml:space="preserve">eğerlendirilmesi gereken, istifade edildiğinde istifade edeni de değerlendirecek zamanlar... </w:t>
      </w:r>
      <w:proofErr w:type="spellStart"/>
      <w:r w:rsidR="00D50C9A" w:rsidRPr="00FE2935">
        <w:t>İbnü’l</w:t>
      </w:r>
      <w:proofErr w:type="spellEnd"/>
      <w:r w:rsidR="00D50C9A" w:rsidRPr="00FE2935">
        <w:t xml:space="preserve"> Esir’in El-Kamil’inde Afif el-</w:t>
      </w:r>
      <w:proofErr w:type="spellStart"/>
      <w:r w:rsidR="00D50C9A" w:rsidRPr="00FE2935">
        <w:t>Kindi'nin</w:t>
      </w:r>
      <w:proofErr w:type="spellEnd"/>
      <w:r w:rsidR="00D50C9A" w:rsidRPr="00FE2935">
        <w:t xml:space="preserve"> şöyle dediği rivayet edilmiştir: </w:t>
      </w:r>
      <w:r w:rsidR="00FE2935" w:rsidRPr="00FE2935">
        <w:rPr>
          <w:i/>
          <w:iCs/>
        </w:rPr>
        <w:t>“</w:t>
      </w:r>
      <w:r w:rsidR="00D50C9A" w:rsidRPr="00FE2935">
        <w:rPr>
          <w:i/>
          <w:iCs/>
        </w:rPr>
        <w:t xml:space="preserve">Ben ticaretle uğraşan bir kişi idim. Hac günlerinde Mekke'ye vardım ve Abbas'ı gidip gördüm. Onun yanında oturmakta iken, bir adam çıkıp </w:t>
      </w:r>
      <w:r w:rsidR="00FE2935" w:rsidRPr="00FE2935">
        <w:rPr>
          <w:i/>
          <w:iCs/>
        </w:rPr>
        <w:t>Kâbe’ye</w:t>
      </w:r>
      <w:r w:rsidR="00D50C9A" w:rsidRPr="00FE2935">
        <w:rPr>
          <w:i/>
          <w:iCs/>
        </w:rPr>
        <w:t xml:space="preserve"> doğru yönelerek namaz kılmaya başladı. Arkasından bir kadın daha çıkıp onunla birlikte namaz kıldı. Derken bir çocuk daha çıkarak onunla beraber namaz kılmaya başladı. Bunu görünce ben: ‘Ya Abbas, bu yeni dinde ne oluyor?’ diye sorunca bana şöyle dedi: ‘Bu, kardeşimin oğlu, Muhammed bin Abdullah'tır. Allah'ın kendisini Nebi olarak gönderdiğini, Kisra ve Kayser'in hazinelerinin fethinin kendisine müyesser kılınacağını ileri sürüyor. Bu da O'nun hanımı Hatice'dir ve O'na iman etmiştir. Bu genç ise Ali bin </w:t>
      </w:r>
      <w:proofErr w:type="spellStart"/>
      <w:r w:rsidR="00D50C9A" w:rsidRPr="00FE2935">
        <w:rPr>
          <w:i/>
          <w:iCs/>
        </w:rPr>
        <w:t>Ebi</w:t>
      </w:r>
      <w:proofErr w:type="spellEnd"/>
      <w:r w:rsidR="00D50C9A" w:rsidRPr="00FE2935">
        <w:rPr>
          <w:i/>
          <w:iCs/>
        </w:rPr>
        <w:t xml:space="preserve"> </w:t>
      </w:r>
      <w:proofErr w:type="spellStart"/>
      <w:r w:rsidR="00D50C9A" w:rsidRPr="00FE2935">
        <w:rPr>
          <w:i/>
          <w:iCs/>
        </w:rPr>
        <w:t>Talib</w:t>
      </w:r>
      <w:proofErr w:type="spellEnd"/>
      <w:r w:rsidR="00D50C9A" w:rsidRPr="00FE2935">
        <w:rPr>
          <w:i/>
          <w:iCs/>
        </w:rPr>
        <w:t xml:space="preserve"> olup o da iman etmiştir. Allah'a yemin ederim, yeryüzünde bu din üzere bu üçünden başka kimseyi tanımıyorum.’ Afif: ‘Ben de keşke onların dördüncüsü olmuş olsaydım.’ diye ekledi.</w:t>
      </w:r>
      <w:r w:rsidR="00FE2935">
        <w:rPr>
          <w:i/>
          <w:iCs/>
        </w:rPr>
        <w:t>”</w:t>
      </w:r>
      <w:r w:rsidR="00D50C9A" w:rsidRPr="00FE2935">
        <w:rPr>
          <w:i/>
          <w:iCs/>
          <w:vertAlign w:val="superscript"/>
        </w:rPr>
        <w:t>1</w:t>
      </w:r>
      <w:r w:rsidR="00D50C9A" w:rsidRPr="00FE2935">
        <w:t xml:space="preserve"> Afif </w:t>
      </w:r>
      <w:r w:rsidR="00FE2935">
        <w:t>R</w:t>
      </w:r>
      <w:r w:rsidR="00D50C9A" w:rsidRPr="00FE2935">
        <w:t>a</w:t>
      </w:r>
      <w:r w:rsidR="00FE2935">
        <w:t>dıyallahu Anh</w:t>
      </w:r>
      <w:r w:rsidR="00D50C9A" w:rsidRPr="00FE2935">
        <w:t xml:space="preserve"> Mekke’nin </w:t>
      </w:r>
      <w:r w:rsidR="00BD0D27">
        <w:t>f</w:t>
      </w:r>
      <w:r w:rsidR="00D50C9A" w:rsidRPr="00FE2935">
        <w:t>ethinden sonra iman edecekken, 21 yıl önce onları namaz kılarken gördüğünde i</w:t>
      </w:r>
      <w:r w:rsidR="003A5995" w:rsidRPr="00FE2935">
        <w:t>man etme fırsatını kaçırdığına</w:t>
      </w:r>
      <w:r w:rsidR="00D50C9A" w:rsidRPr="00FE2935">
        <w:t>, Ebu Bekir ol</w:t>
      </w:r>
      <w:r w:rsidR="003A5995" w:rsidRPr="00FE2935">
        <w:t>ma fırsatını kaçırdığına</w:t>
      </w:r>
      <w:r w:rsidR="00D50C9A" w:rsidRPr="00FE2935">
        <w:t>, o gün nefsini ikna edemediğine ağlıyordu</w:t>
      </w:r>
      <w:r w:rsidR="00EA49B4" w:rsidRPr="00FE2935">
        <w:t>. B</w:t>
      </w:r>
      <w:r w:rsidR="00D50C9A" w:rsidRPr="00FE2935">
        <w:t>iz</w:t>
      </w:r>
      <w:r w:rsidR="00EA49B4" w:rsidRPr="00FE2935">
        <w:t>ler de kim bilir ne hayırlı fı</w:t>
      </w:r>
      <w:r w:rsidR="00D50C9A" w:rsidRPr="00FE2935">
        <w:t>rsatlar</w:t>
      </w:r>
      <w:r w:rsidR="00EA49B4" w:rsidRPr="00FE2935">
        <w:t>ı</w:t>
      </w:r>
      <w:r w:rsidR="00D50C9A" w:rsidRPr="00FE2935">
        <w:t xml:space="preserve"> k</w:t>
      </w:r>
      <w:r w:rsidR="00EA49B4" w:rsidRPr="00FE2935">
        <w:t>açırmışızdır ömrümüz boyunca</w:t>
      </w:r>
      <w:r w:rsidR="00D50C9A" w:rsidRPr="00FE2935">
        <w:t>.</w:t>
      </w:r>
      <w:r w:rsidR="00EA49B4" w:rsidRPr="00FE2935">
        <w:t xml:space="preserve"> İşte üç ayların bereketli manevi iklimini Rabbimiz bu sene de kaçırılmayacak bir fırsat olarak bizlere sunuyor. </w:t>
      </w:r>
      <w:r w:rsidR="00B36707" w:rsidRPr="00FE2935">
        <w:t xml:space="preserve">Şeytanın tuzaklarından ve nefsimizin </w:t>
      </w:r>
      <w:r w:rsidR="00FE2935" w:rsidRPr="00FE2935">
        <w:t>tahakkümünden</w:t>
      </w:r>
      <w:r w:rsidR="00B36707" w:rsidRPr="00FE2935">
        <w:t xml:space="preserve"> kurtulma becerimizi geliştirebileceğimiz, bize çok şey kazandıracak</w:t>
      </w:r>
      <w:r w:rsidR="00E11804" w:rsidRPr="00FE2935">
        <w:t xml:space="preserve"> önemli</w:t>
      </w:r>
      <w:r w:rsidR="00B36707" w:rsidRPr="00FE2935">
        <w:t xml:space="preserve"> bir fırsattır üç aylar.</w:t>
      </w:r>
      <w:r w:rsidR="00E11804" w:rsidRPr="00FE2935">
        <w:t xml:space="preserve"> </w:t>
      </w:r>
    </w:p>
    <w:p w14:paraId="07A9DAC5" w14:textId="49B9AD31" w:rsidR="0020504B" w:rsidRPr="00FE2935" w:rsidRDefault="00193401" w:rsidP="00BD0D27">
      <w:pPr>
        <w:ind w:firstLine="708"/>
        <w:jc w:val="both"/>
      </w:pPr>
      <w:r w:rsidRPr="00FE2935">
        <w:t>İnsanı değerli kılan</w:t>
      </w:r>
      <w:r w:rsidR="008A2818" w:rsidRPr="00FE2935">
        <w:t xml:space="preserve"> elbette ki sadece herhangi bir kutsal </w:t>
      </w:r>
      <w:r w:rsidR="00FE2935" w:rsidRPr="00FE2935">
        <w:t>mekânda</w:t>
      </w:r>
      <w:r w:rsidR="008A2818" w:rsidRPr="00FE2935">
        <w:t xml:space="preserve"> bulunma</w:t>
      </w:r>
      <w:r w:rsidR="00787DD2">
        <w:t>sı</w:t>
      </w:r>
      <w:r w:rsidR="008A2818" w:rsidRPr="00FE2935">
        <w:t xml:space="preserve"> veya değerli bir zamanda yaşamış olma</w:t>
      </w:r>
      <w:r w:rsidR="00787DD2">
        <w:t>sı</w:t>
      </w:r>
      <w:r w:rsidR="008A2818" w:rsidRPr="00FE2935">
        <w:t xml:space="preserve"> değildir. Bulunduğu </w:t>
      </w:r>
      <w:r w:rsidR="00FE2935" w:rsidRPr="00FE2935">
        <w:t>mekânın</w:t>
      </w:r>
      <w:r w:rsidR="008A2818" w:rsidRPr="00FE2935">
        <w:t xml:space="preserve"> veya yaşadığı zaman diliminin hakkını vermek kişiyi kıymetlendiren unsurlardan biridir denilebilir. O halde dönüp kendi nefsim</w:t>
      </w:r>
      <w:r w:rsidR="008542AC" w:rsidRPr="00FE2935">
        <w:t xml:space="preserve">izi kontrol ettiğimizde çoğumuz Efendimiz </w:t>
      </w:r>
      <w:r w:rsidR="00FE2935">
        <w:t>S</w:t>
      </w:r>
      <w:r w:rsidR="008542AC" w:rsidRPr="00FE2935">
        <w:t>a</w:t>
      </w:r>
      <w:r w:rsidR="00FE2935">
        <w:t xml:space="preserve">llallahu Aleyhi </w:t>
      </w:r>
      <w:r w:rsidR="008542AC" w:rsidRPr="00FE2935">
        <w:t>v</w:t>
      </w:r>
      <w:r w:rsidR="00FE2935">
        <w:t>e Sellem’den</w:t>
      </w:r>
      <w:r w:rsidR="008542AC" w:rsidRPr="00FE2935">
        <w:t xml:space="preserve"> daha çok kez üç ayları görmüş, nice Ramazanlar geçirmişizdir. Ama </w:t>
      </w:r>
      <w:r w:rsidR="008542AC" w:rsidRPr="00FE2935">
        <w:rPr>
          <w:b/>
          <w:bCs/>
        </w:rPr>
        <w:t xml:space="preserve">her geçen sene nefsimizin </w:t>
      </w:r>
      <w:r w:rsidR="001C4BF4" w:rsidRPr="00FE2935">
        <w:rPr>
          <w:b/>
          <w:bCs/>
        </w:rPr>
        <w:t>bazı yönlerini</w:t>
      </w:r>
      <w:r w:rsidR="008542AC" w:rsidRPr="00FE2935">
        <w:rPr>
          <w:b/>
          <w:bCs/>
        </w:rPr>
        <w:t xml:space="preserve"> terbiye etmemişsek, ibadetlerimizi güzelleştirmemişsek, kulluğumuzu önceki seneye göre daha da olgunlaştırmamışsak işte o değerli z</w:t>
      </w:r>
      <w:r w:rsidR="009A55F9" w:rsidRPr="00FE2935">
        <w:rPr>
          <w:b/>
          <w:bCs/>
        </w:rPr>
        <w:t>amanlar bizim için sadece geçip gitmiş</w:t>
      </w:r>
      <w:r w:rsidR="008542AC" w:rsidRPr="00FE2935">
        <w:rPr>
          <w:b/>
          <w:bCs/>
        </w:rPr>
        <w:t>, hakkıyla yaşanmamış demektir.</w:t>
      </w:r>
      <w:r w:rsidR="008542AC" w:rsidRPr="00FE2935">
        <w:t xml:space="preserve"> Dolayısıyla berek</w:t>
      </w:r>
      <w:r w:rsidR="001C4BF4" w:rsidRPr="00FE2935">
        <w:t>e</w:t>
      </w:r>
      <w:r w:rsidR="008542AC" w:rsidRPr="00FE2935">
        <w:t>tli</w:t>
      </w:r>
      <w:r w:rsidR="0087550D" w:rsidRPr="00FE2935">
        <w:t xml:space="preserve">, faziletli günlerin bizim için değeri, </w:t>
      </w:r>
      <w:r w:rsidR="008542AC" w:rsidRPr="00FE2935">
        <w:t xml:space="preserve">bizim </w:t>
      </w:r>
      <w:r w:rsidR="001C4BF4" w:rsidRPr="00FE2935">
        <w:t xml:space="preserve">o zaman dilimlerinden </w:t>
      </w:r>
      <w:r w:rsidR="008542AC" w:rsidRPr="00FE2935">
        <w:t xml:space="preserve">istifade edip etmememize bağlıdır. </w:t>
      </w:r>
      <w:r w:rsidR="0087550D" w:rsidRPr="00FE2935">
        <w:t xml:space="preserve">Ancak biz kıymetini bilmezsek zaman değerini kaybetmeyecek, kaybeden biz olacağızdır. </w:t>
      </w:r>
    </w:p>
    <w:p w14:paraId="12444376" w14:textId="622A07FB" w:rsidR="003666B1" w:rsidRDefault="00FE2935" w:rsidP="00FE2935">
      <w:pPr>
        <w:ind w:firstLine="708"/>
        <w:jc w:val="both"/>
      </w:pPr>
      <w:r w:rsidRPr="00FE2935">
        <w:t>Sahabeden</w:t>
      </w:r>
      <w:r w:rsidR="0087550D" w:rsidRPr="00FE2935">
        <w:t xml:space="preserve"> </w:t>
      </w:r>
      <w:r w:rsidRPr="00FE2935">
        <w:t>Ebu</w:t>
      </w:r>
      <w:r w:rsidR="0087550D" w:rsidRPr="00FE2935">
        <w:t xml:space="preserve"> Said el-</w:t>
      </w:r>
      <w:proofErr w:type="spellStart"/>
      <w:r w:rsidR="0087550D" w:rsidRPr="00FE2935">
        <w:t>Hudri’nin</w:t>
      </w:r>
      <w:proofErr w:type="spellEnd"/>
      <w:r w:rsidR="0087550D" w:rsidRPr="00FE2935">
        <w:t xml:space="preserve"> rivayetine göre Efendimiz </w:t>
      </w:r>
      <w:r>
        <w:t>S</w:t>
      </w:r>
      <w:r w:rsidRPr="00FE2935">
        <w:t>a</w:t>
      </w:r>
      <w:r>
        <w:t xml:space="preserve">llallahu Aleyhi </w:t>
      </w:r>
      <w:r w:rsidRPr="00FE2935">
        <w:t>v</w:t>
      </w:r>
      <w:r>
        <w:t>e Sellem</w:t>
      </w:r>
      <w:r w:rsidRPr="00FE2935">
        <w:t xml:space="preserve"> </w:t>
      </w:r>
      <w:r w:rsidR="0087550D" w:rsidRPr="00FE2935">
        <w:t xml:space="preserve">bu noktada çok sert ifadelerle kıymet bilmezlerin dikkatini çekmiştir: </w:t>
      </w:r>
      <w:r w:rsidR="0087550D" w:rsidRPr="00FE2935">
        <w:rPr>
          <w:i/>
          <w:iCs/>
        </w:rPr>
        <w:t xml:space="preserve">“Peygamber Efendimiz </w:t>
      </w:r>
      <w:r w:rsidRPr="00FE2935">
        <w:rPr>
          <w:i/>
          <w:iCs/>
        </w:rPr>
        <w:t xml:space="preserve">Sallallahu Aleyhi ve Sellem </w:t>
      </w:r>
      <w:r w:rsidR="0087550D" w:rsidRPr="00FE2935">
        <w:rPr>
          <w:i/>
          <w:iCs/>
        </w:rPr>
        <w:t>bir keresinde minbere çıkarken, her adımd</w:t>
      </w:r>
      <w:r w:rsidR="0020504B" w:rsidRPr="00FE2935">
        <w:rPr>
          <w:i/>
          <w:iCs/>
        </w:rPr>
        <w:t>a ‘âmin’</w:t>
      </w:r>
      <w:r w:rsidR="0087550D" w:rsidRPr="00FE2935">
        <w:rPr>
          <w:i/>
          <w:iCs/>
        </w:rPr>
        <w:t xml:space="preserve"> dedi: Bir adım çıktı, </w:t>
      </w:r>
      <w:r w:rsidR="0020504B" w:rsidRPr="00FE2935">
        <w:rPr>
          <w:i/>
          <w:iCs/>
        </w:rPr>
        <w:t>‘âmin</w:t>
      </w:r>
      <w:r w:rsidR="0087550D" w:rsidRPr="00FE2935">
        <w:rPr>
          <w:i/>
          <w:iCs/>
        </w:rPr>
        <w:t xml:space="preserve">’; bir adım daha çıktı, ‘âmin’; bir adım daha çıktı, </w:t>
      </w:r>
      <w:r w:rsidR="0020504B" w:rsidRPr="00FE2935">
        <w:rPr>
          <w:i/>
          <w:iCs/>
        </w:rPr>
        <w:t xml:space="preserve">‘âmin.’ </w:t>
      </w:r>
      <w:r w:rsidR="0087550D" w:rsidRPr="00FE2935">
        <w:rPr>
          <w:i/>
          <w:iCs/>
        </w:rPr>
        <w:t>Hutbesi bittikten sonra: ‘</w:t>
      </w:r>
      <w:r w:rsidRPr="00FE2935">
        <w:rPr>
          <w:i/>
          <w:iCs/>
        </w:rPr>
        <w:t>Ya</w:t>
      </w:r>
      <w:r w:rsidR="0087550D" w:rsidRPr="00FE2935">
        <w:rPr>
          <w:i/>
          <w:iCs/>
        </w:rPr>
        <w:t xml:space="preserve"> </w:t>
      </w:r>
      <w:r w:rsidRPr="00FE2935">
        <w:rPr>
          <w:i/>
          <w:iCs/>
        </w:rPr>
        <w:t>Rasulallah</w:t>
      </w:r>
      <w:r w:rsidR="0087550D" w:rsidRPr="00FE2935">
        <w:rPr>
          <w:i/>
          <w:iCs/>
        </w:rPr>
        <w:t>! Minbere çıktığınız zaman ‘âmin’ dediniz, her adımınızda bunu neden söylediniz?’ diyerek sebebini sordular.</w:t>
      </w:r>
      <w:r w:rsidR="0020504B" w:rsidRPr="00FE2935">
        <w:rPr>
          <w:i/>
          <w:iCs/>
        </w:rPr>
        <w:t xml:space="preserve"> Buyurdu ki: ‘</w:t>
      </w:r>
      <w:r w:rsidR="0087550D" w:rsidRPr="00FE2935">
        <w:rPr>
          <w:i/>
          <w:iCs/>
        </w:rPr>
        <w:t xml:space="preserve">Cebrail </w:t>
      </w:r>
      <w:r w:rsidRPr="00FE2935">
        <w:rPr>
          <w:i/>
          <w:iCs/>
        </w:rPr>
        <w:t>Aleyhi</w:t>
      </w:r>
      <w:r w:rsidR="0087550D" w:rsidRPr="00FE2935">
        <w:rPr>
          <w:i/>
          <w:iCs/>
        </w:rPr>
        <w:t>s</w:t>
      </w:r>
      <w:r w:rsidRPr="00FE2935">
        <w:rPr>
          <w:i/>
          <w:iCs/>
        </w:rPr>
        <w:t>selam</w:t>
      </w:r>
      <w:r w:rsidR="0087550D" w:rsidRPr="00FE2935">
        <w:rPr>
          <w:i/>
          <w:iCs/>
        </w:rPr>
        <w:t xml:space="preserve"> üç dua </w:t>
      </w:r>
      <w:r w:rsidR="0020504B" w:rsidRPr="00FE2935">
        <w:rPr>
          <w:i/>
          <w:iCs/>
        </w:rPr>
        <w:t>etti, ben de onlara âmin dedim!’</w:t>
      </w:r>
      <w:r>
        <w:rPr>
          <w:i/>
          <w:iCs/>
        </w:rPr>
        <w:t xml:space="preserve"> </w:t>
      </w:r>
      <w:r w:rsidRPr="00FE2935">
        <w:rPr>
          <w:i/>
          <w:iCs/>
        </w:rPr>
        <w:t>Birincisi</w:t>
      </w:r>
      <w:r w:rsidR="0087550D" w:rsidRPr="00FE2935">
        <w:rPr>
          <w:i/>
          <w:iCs/>
        </w:rPr>
        <w:t xml:space="preserve">: </w:t>
      </w:r>
      <w:r w:rsidR="0020504B" w:rsidRPr="00FE2935">
        <w:rPr>
          <w:i/>
          <w:iCs/>
        </w:rPr>
        <w:t>‘</w:t>
      </w:r>
      <w:r w:rsidR="0087550D" w:rsidRPr="00FE2935">
        <w:rPr>
          <w:i/>
          <w:iCs/>
        </w:rPr>
        <w:t xml:space="preserve">Cebrail </w:t>
      </w:r>
      <w:r w:rsidRPr="00FE2935">
        <w:rPr>
          <w:i/>
          <w:iCs/>
        </w:rPr>
        <w:t>Aleyhisselam</w:t>
      </w:r>
      <w:r w:rsidR="0087550D" w:rsidRPr="00FE2935">
        <w:rPr>
          <w:i/>
          <w:iCs/>
        </w:rPr>
        <w:t>: ‘Annesine, babasına veya sadece onlardan birine ulaşmış bir evlat, (onlara güzel hizmet edip, onların hayır duasını alıp) cenneti kazanamadıysa, ona yazıklar olsun/burnu yerde sürtü</w:t>
      </w:r>
      <w:r w:rsidR="0020504B" w:rsidRPr="00FE2935">
        <w:rPr>
          <w:i/>
          <w:iCs/>
        </w:rPr>
        <w:t xml:space="preserve">nsün!’ dedi, ben de </w:t>
      </w:r>
      <w:r w:rsidR="00BD0D27">
        <w:rPr>
          <w:i/>
          <w:iCs/>
        </w:rPr>
        <w:t>‘</w:t>
      </w:r>
      <w:r w:rsidR="0020504B" w:rsidRPr="00FE2935">
        <w:rPr>
          <w:i/>
          <w:iCs/>
        </w:rPr>
        <w:t>âmin</w:t>
      </w:r>
      <w:r w:rsidR="00BD0D27">
        <w:rPr>
          <w:i/>
          <w:iCs/>
        </w:rPr>
        <w:t>’</w:t>
      </w:r>
      <w:r w:rsidR="0020504B" w:rsidRPr="00FE2935">
        <w:rPr>
          <w:i/>
          <w:iCs/>
        </w:rPr>
        <w:t xml:space="preserve"> dedim.</w:t>
      </w:r>
      <w:r w:rsidR="0020504B" w:rsidRPr="00FE2935">
        <w:t xml:space="preserve"> </w:t>
      </w:r>
      <w:r w:rsidR="0087550D" w:rsidRPr="00FE2935">
        <w:rPr>
          <w:i/>
          <w:iCs/>
        </w:rPr>
        <w:t>İkincisi</w:t>
      </w:r>
      <w:r w:rsidR="0020504B" w:rsidRPr="00FE2935">
        <w:rPr>
          <w:i/>
          <w:iCs/>
        </w:rPr>
        <w:t>: ‘</w:t>
      </w:r>
      <w:r w:rsidR="0087550D" w:rsidRPr="00FE2935">
        <w:rPr>
          <w:i/>
          <w:iCs/>
        </w:rPr>
        <w:t xml:space="preserve">Cebrail </w:t>
      </w:r>
      <w:r w:rsidRPr="00FE2935">
        <w:rPr>
          <w:i/>
          <w:iCs/>
        </w:rPr>
        <w:t>Aleyhisselam</w:t>
      </w:r>
      <w:r w:rsidR="0087550D" w:rsidRPr="00FE2935">
        <w:rPr>
          <w:i/>
          <w:iCs/>
        </w:rPr>
        <w:t>: ‘Sen peygamber olarak bir insanın yanında anıldığın zaman, sana salat-</w:t>
      </w:r>
      <w:r w:rsidRPr="00FE2935">
        <w:rPr>
          <w:i/>
          <w:iCs/>
        </w:rPr>
        <w:t>u</w:t>
      </w:r>
      <w:r w:rsidR="0087550D" w:rsidRPr="00FE2935">
        <w:rPr>
          <w:i/>
          <w:iCs/>
        </w:rPr>
        <w:t xml:space="preserve"> sel</w:t>
      </w:r>
      <w:r w:rsidRPr="00FE2935">
        <w:rPr>
          <w:i/>
          <w:iCs/>
        </w:rPr>
        <w:t>a</w:t>
      </w:r>
      <w:r w:rsidR="0087550D" w:rsidRPr="00FE2935">
        <w:rPr>
          <w:i/>
          <w:iCs/>
        </w:rPr>
        <w:t>m getirmezse ona yazıklar olsun! Onun burnu yere sürünsün</w:t>
      </w:r>
      <w:r w:rsidR="0020504B" w:rsidRPr="00FE2935">
        <w:rPr>
          <w:i/>
          <w:iCs/>
        </w:rPr>
        <w:t xml:space="preserve">!’ dedi. Ben de ona </w:t>
      </w:r>
      <w:r w:rsidR="00BD0D27">
        <w:rPr>
          <w:i/>
          <w:iCs/>
        </w:rPr>
        <w:t>‘</w:t>
      </w:r>
      <w:r w:rsidR="0020504B" w:rsidRPr="00FE2935">
        <w:rPr>
          <w:i/>
          <w:iCs/>
        </w:rPr>
        <w:t>âmin</w:t>
      </w:r>
      <w:r w:rsidR="00BD0D27">
        <w:rPr>
          <w:i/>
          <w:iCs/>
        </w:rPr>
        <w:t>’</w:t>
      </w:r>
      <w:r w:rsidR="0020504B" w:rsidRPr="00FE2935">
        <w:rPr>
          <w:i/>
          <w:iCs/>
        </w:rPr>
        <w:t xml:space="preserve"> dedim.</w:t>
      </w:r>
      <w:r w:rsidR="0020504B" w:rsidRPr="00FE2935">
        <w:t xml:space="preserve"> </w:t>
      </w:r>
      <w:r w:rsidR="0020504B" w:rsidRPr="00FE2935">
        <w:rPr>
          <w:i/>
          <w:iCs/>
        </w:rPr>
        <w:t>Üçüncüsü: ‘</w:t>
      </w:r>
      <w:r w:rsidR="0087550D" w:rsidRPr="00FE2935">
        <w:rPr>
          <w:i/>
          <w:iCs/>
        </w:rPr>
        <w:t xml:space="preserve">Cebrail </w:t>
      </w:r>
      <w:r w:rsidRPr="00FE2935">
        <w:rPr>
          <w:i/>
          <w:iCs/>
        </w:rPr>
        <w:t>Aleyhisselam</w:t>
      </w:r>
      <w:r w:rsidR="0087550D" w:rsidRPr="00FE2935">
        <w:rPr>
          <w:i/>
          <w:iCs/>
        </w:rPr>
        <w:t>: ‘Ramazan</w:t>
      </w:r>
      <w:r w:rsidRPr="00FE2935">
        <w:rPr>
          <w:i/>
          <w:iCs/>
        </w:rPr>
        <w:t xml:space="preserve"> Ayın</w:t>
      </w:r>
      <w:r w:rsidR="009A55F9" w:rsidRPr="00FE2935">
        <w:rPr>
          <w:i/>
          <w:iCs/>
        </w:rPr>
        <w:t>a eriştiği halde bir insan,</w:t>
      </w:r>
      <w:r w:rsidR="0087550D" w:rsidRPr="00FE2935">
        <w:rPr>
          <w:i/>
          <w:iCs/>
        </w:rPr>
        <w:t xml:space="preserve"> Ramazan</w:t>
      </w:r>
      <w:r w:rsidRPr="00FE2935">
        <w:rPr>
          <w:i/>
          <w:iCs/>
        </w:rPr>
        <w:t xml:space="preserve"> Ayın</w:t>
      </w:r>
      <w:r w:rsidR="0087550D" w:rsidRPr="00FE2935">
        <w:rPr>
          <w:i/>
          <w:iCs/>
        </w:rPr>
        <w:t>ın feyzinden, bereketinden istifade edememiş, Ramazan</w:t>
      </w:r>
      <w:r>
        <w:rPr>
          <w:i/>
          <w:iCs/>
        </w:rPr>
        <w:t xml:space="preserve"> Ayı</w:t>
      </w:r>
      <w:r w:rsidR="0087550D" w:rsidRPr="00FE2935">
        <w:rPr>
          <w:i/>
          <w:iCs/>
        </w:rPr>
        <w:t xml:space="preserve"> gelmiş geçmiş de hâlâ Allah’ın mağfiret ettiği bir kul olamamışsa, Allah’ın affını, mağfiretini kazanamamışsa yazıklar olsun o kula! Burnu yerde sürtsün!’ diye dua etti. Ben de ona </w:t>
      </w:r>
      <w:r w:rsidR="00BD0D27">
        <w:rPr>
          <w:i/>
          <w:iCs/>
        </w:rPr>
        <w:t>‘</w:t>
      </w:r>
      <w:r w:rsidR="0087550D" w:rsidRPr="00FE2935">
        <w:rPr>
          <w:i/>
          <w:iCs/>
        </w:rPr>
        <w:t>âmin</w:t>
      </w:r>
      <w:r w:rsidR="00BD0D27">
        <w:rPr>
          <w:i/>
          <w:iCs/>
        </w:rPr>
        <w:t>’</w:t>
      </w:r>
      <w:r w:rsidR="0087550D" w:rsidRPr="00FE2935">
        <w:rPr>
          <w:i/>
          <w:iCs/>
        </w:rPr>
        <w:t xml:space="preserve"> dedim.”</w:t>
      </w:r>
      <w:r w:rsidR="0020504B" w:rsidRPr="00FE2935">
        <w:rPr>
          <w:i/>
          <w:iCs/>
          <w:vertAlign w:val="superscript"/>
        </w:rPr>
        <w:t>2</w:t>
      </w:r>
      <w:r w:rsidR="0020504B" w:rsidRPr="00FE2935">
        <w:t xml:space="preserve"> </w:t>
      </w:r>
    </w:p>
    <w:p w14:paraId="408DF10A" w14:textId="3FD25BF1" w:rsidR="003666B1" w:rsidRPr="003666B1" w:rsidRDefault="0020504B" w:rsidP="003666B1">
      <w:pPr>
        <w:ind w:firstLine="708"/>
        <w:jc w:val="both"/>
        <w:rPr>
          <w:b/>
          <w:bCs/>
        </w:rPr>
      </w:pPr>
      <w:r w:rsidRPr="00FE2935">
        <w:t>Bu hadis bize sevap arzusu taşımayan veya günahlardan arınma fırsatına karşı ilgisiz davranan, kendisinde böyle bir genel hal oluşan kimsenin ne kadar önemli bir hata yaptığını açık bir şekilde öğretiyor.</w:t>
      </w:r>
      <w:r w:rsidR="003666B1">
        <w:t xml:space="preserve"> </w:t>
      </w:r>
      <w:r w:rsidRPr="00FE2935">
        <w:t xml:space="preserve">Peki neden günümüz insanı </w:t>
      </w:r>
      <w:r w:rsidR="00543F8C" w:rsidRPr="00FE2935">
        <w:t xml:space="preserve">böyle </w:t>
      </w:r>
      <w:r w:rsidRPr="00FE2935">
        <w:t>kıymetl</w:t>
      </w:r>
      <w:r w:rsidR="00543F8C" w:rsidRPr="00FE2935">
        <w:t>i zaman dilimlerine karşı ilgisiz</w:t>
      </w:r>
      <w:r w:rsidRPr="00FE2935">
        <w:t xml:space="preserve">dir? Evet, </w:t>
      </w:r>
      <w:r w:rsidR="00543F8C" w:rsidRPr="00FE2935">
        <w:t>insanların çoğu zaten zamanının tümünü israf ediyorken arada bu kıymetli günleri de boş geçir</w:t>
      </w:r>
      <w:r w:rsidR="003029C5" w:rsidRPr="00FE2935">
        <w:t>mesi beklenen</w:t>
      </w:r>
      <w:r w:rsidR="00543F8C" w:rsidRPr="00FE2935">
        <w:t xml:space="preserve"> bir davranıştır diyebiliriz belki ama </w:t>
      </w:r>
      <w:r w:rsidR="003029C5" w:rsidRPr="00FE2935">
        <w:t>asıl problem kişinin affolunmak,</w:t>
      </w:r>
      <w:r w:rsidR="009A55F9" w:rsidRPr="00FE2935">
        <w:t xml:space="preserve"> sevap kazanmak ve hatta cenneti elde etmek</w:t>
      </w:r>
      <w:r w:rsidR="003029C5" w:rsidRPr="00FE2935">
        <w:t xml:space="preserve"> gibi bir derdinin kalmayışıdır.</w:t>
      </w:r>
      <w:r w:rsidR="00C061FF" w:rsidRPr="00FE2935">
        <w:t xml:space="preserve"> </w:t>
      </w:r>
      <w:r w:rsidR="00C061FF" w:rsidRPr="003666B1">
        <w:t>Bir zamanlar ü</w:t>
      </w:r>
      <w:r w:rsidR="003029C5" w:rsidRPr="003666B1">
        <w:t xml:space="preserve">ç ayların, Ramazan </w:t>
      </w:r>
      <w:r w:rsidR="00BD0D27" w:rsidRPr="003666B1">
        <w:t xml:space="preserve">Ayının </w:t>
      </w:r>
      <w:r w:rsidR="00C061FF" w:rsidRPr="003666B1">
        <w:t>heyecanının cadde ve sokaklara kadar taşmasının</w:t>
      </w:r>
      <w:r w:rsidR="003029C5" w:rsidRPr="003666B1">
        <w:t xml:space="preserve"> temel sebebi</w:t>
      </w:r>
      <w:r w:rsidR="00882120" w:rsidRPr="003666B1">
        <w:t xml:space="preserve"> biz</w:t>
      </w:r>
      <w:r w:rsidR="009A55F9" w:rsidRPr="003666B1">
        <w:t xml:space="preserve">den öncekilerin bu ayları </w:t>
      </w:r>
      <w:r w:rsidR="00882120" w:rsidRPr="003666B1">
        <w:t>kıymetli</w:t>
      </w:r>
      <w:r w:rsidR="009A55F9" w:rsidRPr="003666B1">
        <w:t xml:space="preserve"> birer</w:t>
      </w:r>
      <w:r w:rsidR="00882120" w:rsidRPr="003666B1">
        <w:t xml:space="preserve"> misafir gibi görmesi, yaklaşan iklimin ne kadar önemli hediyelerle, fırsatlarla geldiğin</w:t>
      </w:r>
      <w:r w:rsidR="00C061FF" w:rsidRPr="003666B1">
        <w:t>in bilincinde olmasıdır. A</w:t>
      </w:r>
      <w:r w:rsidR="00882120" w:rsidRPr="003666B1">
        <w:t>ffedilmek,</w:t>
      </w:r>
      <w:r w:rsidR="00C061FF" w:rsidRPr="003666B1">
        <w:t xml:space="preserve"> nefsinizi söz dinler hale getirmek, imanınızı kuvvetlendirmek yani kulluğun</w:t>
      </w:r>
      <w:r w:rsidR="00882120" w:rsidRPr="003666B1">
        <w:t>uzu g</w:t>
      </w:r>
      <w:r w:rsidR="00C061FF" w:rsidRPr="003666B1">
        <w:t xml:space="preserve">üzelleştirmek gibi bir derdiniz </w:t>
      </w:r>
      <w:r w:rsidR="009A55F9" w:rsidRPr="003666B1">
        <w:t>y</w:t>
      </w:r>
      <w:r w:rsidR="00882120" w:rsidRPr="003666B1">
        <w:t>oksa</w:t>
      </w:r>
      <w:r w:rsidR="00C061FF" w:rsidRPr="003666B1">
        <w:t>,</w:t>
      </w:r>
      <w:r w:rsidR="00882120" w:rsidRPr="003666B1">
        <w:t xml:space="preserve"> rahmet aylarının başlıyor oluşunun sizi heyecanlandırmaması beklenen bir durumdur maalesef. </w:t>
      </w:r>
      <w:r w:rsidR="00543F8C" w:rsidRPr="00FE2935">
        <w:t xml:space="preserve">Allah </w:t>
      </w:r>
      <w:r w:rsidR="003666B1" w:rsidRPr="00FE2935">
        <w:t>Azze</w:t>
      </w:r>
      <w:r w:rsidR="00543F8C" w:rsidRPr="00FE2935">
        <w:t xml:space="preserve"> ve </w:t>
      </w:r>
      <w:r w:rsidR="003666B1" w:rsidRPr="00FE2935">
        <w:t>Celle</w:t>
      </w:r>
      <w:r w:rsidR="00543F8C" w:rsidRPr="00FE2935">
        <w:t xml:space="preserve"> bir yıllık zaman diliminin içerisine bazı değerli saatleri, geceleri, günleri, ayları serpiştirmiştir ki </w:t>
      </w:r>
      <w:r w:rsidR="003029C5" w:rsidRPr="00FE2935">
        <w:t xml:space="preserve">en azından </w:t>
      </w:r>
      <w:r w:rsidR="00543F8C" w:rsidRPr="00FE2935">
        <w:t xml:space="preserve">bunların birinde </w:t>
      </w:r>
      <w:r w:rsidR="003029C5" w:rsidRPr="00FE2935">
        <w:lastRenderedPageBreak/>
        <w:t>kulları Rabler</w:t>
      </w:r>
      <w:r w:rsidR="00543F8C" w:rsidRPr="00FE2935">
        <w:t>ine yönelir</w:t>
      </w:r>
      <w:r w:rsidR="00882120" w:rsidRPr="00FE2935">
        <w:t xml:space="preserve">; tövbe etme, hayatlarını değiştirme, nefsin arzularına karşı bir </w:t>
      </w:r>
      <w:proofErr w:type="spellStart"/>
      <w:r w:rsidR="00882120" w:rsidRPr="00FE2935">
        <w:t>mücahedeye</w:t>
      </w:r>
      <w:proofErr w:type="spellEnd"/>
      <w:r w:rsidR="00882120" w:rsidRPr="00FE2935">
        <w:t xml:space="preserve"> girişme gibi önemli kararlar alırlar</w:t>
      </w:r>
      <w:r w:rsidR="00543F8C" w:rsidRPr="00FE2935">
        <w:t xml:space="preserve"> </w:t>
      </w:r>
      <w:r w:rsidR="003029C5" w:rsidRPr="00FE2935">
        <w:t>diye.</w:t>
      </w:r>
      <w:r w:rsidR="00882120" w:rsidRPr="00FE2935">
        <w:t xml:space="preserve"> </w:t>
      </w:r>
      <w:r w:rsidR="00882120" w:rsidRPr="003666B1">
        <w:rPr>
          <w:b/>
          <w:bCs/>
        </w:rPr>
        <w:t xml:space="preserve">Allah </w:t>
      </w:r>
      <w:r w:rsidR="003666B1" w:rsidRPr="003666B1">
        <w:rPr>
          <w:b/>
          <w:bCs/>
        </w:rPr>
        <w:t>Azze</w:t>
      </w:r>
      <w:r w:rsidR="00882120" w:rsidRPr="003666B1">
        <w:rPr>
          <w:b/>
          <w:bCs/>
        </w:rPr>
        <w:t xml:space="preserve"> ve </w:t>
      </w:r>
      <w:r w:rsidR="003666B1" w:rsidRPr="003666B1">
        <w:rPr>
          <w:b/>
          <w:bCs/>
        </w:rPr>
        <w:t>Celle</w:t>
      </w:r>
      <w:r w:rsidR="00882120" w:rsidRPr="003666B1">
        <w:rPr>
          <w:b/>
          <w:bCs/>
        </w:rPr>
        <w:t xml:space="preserve"> sürekli sunduğu fırsatlarla kulların</w:t>
      </w:r>
      <w:r w:rsidR="00595A1C" w:rsidRPr="003666B1">
        <w:rPr>
          <w:b/>
          <w:bCs/>
        </w:rPr>
        <w:t xml:space="preserve">dan vaz geçmediğini göstermektedir. Efendimiz </w:t>
      </w:r>
      <w:r w:rsidR="003666B1" w:rsidRPr="003666B1">
        <w:rPr>
          <w:b/>
          <w:bCs/>
        </w:rPr>
        <w:t xml:space="preserve">Sallallahu Aleyhi ve Sellem </w:t>
      </w:r>
      <w:r w:rsidR="00595A1C" w:rsidRPr="003666B1">
        <w:rPr>
          <w:b/>
          <w:bCs/>
        </w:rPr>
        <w:t>de</w:t>
      </w:r>
      <w:r w:rsidR="003666B1" w:rsidRPr="003666B1">
        <w:rPr>
          <w:b/>
          <w:bCs/>
        </w:rPr>
        <w:t>:</w:t>
      </w:r>
      <w:r w:rsidR="00595A1C" w:rsidRPr="003666B1">
        <w:rPr>
          <w:b/>
          <w:bCs/>
        </w:rPr>
        <w:t xml:space="preserve"> </w:t>
      </w:r>
      <w:r w:rsidR="00595A1C" w:rsidRPr="003666B1">
        <w:rPr>
          <w:b/>
          <w:bCs/>
          <w:i/>
          <w:iCs/>
        </w:rPr>
        <w:t>“Eğer kâfir Allah’ın katındaki rahmetin tamamını bilseydi cennetten ümidini kesmezdi; mü</w:t>
      </w:r>
      <w:r w:rsidR="00BD0D27">
        <w:rPr>
          <w:b/>
          <w:bCs/>
          <w:i/>
          <w:iCs/>
        </w:rPr>
        <w:t>’</w:t>
      </w:r>
      <w:r w:rsidR="00595A1C" w:rsidRPr="003666B1">
        <w:rPr>
          <w:b/>
          <w:bCs/>
          <w:i/>
          <w:iCs/>
        </w:rPr>
        <w:t>min de Allah’ın katındaki azabın tamamını bilseydi cehennemd</w:t>
      </w:r>
      <w:r w:rsidR="000D4B1C" w:rsidRPr="003666B1">
        <w:rPr>
          <w:b/>
          <w:bCs/>
          <w:i/>
          <w:iCs/>
        </w:rPr>
        <w:t>en kurtulacağından emin olmazdı</w:t>
      </w:r>
      <w:r w:rsidR="00FE2935" w:rsidRPr="003666B1">
        <w:rPr>
          <w:b/>
          <w:bCs/>
          <w:i/>
          <w:iCs/>
        </w:rPr>
        <w:t>”</w:t>
      </w:r>
      <w:r w:rsidR="000D4B1C" w:rsidRPr="003666B1">
        <w:rPr>
          <w:b/>
          <w:bCs/>
          <w:i/>
          <w:iCs/>
          <w:vertAlign w:val="superscript"/>
        </w:rPr>
        <w:t>3</w:t>
      </w:r>
      <w:r w:rsidR="00595A1C" w:rsidRPr="003666B1">
        <w:rPr>
          <w:b/>
          <w:bCs/>
          <w:i/>
          <w:iCs/>
        </w:rPr>
        <w:t xml:space="preserve"> </w:t>
      </w:r>
      <w:r w:rsidR="00595A1C" w:rsidRPr="003666B1">
        <w:rPr>
          <w:b/>
          <w:bCs/>
        </w:rPr>
        <w:t>buyurarak kul için en doğru tavrın Allah’ın rahmetine yönelmek, azabından da endişeyle kaçınmak olduğunu ortaya koymuştur.</w:t>
      </w:r>
      <w:r w:rsidR="00C061FF" w:rsidRPr="003666B1">
        <w:rPr>
          <w:b/>
          <w:bCs/>
        </w:rPr>
        <w:t xml:space="preserve"> </w:t>
      </w:r>
    </w:p>
    <w:p w14:paraId="1CC7C304" w14:textId="443AAFD7" w:rsidR="003808D1" w:rsidRPr="003666B1" w:rsidRDefault="00C061FF" w:rsidP="003666B1">
      <w:pPr>
        <w:ind w:firstLine="708"/>
        <w:jc w:val="both"/>
      </w:pPr>
      <w:r w:rsidRPr="00FE2935">
        <w:t xml:space="preserve">Bu noktada yapmamız gereken şey Ramazan </w:t>
      </w:r>
      <w:r w:rsidR="003666B1" w:rsidRPr="00FE2935">
        <w:t xml:space="preserve">Ayında </w:t>
      </w:r>
      <w:r w:rsidRPr="00FE2935">
        <w:t>bizleri ne denli bir rahmet ikliminin b</w:t>
      </w:r>
      <w:r w:rsidR="003808D1" w:rsidRPr="00FE2935">
        <w:t xml:space="preserve">eklediğinin farkına varmak, Recep ve Şaban aylarını da ciddi bir hazırlık devresi olarak değerlendirip en kıymetli ay geldiğinde ondan yüksek düzeyde istifade edecek </w:t>
      </w:r>
      <w:r w:rsidR="00CD5C2B" w:rsidRPr="00FE2935">
        <w:t xml:space="preserve">manevi </w:t>
      </w:r>
      <w:r w:rsidR="003808D1" w:rsidRPr="00FE2935">
        <w:t>bir atmosferi yakalamış olmaktır. Üç ayları değerli kılan durum da zaten</w:t>
      </w:r>
      <w:r w:rsidR="00CD5C2B" w:rsidRPr="00FE2935">
        <w:t xml:space="preserve"> nice faziletlerin habercisi</w:t>
      </w:r>
      <w:r w:rsidR="003808D1" w:rsidRPr="00FE2935">
        <w:t xml:space="preserve"> Ramazan </w:t>
      </w:r>
      <w:r w:rsidR="003666B1" w:rsidRPr="00FE2935">
        <w:t xml:space="preserve">Ayına </w:t>
      </w:r>
      <w:r w:rsidR="003808D1" w:rsidRPr="00FE2935">
        <w:t xml:space="preserve">komşu olmalarıdır. </w:t>
      </w:r>
      <w:r w:rsidR="00FE2935" w:rsidRPr="003666B1">
        <w:rPr>
          <w:i/>
          <w:iCs/>
        </w:rPr>
        <w:t>“</w:t>
      </w:r>
      <w:r w:rsidR="003808D1" w:rsidRPr="003666B1">
        <w:rPr>
          <w:bCs/>
          <w:i/>
          <w:iCs/>
        </w:rPr>
        <w:t>Allah</w:t>
      </w:r>
      <w:r w:rsidR="003666B1" w:rsidRPr="003666B1">
        <w:rPr>
          <w:bCs/>
          <w:i/>
          <w:iCs/>
        </w:rPr>
        <w:t>’</w:t>
      </w:r>
      <w:r w:rsidR="003808D1" w:rsidRPr="003666B1">
        <w:rPr>
          <w:bCs/>
          <w:i/>
          <w:iCs/>
        </w:rPr>
        <w:t xml:space="preserve">ım! Bize </w:t>
      </w:r>
      <w:proofErr w:type="spellStart"/>
      <w:r w:rsidR="003808D1" w:rsidRPr="003666B1">
        <w:rPr>
          <w:bCs/>
          <w:i/>
          <w:iCs/>
        </w:rPr>
        <w:t>Receb</w:t>
      </w:r>
      <w:proofErr w:type="spellEnd"/>
      <w:r w:rsidR="003808D1" w:rsidRPr="003666B1">
        <w:rPr>
          <w:bCs/>
          <w:i/>
          <w:iCs/>
        </w:rPr>
        <w:t xml:space="preserve"> ve Şaban'ı </w:t>
      </w:r>
      <w:r w:rsidR="003666B1" w:rsidRPr="003666B1">
        <w:rPr>
          <w:bCs/>
          <w:i/>
          <w:iCs/>
        </w:rPr>
        <w:t>mübarek</w:t>
      </w:r>
      <w:r w:rsidR="003808D1" w:rsidRPr="003666B1">
        <w:rPr>
          <w:bCs/>
          <w:i/>
          <w:iCs/>
        </w:rPr>
        <w:t xml:space="preserve"> kıl ve bizi Ramazan'a ulaştır</w:t>
      </w:r>
      <w:r w:rsidR="00FE2935" w:rsidRPr="003666B1">
        <w:rPr>
          <w:bCs/>
          <w:i/>
          <w:iCs/>
        </w:rPr>
        <w:t>”</w:t>
      </w:r>
      <w:r w:rsidR="003808D1" w:rsidRPr="003666B1">
        <w:rPr>
          <w:bCs/>
          <w:i/>
          <w:iCs/>
          <w:vertAlign w:val="superscript"/>
        </w:rPr>
        <w:t>4</w:t>
      </w:r>
      <w:r w:rsidR="003808D1" w:rsidRPr="00FE2935">
        <w:rPr>
          <w:bCs/>
        </w:rPr>
        <w:t xml:space="preserve"> duasıyla bitiriyor ve Rabbimizden üç ayların ümmetimize hayırlar getirmesini </w:t>
      </w:r>
      <w:r w:rsidR="00CD5C2B" w:rsidRPr="00FE2935">
        <w:rPr>
          <w:bCs/>
        </w:rPr>
        <w:t>temenni ediyorum</w:t>
      </w:r>
      <w:r w:rsidR="003808D1" w:rsidRPr="00FE2935">
        <w:rPr>
          <w:bCs/>
        </w:rPr>
        <w:t>.</w:t>
      </w:r>
    </w:p>
    <w:p w14:paraId="64BDBBCF" w14:textId="77777777" w:rsidR="00FE2935" w:rsidRPr="00FE2935" w:rsidRDefault="00FE2935" w:rsidP="00FE2935">
      <w:pPr>
        <w:pStyle w:val="AralkYok"/>
        <w:jc w:val="both"/>
        <w:rPr>
          <w:rFonts w:cstheme="minorHAnsi"/>
        </w:rPr>
      </w:pPr>
    </w:p>
    <w:p w14:paraId="31BAEA1E" w14:textId="5907C5FB" w:rsidR="00FF0371" w:rsidRPr="00BD0D27" w:rsidRDefault="00FF0371" w:rsidP="00BD0D27">
      <w:pPr>
        <w:pStyle w:val="ListeParagraf"/>
        <w:numPr>
          <w:ilvl w:val="0"/>
          <w:numId w:val="3"/>
        </w:numPr>
        <w:spacing w:line="360" w:lineRule="auto"/>
        <w:jc w:val="both"/>
        <w:rPr>
          <w:rFonts w:cstheme="minorHAnsi"/>
        </w:rPr>
      </w:pPr>
      <w:proofErr w:type="spellStart"/>
      <w:r w:rsidRPr="00BD0D27">
        <w:rPr>
          <w:rFonts w:cstheme="minorHAnsi"/>
        </w:rPr>
        <w:t>İbnü’l</w:t>
      </w:r>
      <w:proofErr w:type="spellEnd"/>
      <w:r w:rsidRPr="00BD0D27">
        <w:rPr>
          <w:rFonts w:cstheme="minorHAnsi"/>
        </w:rPr>
        <w:t xml:space="preserve"> Esir, El- </w:t>
      </w:r>
      <w:r w:rsidR="00FE2935" w:rsidRPr="00BD0D27">
        <w:rPr>
          <w:rFonts w:cstheme="minorHAnsi"/>
        </w:rPr>
        <w:t>Kâmil</w:t>
      </w:r>
      <w:r w:rsidRPr="00BD0D27">
        <w:rPr>
          <w:rFonts w:cstheme="minorHAnsi"/>
        </w:rPr>
        <w:t xml:space="preserve"> </w:t>
      </w:r>
      <w:proofErr w:type="spellStart"/>
      <w:r w:rsidRPr="00BD0D27">
        <w:rPr>
          <w:rFonts w:cstheme="minorHAnsi"/>
        </w:rPr>
        <w:t>fi’t</w:t>
      </w:r>
      <w:proofErr w:type="spellEnd"/>
      <w:r w:rsidRPr="00BD0D27">
        <w:rPr>
          <w:rFonts w:cstheme="minorHAnsi"/>
        </w:rPr>
        <w:t>-</w:t>
      </w:r>
      <w:r w:rsidR="00FE2935" w:rsidRPr="00BD0D27">
        <w:rPr>
          <w:rFonts w:cstheme="minorHAnsi"/>
        </w:rPr>
        <w:t xml:space="preserve"> </w:t>
      </w:r>
      <w:r w:rsidRPr="00BD0D27">
        <w:rPr>
          <w:rFonts w:cstheme="minorHAnsi"/>
        </w:rPr>
        <w:t>Tarih (Cilt 2, ss.58), Bahar Yayınları, İstanbul 1991</w:t>
      </w:r>
    </w:p>
    <w:p w14:paraId="6AB4418F" w14:textId="1A431D28" w:rsidR="0020504B" w:rsidRPr="00BD0D27" w:rsidRDefault="00FE2935" w:rsidP="00BD0D27">
      <w:pPr>
        <w:pStyle w:val="ListeParagraf"/>
        <w:numPr>
          <w:ilvl w:val="0"/>
          <w:numId w:val="3"/>
        </w:numPr>
        <w:spacing w:line="360" w:lineRule="auto"/>
        <w:jc w:val="both"/>
        <w:rPr>
          <w:rFonts w:cstheme="minorHAnsi"/>
        </w:rPr>
      </w:pPr>
      <w:r w:rsidRPr="00BD0D27">
        <w:rPr>
          <w:rFonts w:cstheme="minorHAnsi"/>
        </w:rPr>
        <w:t>Buhari</w:t>
      </w:r>
      <w:r w:rsidR="0020504B" w:rsidRPr="00BD0D27">
        <w:rPr>
          <w:rFonts w:cstheme="minorHAnsi"/>
        </w:rPr>
        <w:t>, el-</w:t>
      </w:r>
      <w:r w:rsidRPr="00BD0D27">
        <w:rPr>
          <w:rFonts w:cstheme="minorHAnsi"/>
        </w:rPr>
        <w:t xml:space="preserve"> </w:t>
      </w:r>
      <w:proofErr w:type="spellStart"/>
      <w:r w:rsidR="0020504B" w:rsidRPr="00BD0D27">
        <w:rPr>
          <w:rFonts w:cstheme="minorHAnsi"/>
        </w:rPr>
        <w:t>Edebu’l</w:t>
      </w:r>
      <w:proofErr w:type="spellEnd"/>
      <w:r w:rsidR="0020504B" w:rsidRPr="00BD0D27">
        <w:rPr>
          <w:rFonts w:cstheme="minorHAnsi"/>
        </w:rPr>
        <w:t>-</w:t>
      </w:r>
      <w:r w:rsidRPr="00BD0D27">
        <w:rPr>
          <w:rFonts w:cstheme="minorHAnsi"/>
        </w:rPr>
        <w:t xml:space="preserve"> </w:t>
      </w:r>
      <w:proofErr w:type="spellStart"/>
      <w:r w:rsidR="0020504B" w:rsidRPr="00BD0D27">
        <w:rPr>
          <w:rFonts w:cstheme="minorHAnsi"/>
        </w:rPr>
        <w:t>Müfred</w:t>
      </w:r>
      <w:proofErr w:type="spellEnd"/>
      <w:r w:rsidR="0020504B" w:rsidRPr="00BD0D27">
        <w:rPr>
          <w:rFonts w:cstheme="minorHAnsi"/>
        </w:rPr>
        <w:t xml:space="preserve">, 1/338; </w:t>
      </w:r>
      <w:proofErr w:type="spellStart"/>
      <w:r w:rsidR="0020504B" w:rsidRPr="00BD0D27">
        <w:rPr>
          <w:rFonts w:cstheme="minorHAnsi"/>
        </w:rPr>
        <w:t>Taberanî</w:t>
      </w:r>
      <w:proofErr w:type="spellEnd"/>
      <w:r w:rsidR="0020504B" w:rsidRPr="00BD0D27">
        <w:rPr>
          <w:rFonts w:cstheme="minorHAnsi"/>
        </w:rPr>
        <w:t xml:space="preserve">, </w:t>
      </w:r>
      <w:proofErr w:type="spellStart"/>
      <w:r w:rsidR="0020504B" w:rsidRPr="00BD0D27">
        <w:rPr>
          <w:rFonts w:cstheme="minorHAnsi"/>
        </w:rPr>
        <w:t>Mü’cemü’l</w:t>
      </w:r>
      <w:proofErr w:type="spellEnd"/>
      <w:r w:rsidR="0020504B" w:rsidRPr="00BD0D27">
        <w:rPr>
          <w:rFonts w:cstheme="minorHAnsi"/>
        </w:rPr>
        <w:t>-</w:t>
      </w:r>
      <w:r w:rsidRPr="00BD0D27">
        <w:rPr>
          <w:rFonts w:cstheme="minorHAnsi"/>
        </w:rPr>
        <w:t xml:space="preserve"> </w:t>
      </w:r>
      <w:proofErr w:type="spellStart"/>
      <w:r w:rsidR="0020504B" w:rsidRPr="00BD0D27">
        <w:rPr>
          <w:rFonts w:cstheme="minorHAnsi"/>
        </w:rPr>
        <w:t>Evsat</w:t>
      </w:r>
      <w:proofErr w:type="spellEnd"/>
      <w:r w:rsidR="0020504B" w:rsidRPr="00BD0D27">
        <w:rPr>
          <w:rFonts w:cstheme="minorHAnsi"/>
        </w:rPr>
        <w:t>, 8994</w:t>
      </w:r>
    </w:p>
    <w:p w14:paraId="204401CA" w14:textId="77206E07" w:rsidR="0020504B" w:rsidRPr="00BD0D27" w:rsidRDefault="00595A1C" w:rsidP="00BD0D27">
      <w:pPr>
        <w:pStyle w:val="ListeParagraf"/>
        <w:numPr>
          <w:ilvl w:val="0"/>
          <w:numId w:val="3"/>
        </w:numPr>
        <w:spacing w:line="360" w:lineRule="auto"/>
        <w:jc w:val="both"/>
        <w:rPr>
          <w:rFonts w:cstheme="minorHAnsi"/>
        </w:rPr>
      </w:pPr>
      <w:r w:rsidRPr="00BD0D27">
        <w:rPr>
          <w:rFonts w:cstheme="minorHAnsi"/>
        </w:rPr>
        <w:t xml:space="preserve">Ahmed b. Hanbel, Müsned, II, 334, 397, 484; </w:t>
      </w:r>
      <w:r w:rsidR="00FE2935" w:rsidRPr="00BD0D27">
        <w:rPr>
          <w:rFonts w:cstheme="minorHAnsi"/>
        </w:rPr>
        <w:t>Buhari</w:t>
      </w:r>
      <w:r w:rsidRPr="00BD0D27">
        <w:rPr>
          <w:rFonts w:cstheme="minorHAnsi"/>
        </w:rPr>
        <w:t xml:space="preserve">, </w:t>
      </w:r>
      <w:proofErr w:type="spellStart"/>
      <w:r w:rsidRPr="00BD0D27">
        <w:rPr>
          <w:rFonts w:cstheme="minorHAnsi"/>
        </w:rPr>
        <w:t>Rikâk</w:t>
      </w:r>
      <w:proofErr w:type="spellEnd"/>
      <w:r w:rsidRPr="00BD0D27">
        <w:rPr>
          <w:rFonts w:cstheme="minorHAnsi"/>
        </w:rPr>
        <w:t>, 19; Müslim, Tevbe, 23</w:t>
      </w:r>
    </w:p>
    <w:p w14:paraId="6C055901" w14:textId="27895C99" w:rsidR="007D07B2" w:rsidRPr="00BD0D27" w:rsidRDefault="007D07B2" w:rsidP="00BD0D27">
      <w:pPr>
        <w:pStyle w:val="ListeParagraf"/>
        <w:numPr>
          <w:ilvl w:val="0"/>
          <w:numId w:val="3"/>
        </w:numPr>
        <w:spacing w:line="360" w:lineRule="auto"/>
        <w:jc w:val="both"/>
        <w:rPr>
          <w:rFonts w:cstheme="minorHAnsi"/>
        </w:rPr>
      </w:pPr>
      <w:proofErr w:type="spellStart"/>
      <w:r w:rsidRPr="00BD0D27">
        <w:rPr>
          <w:rFonts w:cstheme="minorHAnsi"/>
          <w:bCs/>
          <w:shd w:val="clear" w:color="auto" w:fill="FFFFFF"/>
        </w:rPr>
        <w:t>Taberânî</w:t>
      </w:r>
      <w:proofErr w:type="spellEnd"/>
      <w:r w:rsidRPr="00BD0D27">
        <w:rPr>
          <w:rFonts w:cstheme="minorHAnsi"/>
          <w:bCs/>
          <w:shd w:val="clear" w:color="auto" w:fill="FFFFFF"/>
        </w:rPr>
        <w:t>, el-</w:t>
      </w:r>
      <w:r w:rsidR="00FE2935" w:rsidRPr="00BD0D27">
        <w:rPr>
          <w:rFonts w:cstheme="minorHAnsi"/>
          <w:bCs/>
          <w:shd w:val="clear" w:color="auto" w:fill="FFFFFF"/>
        </w:rPr>
        <w:t xml:space="preserve"> </w:t>
      </w:r>
      <w:proofErr w:type="spellStart"/>
      <w:r w:rsidRPr="00BD0D27">
        <w:rPr>
          <w:rFonts w:cstheme="minorHAnsi"/>
          <w:bCs/>
          <w:shd w:val="clear" w:color="auto" w:fill="FFFFFF"/>
        </w:rPr>
        <w:t>Mu'cemu'l</w:t>
      </w:r>
      <w:proofErr w:type="spellEnd"/>
      <w:r w:rsidRPr="00BD0D27">
        <w:rPr>
          <w:rFonts w:cstheme="minorHAnsi"/>
          <w:bCs/>
          <w:shd w:val="clear" w:color="auto" w:fill="FFFFFF"/>
        </w:rPr>
        <w:t>-</w:t>
      </w:r>
      <w:r w:rsidR="00FE2935" w:rsidRPr="00BD0D27">
        <w:rPr>
          <w:rFonts w:cstheme="minorHAnsi"/>
          <w:bCs/>
          <w:shd w:val="clear" w:color="auto" w:fill="FFFFFF"/>
        </w:rPr>
        <w:t xml:space="preserve"> </w:t>
      </w:r>
      <w:proofErr w:type="spellStart"/>
      <w:r w:rsidRPr="00BD0D27">
        <w:rPr>
          <w:rFonts w:cstheme="minorHAnsi"/>
          <w:bCs/>
          <w:shd w:val="clear" w:color="auto" w:fill="FFFFFF"/>
        </w:rPr>
        <w:t>Evsat</w:t>
      </w:r>
      <w:proofErr w:type="spellEnd"/>
      <w:r w:rsidRPr="00BD0D27">
        <w:rPr>
          <w:rFonts w:cstheme="minorHAnsi"/>
          <w:bCs/>
          <w:shd w:val="clear" w:color="auto" w:fill="FFFFFF"/>
        </w:rPr>
        <w:t>, 3939</w:t>
      </w:r>
    </w:p>
    <w:p w14:paraId="2434652A" w14:textId="77777777" w:rsidR="00595A1C" w:rsidRPr="00FE2935" w:rsidRDefault="00595A1C" w:rsidP="00FE2935">
      <w:pPr>
        <w:pStyle w:val="ListeParagraf"/>
        <w:spacing w:line="360" w:lineRule="auto"/>
        <w:jc w:val="both"/>
        <w:rPr>
          <w:rFonts w:cstheme="minorHAnsi"/>
        </w:rPr>
      </w:pPr>
    </w:p>
    <w:p w14:paraId="0919C205" w14:textId="77777777" w:rsidR="00D50C9A" w:rsidRPr="00FE2935" w:rsidRDefault="00D50C9A" w:rsidP="00FE2935">
      <w:pPr>
        <w:spacing w:line="360" w:lineRule="auto"/>
        <w:jc w:val="both"/>
        <w:rPr>
          <w:rFonts w:cstheme="minorHAnsi"/>
        </w:rPr>
      </w:pPr>
    </w:p>
    <w:p w14:paraId="3C34F16A" w14:textId="77777777" w:rsidR="00D50C9A" w:rsidRPr="00FE2935" w:rsidRDefault="00D50C9A" w:rsidP="00FE2935">
      <w:pPr>
        <w:spacing w:line="360" w:lineRule="auto"/>
        <w:jc w:val="both"/>
        <w:rPr>
          <w:rFonts w:cstheme="minorHAnsi"/>
        </w:rPr>
      </w:pPr>
    </w:p>
    <w:p w14:paraId="561E40CE" w14:textId="77777777" w:rsidR="00193401" w:rsidRPr="00FE2935" w:rsidRDefault="00193401" w:rsidP="00FE2935">
      <w:pPr>
        <w:spacing w:line="360" w:lineRule="auto"/>
        <w:jc w:val="both"/>
        <w:rPr>
          <w:rFonts w:cstheme="minorHAnsi"/>
        </w:rPr>
      </w:pPr>
    </w:p>
    <w:sectPr w:rsidR="00193401" w:rsidRPr="00FE2935" w:rsidSect="00A04BC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16D5" w14:textId="77777777" w:rsidR="007E4D8B" w:rsidRDefault="007E4D8B" w:rsidP="00BD0D27">
      <w:pPr>
        <w:spacing w:after="0" w:line="240" w:lineRule="auto"/>
      </w:pPr>
      <w:r>
        <w:separator/>
      </w:r>
    </w:p>
  </w:endnote>
  <w:endnote w:type="continuationSeparator" w:id="0">
    <w:p w14:paraId="15C9291F" w14:textId="77777777" w:rsidR="007E4D8B" w:rsidRDefault="007E4D8B" w:rsidP="00BD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E11D" w14:textId="68718AC7" w:rsidR="00BD0D27" w:rsidRPr="00BD0D27" w:rsidRDefault="00BD0D27">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02CA" w14:textId="77777777" w:rsidR="007E4D8B" w:rsidRDefault="007E4D8B" w:rsidP="00BD0D27">
      <w:pPr>
        <w:spacing w:after="0" w:line="240" w:lineRule="auto"/>
      </w:pPr>
      <w:r>
        <w:separator/>
      </w:r>
    </w:p>
  </w:footnote>
  <w:footnote w:type="continuationSeparator" w:id="0">
    <w:p w14:paraId="3FA0D40A" w14:textId="77777777" w:rsidR="007E4D8B" w:rsidRDefault="007E4D8B" w:rsidP="00BD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6DF" w14:textId="46838BA6" w:rsidR="00BD0D27" w:rsidRPr="00BD0D27" w:rsidRDefault="00BD0D27" w:rsidP="00BD0D27">
    <w:pPr>
      <w:jc w:val="right"/>
      <w:rPr>
        <w:b/>
        <w:bCs/>
        <w:sz w:val="34"/>
        <w:szCs w:val="34"/>
      </w:rPr>
    </w:pPr>
    <w:r w:rsidRPr="00BD0D27">
      <w:rPr>
        <w:b/>
        <w:bCs/>
        <w:sz w:val="34"/>
        <w:szCs w:val="34"/>
      </w:rPr>
      <w:t>Fatih ÇAĞRAŞ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07CA"/>
    <w:multiLevelType w:val="hybridMultilevel"/>
    <w:tmpl w:val="7F6E2C42"/>
    <w:lvl w:ilvl="0" w:tplc="9506B0F6">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593190"/>
    <w:multiLevelType w:val="hybridMultilevel"/>
    <w:tmpl w:val="1AAC8E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D6E4625"/>
    <w:multiLevelType w:val="hybridMultilevel"/>
    <w:tmpl w:val="21088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01"/>
    <w:rsid w:val="000D4B1C"/>
    <w:rsid w:val="000E3A71"/>
    <w:rsid w:val="00193401"/>
    <w:rsid w:val="001C4BF4"/>
    <w:rsid w:val="0020504B"/>
    <w:rsid w:val="00281150"/>
    <w:rsid w:val="003029C5"/>
    <w:rsid w:val="003666B1"/>
    <w:rsid w:val="003808D1"/>
    <w:rsid w:val="003A5995"/>
    <w:rsid w:val="00543F8C"/>
    <w:rsid w:val="00595A1C"/>
    <w:rsid w:val="00666DFE"/>
    <w:rsid w:val="00787DD2"/>
    <w:rsid w:val="007D07B2"/>
    <w:rsid w:val="007E0D98"/>
    <w:rsid w:val="007E4D8B"/>
    <w:rsid w:val="00811E5F"/>
    <w:rsid w:val="008542AC"/>
    <w:rsid w:val="0087550D"/>
    <w:rsid w:val="00882120"/>
    <w:rsid w:val="008A2818"/>
    <w:rsid w:val="00972235"/>
    <w:rsid w:val="009A55F9"/>
    <w:rsid w:val="00A04BC1"/>
    <w:rsid w:val="00B20201"/>
    <w:rsid w:val="00B36707"/>
    <w:rsid w:val="00BD0D27"/>
    <w:rsid w:val="00C061FF"/>
    <w:rsid w:val="00CD5C2B"/>
    <w:rsid w:val="00D50C9A"/>
    <w:rsid w:val="00E11804"/>
    <w:rsid w:val="00EA49B4"/>
    <w:rsid w:val="00FE2935"/>
    <w:rsid w:val="00FF0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B138"/>
  <w15:chartTrackingRefBased/>
  <w15:docId w15:val="{4B0ED80D-D9CC-4F90-8623-581297AA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E3A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3A71"/>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193401"/>
    <w:pPr>
      <w:ind w:left="720"/>
      <w:contextualSpacing/>
    </w:pPr>
  </w:style>
  <w:style w:type="paragraph" w:styleId="Kaynaka">
    <w:name w:val="Bibliography"/>
    <w:basedOn w:val="Normal"/>
    <w:next w:val="Normal"/>
    <w:uiPriority w:val="37"/>
    <w:unhideWhenUsed/>
    <w:rsid w:val="00FF0371"/>
  </w:style>
  <w:style w:type="paragraph" w:styleId="AralkYok">
    <w:name w:val="No Spacing"/>
    <w:uiPriority w:val="1"/>
    <w:qFormat/>
    <w:rsid w:val="0087550D"/>
    <w:pPr>
      <w:spacing w:after="0" w:line="240" w:lineRule="auto"/>
    </w:pPr>
  </w:style>
  <w:style w:type="paragraph" w:styleId="stBilgi">
    <w:name w:val="header"/>
    <w:basedOn w:val="Normal"/>
    <w:link w:val="stBilgiChar"/>
    <w:uiPriority w:val="99"/>
    <w:unhideWhenUsed/>
    <w:rsid w:val="00BD0D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D27"/>
  </w:style>
  <w:style w:type="paragraph" w:styleId="AltBilgi">
    <w:name w:val="footer"/>
    <w:basedOn w:val="Normal"/>
    <w:link w:val="AltBilgiChar"/>
    <w:uiPriority w:val="99"/>
    <w:unhideWhenUsed/>
    <w:rsid w:val="00BD0D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D27"/>
  </w:style>
  <w:style w:type="character" w:styleId="Kpr">
    <w:name w:val="Hyperlink"/>
    <w:basedOn w:val="VarsaylanParagrafYazTipi"/>
    <w:uiPriority w:val="99"/>
    <w:unhideWhenUsed/>
    <w:rsid w:val="00BD0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Esi91</b:Tag>
    <b:SourceType>Book</b:SourceType>
    <b:Guid>{FD494FBB-9AD8-4BC6-A5BB-1D4229FE497E}</b:Guid>
    <b:Author>
      <b:Author>
        <b:NameList>
          <b:Person>
            <b:Last>Esir</b:Last>
            <b:First>İbnü'l</b:First>
          </b:Person>
        </b:NameList>
      </b:Author>
    </b:Author>
    <b:Title>El-Kamil fi't- Tarih</b:Title>
    <b:Year>1991</b:Year>
    <b:City>İstanbul</b:City>
    <b:Publisher>Bahar Yayınları</b:Publisher>
    <b:Volume>2</b:Volume>
    <b:Pages>58</b:Pages>
    <b:RefOrder>1</b:RefOrder>
  </b:Source>
</b:Sources>
</file>

<file path=customXml/itemProps1.xml><?xml version="1.0" encoding="utf-8"?>
<ds:datastoreItem xmlns:ds="http://schemas.openxmlformats.org/officeDocument/2006/customXml" ds:itemID="{548F20F0-80F8-48E6-9064-12C69BDB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Grundig</dc:creator>
  <cp:keywords/>
  <dc:description/>
  <cp:lastModifiedBy>Beyza Smbl</cp:lastModifiedBy>
  <cp:revision>13</cp:revision>
  <dcterms:created xsi:type="dcterms:W3CDTF">2023-01-24T09:14:00Z</dcterms:created>
  <dcterms:modified xsi:type="dcterms:W3CDTF">2023-02-03T12:31:00Z</dcterms:modified>
</cp:coreProperties>
</file>