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DDD81" w14:textId="77777777" w:rsidR="00763C09" w:rsidRDefault="00763C09" w:rsidP="00BD16D2">
      <w:pPr>
        <w:pStyle w:val="EinfAbs"/>
        <w:suppressAutoHyphens/>
        <w:jc w:val="center"/>
        <w:rPr>
          <w:rFonts w:ascii="EB Garamond ExtraBold" w:hAnsi="EB Garamond ExtraBold" w:cs="EB Garamond ExtraBold"/>
          <w:b/>
          <w:bCs/>
          <w:sz w:val="50"/>
          <w:szCs w:val="50"/>
          <w:lang w:val="tr-TR"/>
        </w:rPr>
      </w:pPr>
      <w:r w:rsidRPr="00763C09">
        <w:rPr>
          <w:rFonts w:ascii="EB Garamond ExtraBold" w:hAnsi="EB Garamond ExtraBold" w:cs="EB Garamond ExtraBold"/>
          <w:b/>
          <w:bCs/>
          <w:sz w:val="50"/>
          <w:szCs w:val="50"/>
          <w:lang w:val="tr-TR"/>
        </w:rPr>
        <w:t xml:space="preserve">Harabeye Çevrilen Vakıf Binasından </w:t>
      </w:r>
    </w:p>
    <w:p w14:paraId="726E4250" w14:textId="046FAD09" w:rsidR="00BD16D2" w:rsidRPr="00763C09" w:rsidRDefault="00763C09" w:rsidP="00BD16D2">
      <w:pPr>
        <w:pStyle w:val="EinfAbs"/>
        <w:suppressAutoHyphens/>
        <w:jc w:val="center"/>
        <w:rPr>
          <w:rFonts w:ascii="EB Garamond ExtraBold" w:hAnsi="EB Garamond ExtraBold" w:cs="EB Garamond ExtraBold"/>
          <w:b/>
          <w:bCs/>
          <w:caps/>
          <w:sz w:val="50"/>
          <w:szCs w:val="50"/>
          <w:lang w:val="tr-TR"/>
        </w:rPr>
      </w:pPr>
      <w:r w:rsidRPr="00763C09">
        <w:rPr>
          <w:rFonts w:ascii="EB Garamond ExtraBold" w:hAnsi="EB Garamond ExtraBold" w:cs="EB Garamond ExtraBold"/>
          <w:b/>
          <w:bCs/>
          <w:sz w:val="50"/>
          <w:szCs w:val="50"/>
          <w:lang w:val="tr-TR"/>
        </w:rPr>
        <w:t>Geriye Kalanlar…</w:t>
      </w:r>
    </w:p>
    <w:p w14:paraId="21A68FD6" w14:textId="77777777" w:rsidR="00BD16D2" w:rsidRDefault="00BD16D2" w:rsidP="00BC541C">
      <w:pPr>
        <w:pStyle w:val="EinfAbs"/>
        <w:suppressAutoHyphens/>
        <w:spacing w:after="113"/>
        <w:ind w:firstLine="283"/>
        <w:jc w:val="both"/>
        <w:rPr>
          <w:rFonts w:ascii="EB Garamond" w:hAnsi="EB Garamond" w:cs="EB Garamond"/>
          <w:sz w:val="26"/>
          <w:szCs w:val="26"/>
          <w:lang w:val="tr-TR"/>
        </w:rPr>
      </w:pPr>
      <w:r>
        <w:rPr>
          <w:rFonts w:ascii="EB Garamond" w:hAnsi="EB Garamond" w:cs="EB Garamond"/>
          <w:sz w:val="26"/>
          <w:szCs w:val="26"/>
          <w:lang w:val="tr-TR"/>
        </w:rPr>
        <w:t>30 Ocak 2018’de bir şafak operasyonuyla baskın yapılan Furkan Vakfı Genel Merkez binası 6 yıl boyunca atanan kayyumun idaresindeydi. Tam 6 yıl boyunca kapısına kilit vurulan vakıfla hiç ilgilenilmemiş, adeta hırsızların ve yağmacıların uğrak yeri olmuştu. Çalınmayan ve 6 yıl önce oldukları yerde duran materyallerin üzeri tozla kaplansa da bugün dahi verdikleri mesaj büyüktü…</w:t>
      </w:r>
    </w:p>
    <w:p w14:paraId="6874051C" w14:textId="0DE8BD8B" w:rsidR="00A07EC0" w:rsidRDefault="00BD16D2" w:rsidP="00BC541C">
      <w:pPr>
        <w:jc w:val="both"/>
        <w:rPr>
          <w:rFonts w:ascii="EB Garamond" w:hAnsi="EB Garamond" w:cs="EB Garamond"/>
          <w:sz w:val="26"/>
          <w:szCs w:val="26"/>
          <w:lang w:val="tr-TR"/>
        </w:rPr>
      </w:pPr>
      <w:r>
        <w:rPr>
          <w:rFonts w:ascii="EB Garamond" w:hAnsi="EB Garamond" w:cs="EB Garamond"/>
          <w:sz w:val="26"/>
          <w:szCs w:val="26"/>
          <w:lang w:val="tr-TR"/>
        </w:rPr>
        <w:t>Furkan Nesli Dergisine ait olan materyaller de Furkan Nesli Dergisi Genel Merkez binası açılışında düzenlenen halka açık sergide yerini aldı. Düzenlenen sergide yerini alan o görüntüleri siz değerli okurlarımızla paylaşıyoruz.</w:t>
      </w:r>
    </w:p>
    <w:p w14:paraId="2238645A" w14:textId="341B84B9" w:rsidR="00723C65" w:rsidRDefault="00723C65" w:rsidP="00BD16D2">
      <w:r>
        <w:rPr>
          <w:noProof/>
        </w:rPr>
        <w:drawing>
          <wp:inline distT="0" distB="0" distL="0" distR="0" wp14:anchorId="31AB947A" wp14:editId="13BB1D32">
            <wp:extent cx="2757600" cy="2757600"/>
            <wp:effectExtent l="0" t="0" r="5080" b="5080"/>
            <wp:docPr id="18088847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00" cy="2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B37CE">
        <w:t xml:space="preserve">         </w:t>
      </w:r>
      <w:r w:rsidR="002B37CE">
        <w:rPr>
          <w:noProof/>
        </w:rPr>
        <w:drawing>
          <wp:inline distT="0" distB="0" distL="0" distR="0" wp14:anchorId="22E40DBF" wp14:editId="3540D86A">
            <wp:extent cx="2759347" cy="2759347"/>
            <wp:effectExtent l="0" t="0" r="3175" b="3175"/>
            <wp:docPr id="1639857780" name="Resim 2" descr="metin, ekran görüntüsü, Broşür, baskı, basma işlem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57780" name="Resim 2" descr="metin, ekran görüntüsü, Broşür, baskı, basma işlem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01" cy="276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478E" w14:textId="77777777" w:rsidR="002B37CE" w:rsidRDefault="002B37CE" w:rsidP="00BD16D2"/>
    <w:p w14:paraId="65F64EFB" w14:textId="724EA96E" w:rsidR="002B37CE" w:rsidRDefault="00E009F9" w:rsidP="00BD16D2">
      <w:r>
        <w:rPr>
          <w:noProof/>
        </w:rPr>
        <w:drawing>
          <wp:inline distT="0" distB="0" distL="0" distR="0" wp14:anchorId="4F98082E" wp14:editId="6FDDB105">
            <wp:extent cx="2757600" cy="2757600"/>
            <wp:effectExtent l="0" t="0" r="5080" b="5080"/>
            <wp:docPr id="1935159321" name="Resim 3" descr="metin, kişi, şahıs, ekran görüntüsü, poste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159321" name="Resim 3" descr="metin, kişi, şahıs, ekran görüntüsü, poste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00" cy="2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3B5B3A">
        <w:t xml:space="preserve">         </w:t>
      </w:r>
      <w:r>
        <w:rPr>
          <w:noProof/>
        </w:rPr>
        <w:drawing>
          <wp:inline distT="0" distB="0" distL="0" distR="0" wp14:anchorId="6258F1A7" wp14:editId="003AEE89">
            <wp:extent cx="2757600" cy="2757600"/>
            <wp:effectExtent l="0" t="0" r="5080" b="5080"/>
            <wp:docPr id="1779676612" name="Resim 4" descr="metin, ekran görüntüsü, poster, uçucu; el ilan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676612" name="Resim 4" descr="metin, ekran görüntüsü, poster, uçucu; el ilanı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00" cy="2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8F509" w14:textId="77777777" w:rsidR="003B5B3A" w:rsidRDefault="003B5B3A" w:rsidP="00BD16D2"/>
    <w:p w14:paraId="2AC37D1C" w14:textId="3EB90BE8" w:rsidR="003B5B3A" w:rsidRPr="00BD16D2" w:rsidRDefault="003B5B3A" w:rsidP="00BD16D2">
      <w:r>
        <w:rPr>
          <w:noProof/>
        </w:rPr>
        <w:lastRenderedPageBreak/>
        <w:drawing>
          <wp:inline distT="0" distB="0" distL="0" distR="0" wp14:anchorId="64497429" wp14:editId="112D7DB7">
            <wp:extent cx="2757600" cy="2757600"/>
            <wp:effectExtent l="0" t="0" r="5080" b="5080"/>
            <wp:docPr id="2123223319" name="Resim 5" descr="metin, ekran görüntüsü, baskı, basma işlemi, poste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223319" name="Resim 5" descr="metin, ekran görüntüsü, baskı, basma işlemi, poste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00" cy="2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C541C">
        <w:t xml:space="preserve">          </w:t>
      </w:r>
      <w:r w:rsidR="00BC541C">
        <w:rPr>
          <w:noProof/>
        </w:rPr>
        <w:drawing>
          <wp:inline distT="0" distB="0" distL="0" distR="0" wp14:anchorId="0BA8C4EF" wp14:editId="35BB0AC8">
            <wp:extent cx="2757600" cy="2757600"/>
            <wp:effectExtent l="0" t="0" r="5080" b="5080"/>
            <wp:docPr id="776546618" name="Resim 6" descr="metin, ekran görüntüsü, uçucu; el ilanı,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46618" name="Resim 6" descr="metin, ekran görüntüsü, uçucu; el ilanı, tasarı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00" cy="2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5B3A" w:rsidRPr="00BD16D2" w:rsidSect="000C2783">
      <w:headerReference w:type="default" r:id="rId12"/>
      <w:footerReference w:type="default" r:id="rId13"/>
      <w:pgSz w:w="11906" w:h="16838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F8C91" w14:textId="77777777" w:rsidR="00BC541C" w:rsidRDefault="00BC541C" w:rsidP="00BC541C">
      <w:pPr>
        <w:spacing w:after="0" w:line="240" w:lineRule="auto"/>
      </w:pPr>
      <w:r>
        <w:separator/>
      </w:r>
    </w:p>
  </w:endnote>
  <w:endnote w:type="continuationSeparator" w:id="0">
    <w:p w14:paraId="5F38F381" w14:textId="77777777" w:rsidR="00BC541C" w:rsidRDefault="00BC541C" w:rsidP="00BC5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B Garamond ExtraBold">
    <w:charset w:val="00"/>
    <w:family w:val="auto"/>
    <w:pitch w:val="variable"/>
    <w:sig w:usb0="E00002FF" w:usb1="02000413" w:usb2="00000000" w:usb3="00000000" w:csb0="0000019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A5988" w14:textId="1D891212" w:rsidR="00BC541C" w:rsidRDefault="00763C09">
    <w:pPr>
      <w:pStyle w:val="AltBilgi"/>
    </w:pPr>
    <w:r w:rsidRPr="007F209D">
      <w:rPr>
        <w:b/>
        <w:bCs/>
      </w:rPr>
      <w:t>FND 153. Sayı, Ocak-Şubat 2024                                                                                                                            furkannesli.net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E488A" w14:textId="77777777" w:rsidR="00BC541C" w:rsidRDefault="00BC541C" w:rsidP="00BC541C">
      <w:pPr>
        <w:spacing w:after="0" w:line="240" w:lineRule="auto"/>
      </w:pPr>
      <w:r>
        <w:separator/>
      </w:r>
    </w:p>
  </w:footnote>
  <w:footnote w:type="continuationSeparator" w:id="0">
    <w:p w14:paraId="7A911D02" w14:textId="77777777" w:rsidR="00BC541C" w:rsidRDefault="00BC541C" w:rsidP="00BC5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422D6" w14:textId="34894FF2" w:rsidR="00BC541C" w:rsidRPr="00194D64" w:rsidRDefault="00194D64" w:rsidP="00194D64">
    <w:pPr>
      <w:pStyle w:val="stBilgi"/>
      <w:jc w:val="right"/>
      <w:rPr>
        <w:b/>
        <w:bCs/>
        <w:sz w:val="34"/>
        <w:szCs w:val="34"/>
      </w:rPr>
    </w:pPr>
    <w:r w:rsidRPr="00194D64">
      <w:rPr>
        <w:b/>
        <w:bCs/>
        <w:sz w:val="34"/>
        <w:szCs w:val="34"/>
      </w:rPr>
      <w:t>AÇILIŞ ÖZEL</w:t>
    </w:r>
  </w:p>
  <w:p w14:paraId="37091B37" w14:textId="77777777" w:rsidR="00BC541C" w:rsidRDefault="00BC541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1B6"/>
    <w:rsid w:val="00085B38"/>
    <w:rsid w:val="000B01B6"/>
    <w:rsid w:val="000B51CA"/>
    <w:rsid w:val="000C2783"/>
    <w:rsid w:val="00110DE8"/>
    <w:rsid w:val="00194D64"/>
    <w:rsid w:val="002716CF"/>
    <w:rsid w:val="002B1673"/>
    <w:rsid w:val="002B37CE"/>
    <w:rsid w:val="003B5B3A"/>
    <w:rsid w:val="003C788A"/>
    <w:rsid w:val="004D1124"/>
    <w:rsid w:val="004E0801"/>
    <w:rsid w:val="00503387"/>
    <w:rsid w:val="00723C65"/>
    <w:rsid w:val="007522BA"/>
    <w:rsid w:val="00763C09"/>
    <w:rsid w:val="007642D7"/>
    <w:rsid w:val="007C523A"/>
    <w:rsid w:val="008B034E"/>
    <w:rsid w:val="009C48D1"/>
    <w:rsid w:val="00A07EC0"/>
    <w:rsid w:val="00AC2165"/>
    <w:rsid w:val="00BA372B"/>
    <w:rsid w:val="00BC541C"/>
    <w:rsid w:val="00BD16D2"/>
    <w:rsid w:val="00BD2004"/>
    <w:rsid w:val="00C805BB"/>
    <w:rsid w:val="00E009F9"/>
    <w:rsid w:val="00F41F8E"/>
    <w:rsid w:val="00F5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B9735"/>
  <w15:chartTrackingRefBased/>
  <w15:docId w15:val="{2427D31E-EF68-44FA-B23F-E3C628180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0B01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B01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B01B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B01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B01B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0B01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B01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B01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B01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B01B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B01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B01B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B01B6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B01B6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0B01B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B01B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B01B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B01B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0B01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B01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0B01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0B01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0B01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0B01B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0B01B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0B01B6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0B01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0B01B6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0B01B6"/>
    <w:rPr>
      <w:b/>
      <w:bCs/>
      <w:smallCaps/>
      <w:color w:val="2F5496" w:themeColor="accent1" w:themeShade="BF"/>
      <w:spacing w:val="5"/>
    </w:rPr>
  </w:style>
  <w:style w:type="paragraph" w:customStyle="1" w:styleId="EinfAbs">
    <w:name w:val="[Einf. Abs.]"/>
    <w:basedOn w:val="Normal"/>
    <w:uiPriority w:val="99"/>
    <w:rsid w:val="000B01B6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BC5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C541C"/>
  </w:style>
  <w:style w:type="paragraph" w:styleId="AltBilgi">
    <w:name w:val="footer"/>
    <w:basedOn w:val="Normal"/>
    <w:link w:val="AltBilgiChar"/>
    <w:uiPriority w:val="99"/>
    <w:unhideWhenUsed/>
    <w:rsid w:val="00BC5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C54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  Çeliker</dc:creator>
  <cp:keywords/>
  <dc:description/>
  <cp:lastModifiedBy>Hikmet Doğan</cp:lastModifiedBy>
  <cp:revision>10</cp:revision>
  <dcterms:created xsi:type="dcterms:W3CDTF">2024-02-29T20:15:00Z</dcterms:created>
  <dcterms:modified xsi:type="dcterms:W3CDTF">2024-03-01T09:40:00Z</dcterms:modified>
</cp:coreProperties>
</file>