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1431" w14:textId="2F5894CB" w:rsidR="00BD2004" w:rsidRPr="00E54CC8" w:rsidRDefault="00E54CC8" w:rsidP="00BD2004">
      <w:pPr>
        <w:pStyle w:val="EinfAbs"/>
        <w:suppressAutoHyphens/>
        <w:jc w:val="center"/>
        <w:rPr>
          <w:rFonts w:ascii="EB Garamond ExtraBold" w:hAnsi="EB Garamond ExtraBold" w:cs="EB Garamond ExtraBold"/>
          <w:b/>
          <w:bCs/>
          <w:caps/>
          <w:sz w:val="50"/>
          <w:szCs w:val="50"/>
          <w:lang w:val="tr-TR"/>
        </w:rPr>
      </w:pPr>
      <w:r w:rsidRPr="00E54CC8">
        <w:rPr>
          <w:rFonts w:ascii="EB Garamond ExtraBold" w:hAnsi="EB Garamond ExtraBold" w:cs="EB Garamond ExtraBold"/>
          <w:b/>
          <w:bCs/>
          <w:sz w:val="50"/>
          <w:szCs w:val="50"/>
          <w:lang w:val="tr-TR"/>
        </w:rPr>
        <w:t>İsrailli Esirden Kassam Tugaylarına Mektup</w:t>
      </w:r>
    </w:p>
    <w:p w14:paraId="4E201C71" w14:textId="77777777" w:rsidR="00BD2004" w:rsidRDefault="00BD2004" w:rsidP="00BD2004">
      <w:pPr>
        <w:pStyle w:val="EinfAbs"/>
        <w:suppressAutoHyphens/>
        <w:spacing w:after="113"/>
        <w:ind w:firstLine="283"/>
        <w:jc w:val="both"/>
        <w:rPr>
          <w:rFonts w:ascii="EB Garamond" w:hAnsi="EB Garamond" w:cs="EB Garamond"/>
          <w:spacing w:val="-5"/>
          <w:lang w:val="tr-TR"/>
        </w:rPr>
      </w:pPr>
      <w:r>
        <w:rPr>
          <w:rFonts w:ascii="EB Garamond" w:hAnsi="EB Garamond" w:cs="EB Garamond"/>
          <w:spacing w:val="-5"/>
          <w:lang w:val="tr-TR"/>
        </w:rPr>
        <w:t xml:space="preserve">Kassam Tugayları, Gazze’de geçici olarak ilan edilen ateşkes sırasında İsrail’le karşılıklı olarak esir takası gerçekleştirdi. Kassam Tugayları’nın İsrailli esirleri teslim </w:t>
      </w:r>
      <w:proofErr w:type="spellStart"/>
      <w:r>
        <w:rPr>
          <w:rFonts w:ascii="EB Garamond" w:hAnsi="EB Garamond" w:cs="EB Garamond"/>
          <w:spacing w:val="-5"/>
          <w:lang w:val="tr-TR"/>
        </w:rPr>
        <w:t>ederkenki</w:t>
      </w:r>
      <w:proofErr w:type="spellEnd"/>
      <w:r>
        <w:rPr>
          <w:rFonts w:ascii="EB Garamond" w:hAnsi="EB Garamond" w:cs="EB Garamond"/>
          <w:spacing w:val="-5"/>
          <w:lang w:val="tr-TR"/>
        </w:rPr>
        <w:t xml:space="preserve"> görüntüleri dünya medyasında çok konuşuldu. Esirlerin hepsinin yüzü gülüyor, giderken mücahitlere selam veriyor, teşekkür ediyor ve vedalaşıyorlardı. Sanki Kassam’ın tünellerinde esir olarak değil de güzel bir otelde ağırlanan misafirler gibi ayrıldıklarına dair birçok yorum yapıldı. Bu görüntüler aynı zamanda Hamas’a terörist iftirası atanların tam bir hayal içinde yaşadıklarının ve Hamas’ın İslam’ın cihad ahlakıyla savaştığının en büyük delillerinden oldu.</w:t>
      </w:r>
    </w:p>
    <w:p w14:paraId="40EFF813" w14:textId="77777777" w:rsidR="00BD2004" w:rsidRDefault="00BD2004" w:rsidP="00BD2004">
      <w:pPr>
        <w:pStyle w:val="EinfAbs"/>
        <w:suppressAutoHyphens/>
        <w:spacing w:after="113"/>
        <w:ind w:firstLine="283"/>
        <w:jc w:val="both"/>
        <w:rPr>
          <w:rFonts w:ascii="EB Garamond" w:hAnsi="EB Garamond" w:cs="EB Garamond"/>
          <w:spacing w:val="-5"/>
          <w:lang w:val="tr-TR"/>
        </w:rPr>
      </w:pPr>
      <w:r>
        <w:rPr>
          <w:rFonts w:ascii="EB Garamond" w:hAnsi="EB Garamond" w:cs="EB Garamond"/>
          <w:spacing w:val="-5"/>
          <w:lang w:val="tr-TR"/>
        </w:rPr>
        <w:t>İlk esir takasında İsrailli esirlerle yapılan röportajların sonucunda esirler Hamas’ın lehine İsrail’in aleyhine olacak şekilde, ne kadar iyi ağırlandıklarından bahsetmiş, medya esirlerin memnuniyetini görmüştü. Bunun delillerinden biri de kızıyla birlikte Kassam’ın esiri olan İsrailli bir kadının ayrılmadan önce mücahitlere yazdığı mektup oldu:</w:t>
      </w:r>
    </w:p>
    <w:p w14:paraId="510CCAF7" w14:textId="77777777" w:rsidR="00BD2004" w:rsidRDefault="00BD2004" w:rsidP="00BD2004">
      <w:pPr>
        <w:pStyle w:val="EinfAbs"/>
        <w:suppressAutoHyphens/>
        <w:spacing w:after="113"/>
        <w:ind w:firstLine="283"/>
        <w:jc w:val="both"/>
        <w:rPr>
          <w:rFonts w:ascii="EB Garamond" w:hAnsi="EB Garamond" w:cs="EB Garamond"/>
          <w:i/>
          <w:iCs/>
          <w:spacing w:val="-5"/>
          <w:lang w:val="tr-TR"/>
        </w:rPr>
      </w:pPr>
      <w:r>
        <w:rPr>
          <w:rFonts w:ascii="EB Garamond" w:hAnsi="EB Garamond" w:cs="EB Garamond"/>
          <w:spacing w:val="-5"/>
          <w:lang w:val="tr-TR"/>
        </w:rPr>
        <w:t xml:space="preserve">“Son birkaç haftadır bana eşlik eden generallere... Yarın yollarımız ayrılacak gibi görünüyor ama size tüm kalbimle teşekkür ediyorum. Kızım Emilia’ya gösterdiğiniz olağanüstü insaniyet için minnettarım. Siz onun ebeveyni gibiydiniz, onu istediği zaman odanıza davet ediyordunuz. Hepinizin sadece arkadaş değil, aynı zamanda gerçek, iyi kalpli sevilen kişiler olduğunuzu hissetti. </w:t>
      </w:r>
    </w:p>
    <w:p w14:paraId="72D34C4E" w14:textId="77777777" w:rsidR="00BD2004" w:rsidRDefault="00BD2004" w:rsidP="00BD2004">
      <w:pPr>
        <w:pStyle w:val="EinfAbs"/>
        <w:suppressAutoHyphens/>
        <w:spacing w:after="113"/>
        <w:ind w:firstLine="283"/>
        <w:jc w:val="both"/>
        <w:rPr>
          <w:rFonts w:ascii="EB Garamond" w:hAnsi="EB Garamond" w:cs="EB Garamond"/>
          <w:i/>
          <w:iCs/>
          <w:spacing w:val="-5"/>
          <w:lang w:val="tr-TR"/>
        </w:rPr>
      </w:pPr>
      <w:r>
        <w:rPr>
          <w:rFonts w:ascii="EB Garamond" w:hAnsi="EB Garamond" w:cs="EB Garamond"/>
          <w:spacing w:val="-2"/>
          <w:lang w:val="tr-TR"/>
        </w:rPr>
        <w:t xml:space="preserve">Teşekkür ederim, teşekkür ederim... Onunla geçirdiğiniz saatler için teşekkür ederim. Ona karşı sabırlı olduğunuz ve onu tatlılarla, meyvelerle şımarttığınız için teşekkür ederiz. Çocuklar savaş bölgelerinde olmamalı ama siz ve yol boyunca tanıştığımız diğer nazik insanlar sayesinde kızım kendini Gazze’de kraliçe olarak gördü. Bize nezaket, özen ve sevgiyle davranmayan tek bir kişiye bile rastlamadık. Sonsuza dek size karşı minnettarlığın esiri olacağım çünkü kızım buradan kalıcı bir psikolojik travmayla ayrılmadı. İçinde bulunduğunuz zor duruma ve Gazze’de uğradığınız ağır kayıplara rağmen gösterdiğiniz nazik davranışı hatırlayacağım. Hepinize ve ailelerinize sağlık ve sevgi diliyorum. Çok teşekkür ederim.” </w:t>
      </w:r>
    </w:p>
    <w:p w14:paraId="2F233FBA" w14:textId="77777777" w:rsidR="00BD2004" w:rsidRDefault="00BD2004" w:rsidP="00BD2004">
      <w:pPr>
        <w:pStyle w:val="EinfAbs"/>
        <w:suppressAutoHyphens/>
        <w:spacing w:after="113"/>
        <w:ind w:firstLine="283"/>
        <w:jc w:val="right"/>
        <w:rPr>
          <w:rFonts w:ascii="EB Garamond" w:hAnsi="EB Garamond" w:cs="EB Garamond"/>
          <w:spacing w:val="-5"/>
          <w:lang w:val="tr-TR"/>
        </w:rPr>
      </w:pPr>
      <w:r>
        <w:rPr>
          <w:rFonts w:ascii="EB Garamond" w:hAnsi="EB Garamond" w:cs="EB Garamond"/>
          <w:i/>
          <w:iCs/>
          <w:spacing w:val="-5"/>
          <w:lang w:val="tr-TR"/>
        </w:rPr>
        <w:t>Danielle ve Emilia</w:t>
      </w:r>
    </w:p>
    <w:p w14:paraId="1039FF77" w14:textId="77777777" w:rsidR="00965AF1" w:rsidRDefault="00965AF1" w:rsidP="00BD2004">
      <w:pPr>
        <w:pStyle w:val="EinfAbs"/>
        <w:suppressAutoHyphens/>
        <w:spacing w:after="113"/>
        <w:ind w:firstLine="283"/>
        <w:jc w:val="both"/>
        <w:rPr>
          <w:rFonts w:ascii="EB Garamond" w:hAnsi="EB Garamond" w:cs="EB Garamond"/>
          <w:spacing w:val="-5"/>
          <w:lang w:val="tr-TR"/>
        </w:rPr>
      </w:pPr>
    </w:p>
    <w:p w14:paraId="765091EB" w14:textId="468C5231" w:rsidR="00BD2004" w:rsidRDefault="00BD2004" w:rsidP="00BD2004">
      <w:pPr>
        <w:pStyle w:val="EinfAbs"/>
        <w:suppressAutoHyphens/>
        <w:spacing w:after="113"/>
        <w:ind w:firstLine="283"/>
        <w:jc w:val="both"/>
        <w:rPr>
          <w:rFonts w:ascii="EB Garamond" w:hAnsi="EB Garamond" w:cs="EB Garamond"/>
          <w:b/>
          <w:bCs/>
          <w:spacing w:val="-5"/>
          <w:lang w:val="tr-TR"/>
        </w:rPr>
      </w:pPr>
      <w:r>
        <w:rPr>
          <w:rFonts w:ascii="EB Garamond" w:hAnsi="EB Garamond" w:cs="EB Garamond"/>
          <w:spacing w:val="-5"/>
          <w:lang w:val="tr-TR"/>
        </w:rPr>
        <w:t xml:space="preserve">Bu mektup Hamas’a atılan terör örgütü iftirasını yalanlarken aynı zamanda İslam’ın cihad anlayışının mucizevi yönünü de tüm dünyaya gösterdi. </w:t>
      </w:r>
      <w:r>
        <w:rPr>
          <w:rFonts w:ascii="EB Garamond" w:hAnsi="EB Garamond" w:cs="EB Garamond"/>
          <w:b/>
          <w:bCs/>
          <w:spacing w:val="-5"/>
          <w:lang w:val="tr-TR"/>
        </w:rPr>
        <w:t xml:space="preserve">Öyle bir cihad ki her hareketiyle İslam’a hizmet ediyor, topraklardan önce kalpleri fethediyor. Öyle bir cihad ki yakından bakınca elleri silahlı da olsa her bir mücahidin amacının öldürmek değil yaşatmak olduğunu anlamamak mümkün değil. İslam’ın savaş emrinin de esir stratejisinin de zulüm olmadığını, savaşın da esir almanın da sadece ve sadece Allah’ın hakimiyetini sağlamak için birer araç olduklarını anlamak bu örneklere bakınca çok daha kolay hale gelmektedir. </w:t>
      </w:r>
    </w:p>
    <w:p w14:paraId="00FA2B0E" w14:textId="3CB84F97" w:rsidR="00BA372B" w:rsidRDefault="00BA372B" w:rsidP="00BD2004"/>
    <w:p w14:paraId="5363932D" w14:textId="77777777" w:rsidR="00AA69E4" w:rsidRPr="00AA69E4" w:rsidRDefault="00AA69E4" w:rsidP="00AA69E4"/>
    <w:p w14:paraId="04497CAC" w14:textId="77777777" w:rsidR="00AA69E4" w:rsidRPr="00AA69E4" w:rsidRDefault="00AA69E4" w:rsidP="00AA69E4"/>
    <w:p w14:paraId="51379657" w14:textId="77777777" w:rsidR="00AA69E4" w:rsidRPr="00AA69E4" w:rsidRDefault="00AA69E4" w:rsidP="00AA69E4"/>
    <w:p w14:paraId="0335889E" w14:textId="77777777" w:rsidR="00AA69E4" w:rsidRPr="00AA69E4" w:rsidRDefault="00AA69E4" w:rsidP="00AA69E4"/>
    <w:p w14:paraId="5EA23BBB" w14:textId="77777777" w:rsidR="00AA69E4" w:rsidRPr="00AA69E4" w:rsidRDefault="00AA69E4" w:rsidP="00AA69E4">
      <w:pPr>
        <w:ind w:firstLine="708"/>
      </w:pPr>
    </w:p>
    <w:sectPr w:rsidR="00AA69E4" w:rsidRPr="00AA69E4" w:rsidSect="00487FE2">
      <w:headerReference w:type="default" r:id="rId7"/>
      <w:footerReference w:type="default" r:id="rId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AAEFC" w14:textId="77777777" w:rsidR="00895D3A" w:rsidRDefault="00895D3A" w:rsidP="00895D3A">
      <w:pPr>
        <w:spacing w:after="0" w:line="240" w:lineRule="auto"/>
      </w:pPr>
      <w:r>
        <w:separator/>
      </w:r>
    </w:p>
  </w:endnote>
  <w:endnote w:type="continuationSeparator" w:id="0">
    <w:p w14:paraId="51F4040E" w14:textId="77777777" w:rsidR="00895D3A" w:rsidRDefault="00895D3A" w:rsidP="0089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EB Garamond ExtraBold">
    <w:charset w:val="00"/>
    <w:family w:val="auto"/>
    <w:pitch w:val="variable"/>
    <w:sig w:usb0="E00002FF" w:usb1="02000413" w:usb2="00000000" w:usb3="00000000" w:csb0="0000019F"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F09F" w14:textId="1B5FCEB2" w:rsidR="00895D3A" w:rsidRPr="00AA69E4" w:rsidRDefault="00895D3A">
    <w:pPr>
      <w:pStyle w:val="AltBilgi"/>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AA69E4">
      <w:t xml:space="preserve">FND 153. Sayı, Ocak-Şubat 2024                                                                                                                            </w:t>
    </w:r>
    <w:hyperlink r:id="rId1" w:history="1">
      <w:r w:rsidRPr="00AA69E4">
        <w:rPr>
          <w:rStyle w:val="Kpr"/>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0939" w14:textId="77777777" w:rsidR="00895D3A" w:rsidRDefault="00895D3A" w:rsidP="00895D3A">
      <w:pPr>
        <w:spacing w:after="0" w:line="240" w:lineRule="auto"/>
      </w:pPr>
      <w:r>
        <w:separator/>
      </w:r>
    </w:p>
  </w:footnote>
  <w:footnote w:type="continuationSeparator" w:id="0">
    <w:p w14:paraId="224EBDEB" w14:textId="77777777" w:rsidR="00895D3A" w:rsidRDefault="00895D3A" w:rsidP="00895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16FE" w14:textId="407CF1E5" w:rsidR="00895D3A" w:rsidRPr="00E54CC8" w:rsidRDefault="00E54CC8" w:rsidP="00E54CC8">
    <w:pPr>
      <w:pStyle w:val="stBilgi"/>
      <w:jc w:val="right"/>
      <w:rPr>
        <w:b/>
        <w:bCs/>
        <w:sz w:val="34"/>
        <w:szCs w:val="34"/>
      </w:rPr>
    </w:pPr>
    <w:r w:rsidRPr="00E54CC8">
      <w:rPr>
        <w:b/>
        <w:bCs/>
        <w:sz w:val="34"/>
        <w:szCs w:val="34"/>
      </w:rPr>
      <w:t>MEKTUP</w:t>
    </w:r>
  </w:p>
  <w:p w14:paraId="2DB1491B" w14:textId="77777777" w:rsidR="00895D3A" w:rsidRDefault="00895D3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B6"/>
    <w:rsid w:val="000B01B6"/>
    <w:rsid w:val="000B51CA"/>
    <w:rsid w:val="00110DE8"/>
    <w:rsid w:val="00487FE2"/>
    <w:rsid w:val="004E0801"/>
    <w:rsid w:val="007522BA"/>
    <w:rsid w:val="007642D7"/>
    <w:rsid w:val="007C523A"/>
    <w:rsid w:val="00895D3A"/>
    <w:rsid w:val="00965AF1"/>
    <w:rsid w:val="00AA69E4"/>
    <w:rsid w:val="00BA372B"/>
    <w:rsid w:val="00BD2004"/>
    <w:rsid w:val="00C805BB"/>
    <w:rsid w:val="00E54CC8"/>
    <w:rsid w:val="00F41F8E"/>
    <w:rsid w:val="00F579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AB9735"/>
  <w15:chartTrackingRefBased/>
  <w15:docId w15:val="{2427D31E-EF68-44FA-B23F-E3C62818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B01B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alk2">
    <w:name w:val="heading 2"/>
    <w:basedOn w:val="Normal"/>
    <w:next w:val="Normal"/>
    <w:link w:val="Balk2Char"/>
    <w:uiPriority w:val="9"/>
    <w:semiHidden/>
    <w:unhideWhenUsed/>
    <w:qFormat/>
    <w:rsid w:val="000B01B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0B01B6"/>
    <w:pPr>
      <w:keepNext/>
      <w:keepLines/>
      <w:spacing w:before="160" w:after="80"/>
      <w:outlineLvl w:val="2"/>
    </w:pPr>
    <w:rPr>
      <w:rFonts w:eastAsiaTheme="majorEastAsia" w:cstheme="majorBidi"/>
      <w:color w:val="2F5496" w:themeColor="accent1" w:themeShade="BF"/>
      <w:sz w:val="28"/>
      <w:szCs w:val="28"/>
    </w:rPr>
  </w:style>
  <w:style w:type="paragraph" w:styleId="Balk4">
    <w:name w:val="heading 4"/>
    <w:basedOn w:val="Normal"/>
    <w:next w:val="Normal"/>
    <w:link w:val="Balk4Char"/>
    <w:uiPriority w:val="9"/>
    <w:semiHidden/>
    <w:unhideWhenUsed/>
    <w:qFormat/>
    <w:rsid w:val="000B01B6"/>
    <w:pPr>
      <w:keepNext/>
      <w:keepLines/>
      <w:spacing w:before="80" w:after="40"/>
      <w:outlineLvl w:val="3"/>
    </w:pPr>
    <w:rPr>
      <w:rFonts w:eastAsiaTheme="majorEastAsia" w:cstheme="majorBidi"/>
      <w:i/>
      <w:iCs/>
      <w:color w:val="2F5496" w:themeColor="accent1" w:themeShade="BF"/>
    </w:rPr>
  </w:style>
  <w:style w:type="paragraph" w:styleId="Balk5">
    <w:name w:val="heading 5"/>
    <w:basedOn w:val="Normal"/>
    <w:next w:val="Normal"/>
    <w:link w:val="Balk5Char"/>
    <w:uiPriority w:val="9"/>
    <w:semiHidden/>
    <w:unhideWhenUsed/>
    <w:qFormat/>
    <w:rsid w:val="000B01B6"/>
    <w:pPr>
      <w:keepNext/>
      <w:keepLines/>
      <w:spacing w:before="80" w:after="40"/>
      <w:outlineLvl w:val="4"/>
    </w:pPr>
    <w:rPr>
      <w:rFonts w:eastAsiaTheme="majorEastAsia" w:cstheme="majorBidi"/>
      <w:color w:val="2F5496" w:themeColor="accent1" w:themeShade="BF"/>
    </w:rPr>
  </w:style>
  <w:style w:type="paragraph" w:styleId="Balk6">
    <w:name w:val="heading 6"/>
    <w:basedOn w:val="Normal"/>
    <w:next w:val="Normal"/>
    <w:link w:val="Balk6Char"/>
    <w:uiPriority w:val="9"/>
    <w:semiHidden/>
    <w:unhideWhenUsed/>
    <w:qFormat/>
    <w:rsid w:val="000B01B6"/>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0B01B6"/>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0B01B6"/>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0B01B6"/>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B01B6"/>
    <w:rPr>
      <w:rFonts w:asciiTheme="majorHAnsi" w:eastAsiaTheme="majorEastAsia" w:hAnsiTheme="majorHAnsi" w:cstheme="majorBidi"/>
      <w:color w:val="2F5496" w:themeColor="accent1" w:themeShade="BF"/>
      <w:sz w:val="40"/>
      <w:szCs w:val="40"/>
    </w:rPr>
  </w:style>
  <w:style w:type="character" w:customStyle="1" w:styleId="Balk2Char">
    <w:name w:val="Başlık 2 Char"/>
    <w:basedOn w:val="VarsaylanParagrafYazTipi"/>
    <w:link w:val="Balk2"/>
    <w:uiPriority w:val="9"/>
    <w:semiHidden/>
    <w:rsid w:val="000B01B6"/>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0B01B6"/>
    <w:rPr>
      <w:rFonts w:eastAsiaTheme="majorEastAsia" w:cstheme="majorBidi"/>
      <w:color w:val="2F5496" w:themeColor="accent1" w:themeShade="BF"/>
      <w:sz w:val="28"/>
      <w:szCs w:val="28"/>
    </w:rPr>
  </w:style>
  <w:style w:type="character" w:customStyle="1" w:styleId="Balk4Char">
    <w:name w:val="Başlık 4 Char"/>
    <w:basedOn w:val="VarsaylanParagrafYazTipi"/>
    <w:link w:val="Balk4"/>
    <w:uiPriority w:val="9"/>
    <w:semiHidden/>
    <w:rsid w:val="000B01B6"/>
    <w:rPr>
      <w:rFonts w:eastAsiaTheme="majorEastAsia" w:cstheme="majorBidi"/>
      <w:i/>
      <w:iCs/>
      <w:color w:val="2F5496" w:themeColor="accent1" w:themeShade="BF"/>
    </w:rPr>
  </w:style>
  <w:style w:type="character" w:customStyle="1" w:styleId="Balk5Char">
    <w:name w:val="Başlık 5 Char"/>
    <w:basedOn w:val="VarsaylanParagrafYazTipi"/>
    <w:link w:val="Balk5"/>
    <w:uiPriority w:val="9"/>
    <w:semiHidden/>
    <w:rsid w:val="000B01B6"/>
    <w:rPr>
      <w:rFonts w:eastAsiaTheme="majorEastAsia" w:cstheme="majorBidi"/>
      <w:color w:val="2F5496" w:themeColor="accent1" w:themeShade="BF"/>
    </w:rPr>
  </w:style>
  <w:style w:type="character" w:customStyle="1" w:styleId="Balk6Char">
    <w:name w:val="Başlık 6 Char"/>
    <w:basedOn w:val="VarsaylanParagrafYazTipi"/>
    <w:link w:val="Balk6"/>
    <w:uiPriority w:val="9"/>
    <w:semiHidden/>
    <w:rsid w:val="000B01B6"/>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0B01B6"/>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0B01B6"/>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0B01B6"/>
    <w:rPr>
      <w:rFonts w:eastAsiaTheme="majorEastAsia" w:cstheme="majorBidi"/>
      <w:color w:val="272727" w:themeColor="text1" w:themeTint="D8"/>
    </w:rPr>
  </w:style>
  <w:style w:type="paragraph" w:styleId="KonuBal">
    <w:name w:val="Title"/>
    <w:basedOn w:val="Normal"/>
    <w:next w:val="Normal"/>
    <w:link w:val="KonuBalChar"/>
    <w:uiPriority w:val="10"/>
    <w:qFormat/>
    <w:rsid w:val="000B01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0B01B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0B01B6"/>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0B01B6"/>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0B01B6"/>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0B01B6"/>
    <w:rPr>
      <w:i/>
      <w:iCs/>
      <w:color w:val="404040" w:themeColor="text1" w:themeTint="BF"/>
    </w:rPr>
  </w:style>
  <w:style w:type="paragraph" w:styleId="ListeParagraf">
    <w:name w:val="List Paragraph"/>
    <w:basedOn w:val="Normal"/>
    <w:uiPriority w:val="34"/>
    <w:qFormat/>
    <w:rsid w:val="000B01B6"/>
    <w:pPr>
      <w:ind w:left="720"/>
      <w:contextualSpacing/>
    </w:pPr>
  </w:style>
  <w:style w:type="character" w:styleId="GlVurgulama">
    <w:name w:val="Intense Emphasis"/>
    <w:basedOn w:val="VarsaylanParagrafYazTipi"/>
    <w:uiPriority w:val="21"/>
    <w:qFormat/>
    <w:rsid w:val="000B01B6"/>
    <w:rPr>
      <w:i/>
      <w:iCs/>
      <w:color w:val="2F5496" w:themeColor="accent1" w:themeShade="BF"/>
    </w:rPr>
  </w:style>
  <w:style w:type="paragraph" w:styleId="GlAlnt">
    <w:name w:val="Intense Quote"/>
    <w:basedOn w:val="Normal"/>
    <w:next w:val="Normal"/>
    <w:link w:val="GlAlntChar"/>
    <w:uiPriority w:val="30"/>
    <w:qFormat/>
    <w:rsid w:val="000B01B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GlAlntChar">
    <w:name w:val="Güçlü Alıntı Char"/>
    <w:basedOn w:val="VarsaylanParagrafYazTipi"/>
    <w:link w:val="GlAlnt"/>
    <w:uiPriority w:val="30"/>
    <w:rsid w:val="000B01B6"/>
    <w:rPr>
      <w:i/>
      <w:iCs/>
      <w:color w:val="2F5496" w:themeColor="accent1" w:themeShade="BF"/>
    </w:rPr>
  </w:style>
  <w:style w:type="character" w:styleId="GlBavuru">
    <w:name w:val="Intense Reference"/>
    <w:basedOn w:val="VarsaylanParagrafYazTipi"/>
    <w:uiPriority w:val="32"/>
    <w:qFormat/>
    <w:rsid w:val="000B01B6"/>
    <w:rPr>
      <w:b/>
      <w:bCs/>
      <w:smallCaps/>
      <w:color w:val="2F5496" w:themeColor="accent1" w:themeShade="BF"/>
      <w:spacing w:val="5"/>
    </w:rPr>
  </w:style>
  <w:style w:type="paragraph" w:customStyle="1" w:styleId="EinfAbs">
    <w:name w:val="[Einf. Abs.]"/>
    <w:basedOn w:val="Normal"/>
    <w:uiPriority w:val="99"/>
    <w:rsid w:val="000B01B6"/>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styleId="stBilgi">
    <w:name w:val="header"/>
    <w:basedOn w:val="Normal"/>
    <w:link w:val="stBilgiChar"/>
    <w:uiPriority w:val="99"/>
    <w:unhideWhenUsed/>
    <w:rsid w:val="00895D3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5D3A"/>
  </w:style>
  <w:style w:type="paragraph" w:styleId="AltBilgi">
    <w:name w:val="footer"/>
    <w:basedOn w:val="Normal"/>
    <w:link w:val="AltBilgiChar"/>
    <w:uiPriority w:val="99"/>
    <w:unhideWhenUsed/>
    <w:rsid w:val="00895D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5D3A"/>
  </w:style>
  <w:style w:type="character" w:styleId="Kpr">
    <w:name w:val="Hyperlink"/>
    <w:basedOn w:val="VarsaylanParagrafYazTipi"/>
    <w:uiPriority w:val="99"/>
    <w:unhideWhenUsed/>
    <w:rsid w:val="00895D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23E07-DF7F-4639-AB8C-6C7CB5F5F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Çeliker</dc:creator>
  <cp:keywords/>
  <dc:description/>
  <cp:lastModifiedBy>Hikmet Doğan</cp:lastModifiedBy>
  <cp:revision>6</cp:revision>
  <dcterms:created xsi:type="dcterms:W3CDTF">2024-02-29T20:08:00Z</dcterms:created>
  <dcterms:modified xsi:type="dcterms:W3CDTF">2024-03-01T11:32:00Z</dcterms:modified>
</cp:coreProperties>
</file>