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27B" w:rsidRDefault="0052027B" w:rsidP="0052027B">
      <w:pPr>
        <w:jc w:val="right"/>
        <w:rPr>
          <w:b/>
        </w:rPr>
      </w:pPr>
      <w:r>
        <w:rPr>
          <w:b/>
        </w:rPr>
        <w:t>ALINTI</w:t>
      </w:r>
    </w:p>
    <w:p w:rsidR="003263AB" w:rsidRPr="00D95004" w:rsidRDefault="0052027B" w:rsidP="00342E29">
      <w:pPr>
        <w:jc w:val="center"/>
        <w:rPr>
          <w:b/>
        </w:rPr>
      </w:pPr>
      <w:bookmarkStart w:id="0" w:name="_GoBack"/>
      <w:bookmarkEnd w:id="0"/>
      <w:r w:rsidRPr="00D95004">
        <w:rPr>
          <w:b/>
        </w:rPr>
        <w:t>SURİYE’DE NELER OLUYOR</w:t>
      </w:r>
    </w:p>
    <w:p w:rsidR="003D4AE0" w:rsidRDefault="00342E29" w:rsidP="003D4AE0">
      <w:pPr>
        <w:ind w:firstLine="708"/>
        <w:jc w:val="both"/>
        <w:rPr>
          <w:b/>
          <w:bCs/>
        </w:rPr>
      </w:pPr>
      <w:r w:rsidRPr="00D95004">
        <w:t xml:space="preserve">Suriye’de katliam devam ediyor. Muhalif ayaklanmanın başladığı Mart 2011’den bu yana birçok kez toplu infaz gerçekleştiren rejime bağlı güçler, yeni bir katliama daha imza attı. Muhalifler, ölü sayısının en az 440 olduğunu belirtti. </w:t>
      </w:r>
      <w:proofErr w:type="spellStart"/>
      <w:r w:rsidRPr="00D95004">
        <w:t>Esed</w:t>
      </w:r>
      <w:proofErr w:type="spellEnd"/>
      <w:r w:rsidRPr="00D95004">
        <w:t xml:space="preserve"> birliklerinin, girdiği </w:t>
      </w:r>
      <w:proofErr w:type="spellStart"/>
      <w:r w:rsidRPr="00D95004">
        <w:t>Dereya</w:t>
      </w:r>
      <w:proofErr w:type="spellEnd"/>
      <w:r w:rsidRPr="00D95004">
        <w:t xml:space="preserve"> kasabasında ev ev baskınlar düzenleyerek sivilleri infaz ettiği kaydedildi. Suriye resmî haber ajansı katliamı , </w:t>
      </w:r>
      <w:r w:rsidRPr="00D95004">
        <w:rPr>
          <w:b/>
          <w:bCs/>
        </w:rPr>
        <w:t xml:space="preserve">“Kahraman silahlı kuvvetlerimiz </w:t>
      </w:r>
      <w:proofErr w:type="spellStart"/>
      <w:r w:rsidRPr="00D95004">
        <w:rPr>
          <w:b/>
          <w:bCs/>
        </w:rPr>
        <w:t>Dereya’yı</w:t>
      </w:r>
      <w:proofErr w:type="spellEnd"/>
      <w:r w:rsidRPr="00D95004">
        <w:rPr>
          <w:b/>
          <w:bCs/>
        </w:rPr>
        <w:t xml:space="preserve"> silahlı teröristlerden temizledi” </w:t>
      </w:r>
      <w:r w:rsidRPr="00D95004">
        <w:t xml:space="preserve">sözleriyle duyurdu. Sosyal paylaşım sitelerine yüklenen bir videoda da, </w:t>
      </w:r>
      <w:proofErr w:type="spellStart"/>
      <w:r w:rsidRPr="00D95004">
        <w:t>Deraya’nın</w:t>
      </w:r>
      <w:proofErr w:type="spellEnd"/>
      <w:r w:rsidRPr="00D95004">
        <w:t xml:space="preserve"> Ebu Süleyman el-</w:t>
      </w:r>
      <w:proofErr w:type="spellStart"/>
      <w:r w:rsidRPr="00D95004">
        <w:t>Darani</w:t>
      </w:r>
      <w:proofErr w:type="spellEnd"/>
      <w:r w:rsidRPr="00D95004">
        <w:t xml:space="preserve"> Camii’nde yan yana yatan onlarca ceset görüldü. İç savaşın bilançosu ise gittikçe ağırlaşıyor. </w:t>
      </w:r>
      <w:r w:rsidRPr="00D95004">
        <w:rPr>
          <w:b/>
          <w:bCs/>
        </w:rPr>
        <w:t>Ölü sayısı resmî rakamlara göre 30 bini aştı. Mülteci sayısı ise 80 bini geçti.</w:t>
      </w:r>
    </w:p>
    <w:p w:rsidR="003D4AE0" w:rsidRDefault="00342E29" w:rsidP="003D4AE0">
      <w:pPr>
        <w:ind w:firstLine="708"/>
        <w:jc w:val="both"/>
        <w:rPr>
          <w:b/>
          <w:bCs/>
        </w:rPr>
      </w:pPr>
      <w:r w:rsidRPr="00D95004">
        <w:t xml:space="preserve">Suriye Dışişleri Bakanı </w:t>
      </w:r>
      <w:proofErr w:type="spellStart"/>
      <w:r w:rsidRPr="00D95004">
        <w:t>Velid</w:t>
      </w:r>
      <w:proofErr w:type="spellEnd"/>
      <w:r w:rsidRPr="00D95004">
        <w:t xml:space="preserve"> </w:t>
      </w:r>
      <w:proofErr w:type="spellStart"/>
      <w:r w:rsidRPr="00D95004">
        <w:t>Muallim’in</w:t>
      </w:r>
      <w:proofErr w:type="spellEnd"/>
      <w:r w:rsidRPr="00D95004">
        <w:t xml:space="preserve">: </w:t>
      </w:r>
      <w:r w:rsidRPr="00D95004">
        <w:rPr>
          <w:b/>
          <w:bCs/>
        </w:rPr>
        <w:t xml:space="preserve">“Suriye’deki şiddet olayların arkasındaki en büyük aktörün A.B.D. olduğunu, diğerlerinin de A.B.D. ’ye alet olduğunu” </w:t>
      </w:r>
      <w:r w:rsidRPr="00D95004">
        <w:t xml:space="preserve">söylemesi Suriye’deki Nusayrî azınlığın </w:t>
      </w:r>
      <w:proofErr w:type="spellStart"/>
      <w:r w:rsidRPr="00D95004">
        <w:t>Sunnî</w:t>
      </w:r>
      <w:proofErr w:type="spellEnd"/>
      <w:r w:rsidRPr="00D95004">
        <w:t xml:space="preserve"> çoğunluğa 40 yıldır yaptığı zulmü açıklamaz ve bu durum, siyasî çıkarlara kurban giden Müslüman halkın kanını helal kılmaz. Zalim kim olursa olsun zulmün haklı bir mazereti olamaz!</w:t>
      </w:r>
    </w:p>
    <w:p w:rsidR="003D4AE0" w:rsidRDefault="00342E29" w:rsidP="003D4AE0">
      <w:pPr>
        <w:ind w:firstLine="708"/>
        <w:jc w:val="both"/>
        <w:rPr>
          <w:b/>
          <w:bCs/>
        </w:rPr>
      </w:pPr>
      <w:r w:rsidRPr="00D95004">
        <w:t>Bu arada son günlerde A.B.D. ve Türkiye arasındaki yoğun trafik dikkatleri çekiyor. Washington Ankara’yı mesken tuttu.</w:t>
      </w:r>
    </w:p>
    <w:p w:rsidR="003D4AE0" w:rsidRDefault="00342E29" w:rsidP="003D4AE0">
      <w:pPr>
        <w:ind w:firstLine="708"/>
        <w:jc w:val="both"/>
        <w:rPr>
          <w:b/>
          <w:bCs/>
        </w:rPr>
      </w:pPr>
      <w:r w:rsidRPr="00D95004">
        <w:t>Amerikan Dışişleri Bakanı Hillary Clinton geçen ay İstanbul’a gelerek Dışişleri Bakanı Ahmet Davutoğlu ile görüşmüştü.</w:t>
      </w:r>
    </w:p>
    <w:p w:rsidR="003D4AE0" w:rsidRDefault="00342E29" w:rsidP="003D4AE0">
      <w:pPr>
        <w:ind w:firstLine="708"/>
        <w:jc w:val="both"/>
        <w:rPr>
          <w:b/>
          <w:bCs/>
        </w:rPr>
      </w:pPr>
      <w:r w:rsidRPr="00D95004">
        <w:t xml:space="preserve">Bu ziyaretin hemen ardından Türkiye’ye gelen CIA Başkanı Org. David </w:t>
      </w:r>
      <w:proofErr w:type="spellStart"/>
      <w:r w:rsidRPr="00D95004">
        <w:t>Petraeus’un</w:t>
      </w:r>
      <w:proofErr w:type="spellEnd"/>
      <w:r w:rsidRPr="00D95004">
        <w:t xml:space="preserve"> İstanbul’da temaslarını tamamlamasından sonra, bu defa da A.B.D. Hazine Bakanlığı Terörizm ve Finansal İstihbarat Müsteşarı David </w:t>
      </w:r>
      <w:proofErr w:type="spellStart"/>
      <w:r w:rsidRPr="00D95004">
        <w:t>Cohen’in</w:t>
      </w:r>
      <w:proofErr w:type="spellEnd"/>
      <w:r w:rsidRPr="00D95004">
        <w:t xml:space="preserve"> Türkiye’ye geldiği ortaya çıktı. </w:t>
      </w:r>
      <w:proofErr w:type="spellStart"/>
      <w:r w:rsidRPr="00D95004">
        <w:t>Cohen</w:t>
      </w:r>
      <w:proofErr w:type="spellEnd"/>
      <w:r w:rsidRPr="00D95004">
        <w:t xml:space="preserve">, Ankara ve İstanbul’da, PKK, Suriye ve İran eksenli görüşmeler yaparak, Şam ve Tahran Yönetimi’ne baskının artırılmasını istedi. </w:t>
      </w:r>
      <w:proofErr w:type="spellStart"/>
      <w:r w:rsidRPr="00D95004">
        <w:t>Cohen’in</w:t>
      </w:r>
      <w:proofErr w:type="spellEnd"/>
      <w:r w:rsidRPr="00D95004">
        <w:t xml:space="preserve"> Türkiye te</w:t>
      </w:r>
      <w:r w:rsidR="0062759E" w:rsidRPr="00D95004">
        <w:t xml:space="preserve">maslarındaki üç </w:t>
      </w:r>
      <w:r w:rsidRPr="00D95004">
        <w:t xml:space="preserve">ana gündemini PKK ile ortak mücadele, İran’ı nükleer programı ve </w:t>
      </w:r>
      <w:proofErr w:type="spellStart"/>
      <w:r w:rsidRPr="00D95004">
        <w:t>Esed</w:t>
      </w:r>
      <w:proofErr w:type="spellEnd"/>
      <w:r w:rsidRPr="00D95004">
        <w:t xml:space="preserve"> </w:t>
      </w:r>
      <w:proofErr w:type="spellStart"/>
      <w:r w:rsidRPr="00D95004">
        <w:t>Rejimi’ne</w:t>
      </w:r>
      <w:proofErr w:type="spellEnd"/>
      <w:r w:rsidRPr="00D95004">
        <w:t xml:space="preserve"> yönelik alınacak tedbirler oluşturdu.</w:t>
      </w:r>
    </w:p>
    <w:p w:rsidR="003D4AE0" w:rsidRDefault="00342E29" w:rsidP="003D4AE0">
      <w:pPr>
        <w:ind w:firstLine="708"/>
        <w:jc w:val="both"/>
        <w:rPr>
          <w:b/>
          <w:bCs/>
        </w:rPr>
      </w:pPr>
      <w:r w:rsidRPr="00D95004">
        <w:t xml:space="preserve">Türkiye ile A.B.D. arasındaki üst düzey ziyaret trafiği bununla da kalmadı. A.B.D. Genelkurmay Başkanı </w:t>
      </w:r>
      <w:proofErr w:type="gramStart"/>
      <w:r w:rsidRPr="00D95004">
        <w:t>Martin</w:t>
      </w:r>
      <w:proofErr w:type="gramEnd"/>
      <w:r w:rsidRPr="00D95004">
        <w:t xml:space="preserve"> </w:t>
      </w:r>
      <w:proofErr w:type="spellStart"/>
      <w:r w:rsidRPr="00D95004">
        <w:t>Dempsey</w:t>
      </w:r>
      <w:proofErr w:type="spellEnd"/>
      <w:r w:rsidRPr="00D95004">
        <w:t xml:space="preserve">, Genelkurmay Başkanı Orgeneral Necdet Özel’in daveti üzerine 16 Eylül Pazar günü Ankara’ya geldi. </w:t>
      </w:r>
    </w:p>
    <w:p w:rsidR="003D4AE0" w:rsidRDefault="00342E29" w:rsidP="003D4AE0">
      <w:pPr>
        <w:ind w:firstLine="708"/>
        <w:jc w:val="both"/>
      </w:pPr>
      <w:r w:rsidRPr="00D95004">
        <w:t xml:space="preserve">Martin </w:t>
      </w:r>
      <w:proofErr w:type="spellStart"/>
      <w:r w:rsidRPr="00D95004">
        <w:t>Dempsey</w:t>
      </w:r>
      <w:proofErr w:type="spellEnd"/>
      <w:r w:rsidRPr="00D95004">
        <w:t xml:space="preserve"> daha önceleri, Suriye’ye askerî müdahale tartışmalarını gerçekçi bulmadığını söyleyerek dikkat çekmişti. </w:t>
      </w:r>
      <w:proofErr w:type="spellStart"/>
      <w:r w:rsidRPr="00D95004">
        <w:t>Dempsey</w:t>
      </w:r>
      <w:proofErr w:type="spellEnd"/>
      <w:r w:rsidRPr="00D95004">
        <w:t>, A.B.D. Başkanı Barack Obama’nın Suriye politikasını eleştirmiş ve Suriye’ye yönelik olası bir askerî harekât ile ilgili politikada, Washington hükümetinin hatalı davrandığını ifade etmişti.</w:t>
      </w:r>
    </w:p>
    <w:p w:rsidR="003D4AE0" w:rsidRDefault="00342E29" w:rsidP="003D4AE0">
      <w:pPr>
        <w:ind w:firstLine="708"/>
        <w:jc w:val="both"/>
        <w:rPr>
          <w:b/>
          <w:bCs/>
        </w:rPr>
      </w:pPr>
      <w:r w:rsidRPr="00D95004">
        <w:t xml:space="preserve">Bu ziyaretlerin hemen ardından Amerikan Dışişleri Bakan Yardımcısı Bill </w:t>
      </w:r>
      <w:proofErr w:type="spellStart"/>
      <w:r w:rsidRPr="00D95004">
        <w:t>Burns</w:t>
      </w:r>
      <w:proofErr w:type="spellEnd"/>
      <w:r w:rsidRPr="00D95004">
        <w:t xml:space="preserve"> (Bil </w:t>
      </w:r>
      <w:proofErr w:type="spellStart"/>
      <w:r w:rsidRPr="00D95004">
        <w:t>Börns</w:t>
      </w:r>
      <w:proofErr w:type="spellEnd"/>
      <w:r w:rsidRPr="00D95004">
        <w:t xml:space="preserve">), bölge turu çerçevesinde Ankara’ya geliyor. Amerikalı diplomatın gündeminde de yine Suriye var! Amerikalı diplomat görüşmelerinde, Suriye konusundaki uluslararası eş güdüm çabalarının artırılması ele alınacak. Ayrıca Amerikan Dışişleri Bakanlığı nüfus, mülteciler ve göçten sorumlu Müsteşar Yardımcısı Anne Richard </w:t>
      </w:r>
      <w:r w:rsidR="003D4AE0" w:rsidRPr="00D95004">
        <w:t>da</w:t>
      </w:r>
      <w:r w:rsidRPr="00D95004">
        <w:t xml:space="preserve"> İstanbul, Adana ve Ankara’da temaslarda bulunacak.</w:t>
      </w:r>
    </w:p>
    <w:p w:rsidR="003D4AE0" w:rsidRDefault="00342E29" w:rsidP="003D4AE0">
      <w:pPr>
        <w:ind w:firstLine="708"/>
        <w:jc w:val="both"/>
      </w:pPr>
      <w:r w:rsidRPr="00D95004">
        <w:t>Bu hareketliliğe rağmen Suriye’ye dış müdahale yapılmamasının başlıca nedeni A.B.D.’</w:t>
      </w:r>
      <w:proofErr w:type="spellStart"/>
      <w:r w:rsidRPr="00D95004">
        <w:t>nin</w:t>
      </w:r>
      <w:proofErr w:type="spellEnd"/>
      <w:r w:rsidRPr="00D95004">
        <w:t xml:space="preserve"> Kasım ayındaki başkanlık seçimleri olsa gerek! Amerika seçimlere dek yalnız Suriye değil, İsrail-İran işi de dâhil olmak üzere hiçbir askerî taahhütte gitmek istemiyor.</w:t>
      </w:r>
    </w:p>
    <w:p w:rsidR="003D4AE0" w:rsidRDefault="00342E29" w:rsidP="003D4AE0">
      <w:pPr>
        <w:ind w:firstLine="708"/>
        <w:jc w:val="both"/>
        <w:rPr>
          <w:b/>
          <w:bCs/>
        </w:rPr>
      </w:pPr>
      <w:r w:rsidRPr="00D95004">
        <w:t>Peki, ya seçimden sonra? A.B.D.’</w:t>
      </w:r>
      <w:proofErr w:type="spellStart"/>
      <w:r w:rsidRPr="00D95004">
        <w:t>nin</w:t>
      </w:r>
      <w:proofErr w:type="spellEnd"/>
      <w:r w:rsidRPr="00D95004">
        <w:t xml:space="preserve"> Ankara Büyükelçisi Francis </w:t>
      </w:r>
      <w:proofErr w:type="spellStart"/>
      <w:r w:rsidRPr="00D95004">
        <w:t>Ricciardone</w:t>
      </w:r>
      <w:proofErr w:type="spellEnd"/>
      <w:r w:rsidRPr="00D95004">
        <w:t>, geçenlerde; seçim sonrasında Suriye siyasetinin değişeceğini sanmadığını söylemişti. Oysa Ankara’daki kanı bunun tersi; Kasım’daki seçimlerden sonra A.B.D.’</w:t>
      </w:r>
      <w:proofErr w:type="spellStart"/>
      <w:r w:rsidRPr="00D95004">
        <w:t>nin</w:t>
      </w:r>
      <w:proofErr w:type="spellEnd"/>
      <w:r w:rsidRPr="00D95004">
        <w:t xml:space="preserve"> Suriye siyasetinin çok daha aktif olacağına neredeyse tam bir </w:t>
      </w:r>
      <w:r w:rsidRPr="00D95004">
        <w:lastRenderedPageBreak/>
        <w:t xml:space="preserve">inanç mevcut. </w:t>
      </w:r>
      <w:r w:rsidRPr="00D95004">
        <w:rPr>
          <w:b/>
          <w:bCs/>
        </w:rPr>
        <w:t xml:space="preserve">Ve Türkiye’ye </w:t>
      </w:r>
      <w:proofErr w:type="spellStart"/>
      <w:r w:rsidRPr="00D95004">
        <w:rPr>
          <w:b/>
          <w:bCs/>
        </w:rPr>
        <w:t>ard</w:t>
      </w:r>
      <w:proofErr w:type="spellEnd"/>
      <w:r w:rsidRPr="00D95004">
        <w:rPr>
          <w:b/>
          <w:bCs/>
        </w:rPr>
        <w:t xml:space="preserve"> arda yapılan bu ziyaretler Türkiye’nin de bu planın içerisinde aktif rol alacağını gösteriyor.</w:t>
      </w:r>
    </w:p>
    <w:p w:rsidR="003D4AE0" w:rsidRDefault="00342E29" w:rsidP="003D4AE0">
      <w:pPr>
        <w:ind w:firstLine="708"/>
        <w:jc w:val="both"/>
        <w:rPr>
          <w:b/>
          <w:bCs/>
        </w:rPr>
      </w:pPr>
      <w:r w:rsidRPr="00D95004">
        <w:t xml:space="preserve">Londra merkezli Eş </w:t>
      </w:r>
      <w:proofErr w:type="spellStart"/>
      <w:r w:rsidRPr="00D95004">
        <w:t>Şarkül</w:t>
      </w:r>
      <w:proofErr w:type="spellEnd"/>
      <w:r w:rsidRPr="00D95004">
        <w:t xml:space="preserve"> </w:t>
      </w:r>
      <w:proofErr w:type="spellStart"/>
      <w:r w:rsidRPr="00D95004">
        <w:t>Avsat</w:t>
      </w:r>
      <w:proofErr w:type="spellEnd"/>
      <w:r w:rsidRPr="00D95004">
        <w:t xml:space="preserve"> Gazetesi’nde, Suriye Devlet Başkanı </w:t>
      </w:r>
      <w:proofErr w:type="spellStart"/>
      <w:r w:rsidRPr="00D95004">
        <w:t>Beşşar</w:t>
      </w:r>
      <w:proofErr w:type="spellEnd"/>
      <w:r w:rsidRPr="00D95004">
        <w:t xml:space="preserve"> </w:t>
      </w:r>
      <w:proofErr w:type="spellStart"/>
      <w:r w:rsidRPr="00D95004">
        <w:t>Esed’ın</w:t>
      </w:r>
      <w:proofErr w:type="spellEnd"/>
      <w:r w:rsidRPr="00D95004">
        <w:t xml:space="preserve"> bir alevi devleti kurmaya hazırlandığını iddia edildi. İddiaya göre, muhaliflerin saldırıları ve uluslararası baskı karşısında sıkışan </w:t>
      </w:r>
      <w:proofErr w:type="spellStart"/>
      <w:r w:rsidRPr="00D95004">
        <w:t>Esed</w:t>
      </w:r>
      <w:proofErr w:type="spellEnd"/>
      <w:r w:rsidRPr="00D95004">
        <w:t xml:space="preserve">, bir ‘B planı’ hazırladı. Güvenlik güçlerinin Akdeniz kıyısındaki kentlere, Humus, </w:t>
      </w:r>
      <w:proofErr w:type="spellStart"/>
      <w:r w:rsidRPr="00D95004">
        <w:t>Hula</w:t>
      </w:r>
      <w:proofErr w:type="spellEnd"/>
      <w:r w:rsidRPr="00D95004">
        <w:t xml:space="preserve">, El </w:t>
      </w:r>
      <w:proofErr w:type="spellStart"/>
      <w:r w:rsidRPr="00D95004">
        <w:t>Haffe</w:t>
      </w:r>
      <w:proofErr w:type="spellEnd"/>
      <w:r w:rsidRPr="00D95004">
        <w:t xml:space="preserve"> ve </w:t>
      </w:r>
      <w:proofErr w:type="spellStart"/>
      <w:r w:rsidRPr="00D95004">
        <w:t>Tiremise’ye</w:t>
      </w:r>
      <w:proofErr w:type="spellEnd"/>
      <w:r w:rsidRPr="00D95004">
        <w:t xml:space="preserve"> yönelik saldırıların planın bir parçası olduğu ve </w:t>
      </w:r>
      <w:proofErr w:type="spellStart"/>
      <w:r w:rsidRPr="00D95004">
        <w:t>Esed</w:t>
      </w:r>
      <w:proofErr w:type="spellEnd"/>
      <w:r w:rsidRPr="00D95004">
        <w:t xml:space="preserve"> yönetiminin amacının </w:t>
      </w:r>
      <w:proofErr w:type="spellStart"/>
      <w:r w:rsidRPr="00D95004">
        <w:t>Sunni</w:t>
      </w:r>
      <w:proofErr w:type="spellEnd"/>
      <w:r w:rsidRPr="00D95004">
        <w:t xml:space="preserve"> nüfusu göç ettirip, Alevi nüfusu genişleterek bölgedeki demografik yapıyı değiştirmek olduğu öne sürüldü.</w:t>
      </w:r>
    </w:p>
    <w:p w:rsidR="003D4AE0" w:rsidRDefault="00342E29" w:rsidP="003D4AE0">
      <w:pPr>
        <w:ind w:firstLine="708"/>
        <w:jc w:val="both"/>
        <w:rPr>
          <w:b/>
          <w:bCs/>
        </w:rPr>
      </w:pPr>
      <w:r w:rsidRPr="00D95004">
        <w:t xml:space="preserve">Gazetede yer alan iddiaya göre, alevi devletinin başkentinin </w:t>
      </w:r>
      <w:proofErr w:type="spellStart"/>
      <w:r w:rsidRPr="00D95004">
        <w:t>Lazikiye</w:t>
      </w:r>
      <w:proofErr w:type="spellEnd"/>
      <w:r w:rsidRPr="00D95004">
        <w:t xml:space="preserve"> olması planlanıyor.</w:t>
      </w:r>
    </w:p>
    <w:p w:rsidR="003D4AE0" w:rsidRDefault="0062759E" w:rsidP="003D4AE0">
      <w:pPr>
        <w:ind w:firstLine="708"/>
        <w:jc w:val="both"/>
        <w:rPr>
          <w:b/>
          <w:bCs/>
        </w:rPr>
      </w:pPr>
      <w:r w:rsidRPr="00D95004">
        <w:t>Uzmanlar kurulacak bir a</w:t>
      </w:r>
      <w:r w:rsidR="00342E29" w:rsidRPr="00D95004">
        <w:t xml:space="preserve">levi devletinin </w:t>
      </w:r>
      <w:r w:rsidRPr="00D95004">
        <w:t>Kürt</w:t>
      </w:r>
      <w:r w:rsidR="00342E29" w:rsidRPr="00D95004">
        <w:t xml:space="preserve"> devleti kurulmasına zemin hazırlayacağını ve bunun haritanın yeniden çizilmesi anlamına geleceğini belirtiyor. A.B.D. liderliğindeki batılı ülkelerin bu plana karşı çıkmadığı, zayıf ve parçalı bir Ortadoğu’nun İsrail’in lehine olduğu vurgulanıyor.</w:t>
      </w:r>
    </w:p>
    <w:p w:rsidR="003D4AE0" w:rsidRDefault="00342E29" w:rsidP="003D4AE0">
      <w:pPr>
        <w:ind w:firstLine="708"/>
        <w:jc w:val="both"/>
        <w:rPr>
          <w:b/>
          <w:bCs/>
        </w:rPr>
      </w:pPr>
      <w:r w:rsidRPr="00D95004">
        <w:t xml:space="preserve">Suriye’de alevi devleti kurulması bir ilk değil. Alevi devleti ülkenin 1923’te Fransız mandasına geçmesiyle de gündeme gelmişti. Fransızların 1930 yılında kurdurduğu </w:t>
      </w:r>
      <w:proofErr w:type="spellStart"/>
      <w:r w:rsidRPr="00D95004">
        <w:t>Lazikiye</w:t>
      </w:r>
      <w:proofErr w:type="spellEnd"/>
      <w:r w:rsidRPr="00D95004">
        <w:t xml:space="preserve"> Sancağı adındaki devlet 1936’da Suriye’ye katılmıştı.</w:t>
      </w:r>
    </w:p>
    <w:p w:rsidR="00342E29" w:rsidRPr="003D4AE0" w:rsidRDefault="0062759E" w:rsidP="003D4AE0">
      <w:pPr>
        <w:ind w:firstLine="708"/>
        <w:jc w:val="both"/>
        <w:rPr>
          <w:b/>
          <w:bCs/>
        </w:rPr>
      </w:pPr>
      <w:proofErr w:type="spellStart"/>
      <w:r w:rsidRPr="00D95004">
        <w:rPr>
          <w:b/>
          <w:bCs/>
        </w:rPr>
        <w:t>Beşşar</w:t>
      </w:r>
      <w:proofErr w:type="spellEnd"/>
      <w:r w:rsidRPr="00D95004">
        <w:rPr>
          <w:b/>
          <w:bCs/>
        </w:rPr>
        <w:t xml:space="preserve"> </w:t>
      </w:r>
      <w:proofErr w:type="spellStart"/>
      <w:r w:rsidRPr="00D95004">
        <w:rPr>
          <w:b/>
          <w:bCs/>
        </w:rPr>
        <w:t>Esed</w:t>
      </w:r>
      <w:proofErr w:type="spellEnd"/>
      <w:r w:rsidR="00342E29" w:rsidRPr="00D95004">
        <w:rPr>
          <w:b/>
          <w:bCs/>
        </w:rPr>
        <w:t xml:space="preserve"> ve isyanı bastırmada başarılı olsa ya da ‘B Planı’ olan Alevî Devleti’ni kursa da tarihe ZALİM olarak geçmekten ve Allah’a ve halkına hesap vermek</w:t>
      </w:r>
      <w:r w:rsidR="00342E29" w:rsidRPr="00D95004">
        <w:t>ten kurtulamayacaktır.</w:t>
      </w:r>
    </w:p>
    <w:p w:rsidR="00342E29" w:rsidRPr="00D95004" w:rsidRDefault="00342E29" w:rsidP="0062759E">
      <w:pPr>
        <w:jc w:val="both"/>
      </w:pPr>
    </w:p>
    <w:sectPr w:rsidR="00342E29" w:rsidRPr="00D9500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2C" w:rsidRDefault="00A5392C" w:rsidP="0062759E">
      <w:pPr>
        <w:spacing w:after="0" w:line="240" w:lineRule="auto"/>
      </w:pPr>
      <w:r>
        <w:separator/>
      </w:r>
    </w:p>
  </w:endnote>
  <w:endnote w:type="continuationSeparator" w:id="0">
    <w:p w:rsidR="00A5392C" w:rsidRDefault="00A5392C" w:rsidP="006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9E" w:rsidRPr="003D4AE0" w:rsidRDefault="0062759E" w:rsidP="0062759E">
    <w:pPr>
      <w:pStyle w:val="AltBilgi"/>
      <w:rPr>
        <w:b/>
        <w:bCs/>
      </w:rPr>
    </w:pPr>
    <w:r w:rsidRPr="003D4AE0">
      <w:rPr>
        <w:b/>
        <w:bCs/>
      </w:rPr>
      <w:t>FND 17. Sayı – Eylül 2012</w:t>
    </w:r>
    <w:r w:rsidRPr="003D4AE0">
      <w:rPr>
        <w:b/>
        <w:bCs/>
      </w:rPr>
      <w:tab/>
    </w:r>
    <w:r w:rsidRPr="003D4AE0">
      <w:rPr>
        <w:b/>
        <w:bCs/>
      </w:rPr>
      <w:tab/>
    </w:r>
    <w:hyperlink r:id="rId1" w:history="1">
      <w:r w:rsidRPr="003D4AE0">
        <w:rPr>
          <w:rStyle w:val="Kpr"/>
          <w:b/>
          <w:bCs/>
        </w:rPr>
        <w:t>www.furkannesli.net</w:t>
      </w:r>
    </w:hyperlink>
    <w:r w:rsidRPr="003D4AE0">
      <w:rPr>
        <w:b/>
        <w:bCs/>
      </w:rPr>
      <w:t xml:space="preserve"> </w:t>
    </w:r>
  </w:p>
  <w:p w:rsidR="0062759E" w:rsidRDefault="006275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2C" w:rsidRDefault="00A5392C" w:rsidP="0062759E">
      <w:pPr>
        <w:spacing w:after="0" w:line="240" w:lineRule="auto"/>
      </w:pPr>
      <w:r>
        <w:separator/>
      </w:r>
    </w:p>
  </w:footnote>
  <w:footnote w:type="continuationSeparator" w:id="0">
    <w:p w:rsidR="00A5392C" w:rsidRDefault="00A5392C" w:rsidP="00627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82"/>
    <w:rsid w:val="0007681D"/>
    <w:rsid w:val="003263AB"/>
    <w:rsid w:val="00342E29"/>
    <w:rsid w:val="003D4AE0"/>
    <w:rsid w:val="0052027B"/>
    <w:rsid w:val="0062759E"/>
    <w:rsid w:val="00782768"/>
    <w:rsid w:val="00A5392C"/>
    <w:rsid w:val="00D71982"/>
    <w:rsid w:val="00D950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C359"/>
  <w15:chartTrackingRefBased/>
  <w15:docId w15:val="{F2022EBE-1379-45CA-98C5-A2AA020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75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759E"/>
  </w:style>
  <w:style w:type="paragraph" w:styleId="AltBilgi">
    <w:name w:val="footer"/>
    <w:basedOn w:val="Normal"/>
    <w:link w:val="AltBilgiChar"/>
    <w:uiPriority w:val="99"/>
    <w:unhideWhenUsed/>
    <w:rsid w:val="006275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59E"/>
  </w:style>
  <w:style w:type="character" w:styleId="Kpr">
    <w:name w:val="Hyperlink"/>
    <w:basedOn w:val="VarsaylanParagrafYazTipi"/>
    <w:uiPriority w:val="99"/>
    <w:unhideWhenUsed/>
    <w:rsid w:val="00627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2016-12-25T11:48:00Z</dcterms:created>
  <dcterms:modified xsi:type="dcterms:W3CDTF">2020-05-14T13:01:00Z</dcterms:modified>
</cp:coreProperties>
</file>