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789" w:rsidRDefault="00E52789" w:rsidP="00E52789">
      <w:pPr>
        <w:jc w:val="center"/>
        <w:rPr>
          <w:b/>
        </w:rPr>
      </w:pPr>
      <w:bookmarkStart w:id="0" w:name="_GoBack"/>
      <w:bookmarkEnd w:id="0"/>
      <w:r w:rsidRPr="00E52789">
        <w:rPr>
          <w:b/>
        </w:rPr>
        <w:t>AYIN AYET VE HADİSLERİ</w:t>
      </w:r>
    </w:p>
    <w:p w:rsidR="00E52789" w:rsidRPr="00E52789" w:rsidRDefault="00E52789" w:rsidP="00A825E2">
      <w:pPr>
        <w:tabs>
          <w:tab w:val="left" w:pos="930"/>
        </w:tabs>
        <w:jc w:val="both"/>
        <w:rPr>
          <w:b/>
        </w:rPr>
      </w:pPr>
      <w:r>
        <w:tab/>
      </w:r>
      <w:r w:rsidRPr="00E52789">
        <w:rPr>
          <w:b/>
        </w:rPr>
        <w:t>AYETLER</w:t>
      </w:r>
    </w:p>
    <w:p w:rsidR="00E52789" w:rsidRDefault="00E52789" w:rsidP="00A825E2">
      <w:pPr>
        <w:ind w:firstLine="708"/>
        <w:jc w:val="both"/>
      </w:pPr>
      <w:r>
        <w:t xml:space="preserve">“Hayır! Biz hakkı bâtılın üstüne fırlatırız, o da onun beynini darmadağın eder. Bir de bakarsın ki o, yok olup gitmiştir. (Allah’a karşı) Nitelendirdiklerinizden dolayı </w:t>
      </w:r>
      <w:proofErr w:type="spellStart"/>
      <w:r>
        <w:t>eyvahlar</w:t>
      </w:r>
      <w:proofErr w:type="spellEnd"/>
      <w:r>
        <w:t xml:space="preserve"> size.”</w:t>
      </w:r>
    </w:p>
    <w:p w:rsidR="00E52789" w:rsidRPr="00A825E2" w:rsidRDefault="00E52789" w:rsidP="00A825E2">
      <w:pPr>
        <w:ind w:firstLine="708"/>
        <w:jc w:val="both"/>
        <w:rPr>
          <w:b/>
          <w:bCs/>
        </w:rPr>
      </w:pPr>
      <w:r w:rsidRPr="00A825E2">
        <w:rPr>
          <w:b/>
          <w:bCs/>
        </w:rPr>
        <w:t xml:space="preserve"> Enbiya Suresi – 18</w:t>
      </w:r>
    </w:p>
    <w:p w:rsidR="00E52789" w:rsidRDefault="00E52789" w:rsidP="00A825E2">
      <w:pPr>
        <w:ind w:firstLine="708"/>
        <w:jc w:val="both"/>
      </w:pPr>
    </w:p>
    <w:p w:rsidR="00E52789" w:rsidRDefault="00E52789" w:rsidP="00A825E2">
      <w:pPr>
        <w:ind w:firstLine="708"/>
        <w:jc w:val="both"/>
      </w:pPr>
    </w:p>
    <w:p w:rsidR="00E52789" w:rsidRDefault="00E52789" w:rsidP="00A825E2">
      <w:pPr>
        <w:ind w:firstLine="708"/>
        <w:jc w:val="both"/>
      </w:pPr>
      <w:r>
        <w:t>“Onlar, Allah’ın nurunu ağızlarıyla söndürmek istiyorlar. Oysa Allah, kendi nurunu tamamlayıcıdır; kâfirler hoş görmese bile.”</w:t>
      </w:r>
    </w:p>
    <w:p w:rsidR="00E52789" w:rsidRPr="00A825E2" w:rsidRDefault="00E52789" w:rsidP="00A825E2">
      <w:pPr>
        <w:ind w:firstLine="708"/>
        <w:jc w:val="both"/>
        <w:rPr>
          <w:b/>
          <w:bCs/>
        </w:rPr>
      </w:pPr>
      <w:r w:rsidRPr="00A825E2">
        <w:rPr>
          <w:b/>
          <w:bCs/>
        </w:rPr>
        <w:t>Saf Suresi - 8</w:t>
      </w:r>
    </w:p>
    <w:p w:rsidR="00E52789" w:rsidRDefault="00E52789" w:rsidP="00A825E2">
      <w:pPr>
        <w:ind w:firstLine="708"/>
        <w:jc w:val="both"/>
      </w:pPr>
    </w:p>
    <w:p w:rsidR="00E52789" w:rsidRDefault="00E52789" w:rsidP="00A825E2">
      <w:pPr>
        <w:ind w:firstLine="708"/>
        <w:jc w:val="both"/>
      </w:pPr>
    </w:p>
    <w:p w:rsidR="00E52789" w:rsidRDefault="00E52789" w:rsidP="00A825E2">
      <w:pPr>
        <w:ind w:firstLine="708"/>
        <w:jc w:val="both"/>
      </w:pPr>
      <w:r>
        <w:t xml:space="preserve"> “Ve sakın Allah yolunda öldürülenlere “ölüler” demeyin; hayır onlar diridirler. Fakat siz bunun şuurunda değilsiniz.” </w:t>
      </w:r>
    </w:p>
    <w:p w:rsidR="00E52789" w:rsidRPr="00A825E2" w:rsidRDefault="00E52789" w:rsidP="00A825E2">
      <w:pPr>
        <w:ind w:firstLine="708"/>
        <w:jc w:val="both"/>
        <w:rPr>
          <w:b/>
          <w:bCs/>
        </w:rPr>
      </w:pPr>
      <w:r w:rsidRPr="00A825E2">
        <w:rPr>
          <w:b/>
          <w:bCs/>
        </w:rPr>
        <w:t>Bakara Suresi - 154</w:t>
      </w:r>
    </w:p>
    <w:p w:rsidR="00E52789" w:rsidRDefault="00E52789" w:rsidP="00A825E2">
      <w:pPr>
        <w:ind w:firstLine="708"/>
        <w:jc w:val="both"/>
      </w:pPr>
    </w:p>
    <w:p w:rsidR="00E52789" w:rsidRDefault="00E52789" w:rsidP="00A825E2">
      <w:pPr>
        <w:ind w:firstLine="708"/>
        <w:jc w:val="both"/>
      </w:pPr>
      <w:r>
        <w:t xml:space="preserve"> “Onlar hâlâ cahiliye hükmünü mü arıyorlar? Kesin bilgiyle inanan bir topluluk için hükmü, Allah’tan daha güzel olan kimdir?”</w:t>
      </w:r>
    </w:p>
    <w:p w:rsidR="00E52789" w:rsidRPr="00A825E2" w:rsidRDefault="00A825E2" w:rsidP="00A825E2">
      <w:pPr>
        <w:jc w:val="both"/>
        <w:rPr>
          <w:b/>
          <w:bCs/>
        </w:rPr>
      </w:pPr>
      <w:r>
        <w:rPr>
          <w:b/>
          <w:bCs/>
        </w:rPr>
        <w:t xml:space="preserve">         </w:t>
      </w:r>
      <w:r w:rsidR="00E52789" w:rsidRPr="00A825E2">
        <w:rPr>
          <w:b/>
          <w:bCs/>
        </w:rPr>
        <w:t>Maide Suresi- 50</w:t>
      </w:r>
    </w:p>
    <w:p w:rsidR="00E52789" w:rsidRDefault="00E52789" w:rsidP="00A825E2">
      <w:pPr>
        <w:ind w:firstLine="708"/>
        <w:jc w:val="both"/>
      </w:pPr>
    </w:p>
    <w:p w:rsidR="00E52789" w:rsidRPr="00A825E2" w:rsidRDefault="00E52789" w:rsidP="00A825E2">
      <w:pPr>
        <w:ind w:firstLine="708"/>
        <w:jc w:val="both"/>
        <w:rPr>
          <w:b/>
        </w:rPr>
      </w:pPr>
      <w:r w:rsidRPr="00E52789">
        <w:rPr>
          <w:b/>
        </w:rPr>
        <w:t>HADİSLER</w:t>
      </w:r>
    </w:p>
    <w:p w:rsidR="00E52789" w:rsidRDefault="00E52789" w:rsidP="00A825E2">
      <w:pPr>
        <w:ind w:firstLine="708"/>
        <w:jc w:val="both"/>
      </w:pPr>
      <w:r>
        <w:t xml:space="preserve">“Bu din daima ayakta duracak, kıyamet kopuncaya kadar da </w:t>
      </w:r>
      <w:proofErr w:type="spellStart"/>
      <w:r>
        <w:t>mü’minlerden</w:t>
      </w:r>
      <w:proofErr w:type="spellEnd"/>
      <w:r>
        <w:t xml:space="preserve"> bir grup </w:t>
      </w:r>
    </w:p>
    <w:p w:rsidR="00E52789" w:rsidRDefault="00E52789" w:rsidP="00A825E2">
      <w:pPr>
        <w:ind w:firstLine="708"/>
        <w:jc w:val="both"/>
      </w:pPr>
      <w:proofErr w:type="gramStart"/>
      <w:r>
        <w:t>onun</w:t>
      </w:r>
      <w:proofErr w:type="gramEnd"/>
      <w:r>
        <w:t xml:space="preserve"> yolunda cihad edip savaşmaktan asla vazgeçmeyecektir.” </w:t>
      </w:r>
    </w:p>
    <w:p w:rsidR="00E52789" w:rsidRPr="00A825E2" w:rsidRDefault="00E52789" w:rsidP="00A825E2">
      <w:pPr>
        <w:ind w:firstLine="708"/>
        <w:jc w:val="both"/>
        <w:rPr>
          <w:b/>
          <w:bCs/>
        </w:rPr>
      </w:pPr>
      <w:proofErr w:type="spellStart"/>
      <w:r w:rsidRPr="00A825E2">
        <w:rPr>
          <w:b/>
          <w:bCs/>
        </w:rPr>
        <w:t>Buhârî</w:t>
      </w:r>
      <w:proofErr w:type="spellEnd"/>
    </w:p>
    <w:p w:rsidR="00E52789" w:rsidRDefault="00E52789" w:rsidP="00A825E2">
      <w:pPr>
        <w:ind w:firstLine="708"/>
        <w:jc w:val="both"/>
      </w:pPr>
    </w:p>
    <w:p w:rsidR="00E52789" w:rsidRDefault="00E52789" w:rsidP="00A825E2">
      <w:pPr>
        <w:ind w:firstLine="708"/>
        <w:jc w:val="both"/>
      </w:pPr>
      <w:r>
        <w:t xml:space="preserve">Ömer </w:t>
      </w:r>
      <w:proofErr w:type="spellStart"/>
      <w:r>
        <w:t>İbnu’l-Hattab</w:t>
      </w:r>
      <w:proofErr w:type="spellEnd"/>
      <w:r>
        <w:t xml:space="preserve"> Radıyallahu Anh şöyle anlattı: “Bedir günü olunca, </w:t>
      </w:r>
      <w:proofErr w:type="spellStart"/>
      <w:r>
        <w:t>Aleyhisselatu</w:t>
      </w:r>
      <w:proofErr w:type="spellEnd"/>
      <w:r>
        <w:t xml:space="preserve"> Vesselam müşriklere bir baktı. Onlar bin kişiydiler. Hâlbuki ashabı üç yüz on dokuz kişi idi. Hemen kıbleye yönelip, ellerini kaldırdı. Rabbine sesli olarak şöyle dua etmeye başladı: “Ey Allah’ım! Bana vaat ettiğin (zaferi) yerine getir, Allah’ım! Bana zafer ver! Ey Allah’ım, eğer Ehl-i İslam’ın bu bölüğünü helak edersen artık yeryüzünde sana ibadet edilmeyecek!”</w:t>
      </w:r>
    </w:p>
    <w:p w:rsidR="00E52789" w:rsidRPr="00A825E2" w:rsidRDefault="00E52789" w:rsidP="00A825E2">
      <w:pPr>
        <w:ind w:firstLine="708"/>
        <w:jc w:val="both"/>
        <w:rPr>
          <w:b/>
          <w:bCs/>
        </w:rPr>
      </w:pPr>
      <w:r w:rsidRPr="00A825E2">
        <w:rPr>
          <w:b/>
          <w:bCs/>
        </w:rPr>
        <w:t>Müslim</w:t>
      </w:r>
    </w:p>
    <w:p w:rsidR="00E52789" w:rsidRDefault="00E52789" w:rsidP="00A825E2">
      <w:pPr>
        <w:ind w:firstLine="708"/>
        <w:jc w:val="both"/>
      </w:pPr>
    </w:p>
    <w:p w:rsidR="00A825E2" w:rsidRDefault="00E52789" w:rsidP="00A825E2">
      <w:pPr>
        <w:ind w:firstLine="708"/>
        <w:jc w:val="both"/>
      </w:pPr>
      <w:proofErr w:type="spellStart"/>
      <w:r>
        <w:t>Muğire</w:t>
      </w:r>
      <w:proofErr w:type="spellEnd"/>
      <w:r>
        <w:t xml:space="preserve"> Radıyallahu Anh dedi ki: “Peygamberimiz, Rabbimizin </w:t>
      </w:r>
      <w:proofErr w:type="spellStart"/>
      <w:r>
        <w:t>risaletini</w:t>
      </w:r>
      <w:proofErr w:type="spellEnd"/>
      <w:r>
        <w:t xml:space="preserve"> getirmiştir. Bir de bize bildirdi ki, bizden kim öldürülürse cennetlik olacaktır. Bu sebeple biz, ölümü, sizin hayatı sevdiğinizden daha çok seviyoruz.” </w:t>
      </w:r>
    </w:p>
    <w:p w:rsidR="008D3532" w:rsidRPr="00A825E2" w:rsidRDefault="00E52789" w:rsidP="00A825E2">
      <w:pPr>
        <w:ind w:firstLine="708"/>
        <w:jc w:val="both"/>
        <w:rPr>
          <w:b/>
          <w:bCs/>
        </w:rPr>
      </w:pPr>
      <w:r w:rsidRPr="00A825E2">
        <w:rPr>
          <w:b/>
          <w:bCs/>
        </w:rPr>
        <w:lastRenderedPageBreak/>
        <w:t>Buhari</w:t>
      </w:r>
    </w:p>
    <w:sectPr w:rsidR="008D3532" w:rsidRPr="00A825E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6D" w:rsidRDefault="002D296D" w:rsidP="00197256">
      <w:pPr>
        <w:spacing w:after="0" w:line="240" w:lineRule="auto"/>
      </w:pPr>
      <w:r>
        <w:separator/>
      </w:r>
    </w:p>
  </w:endnote>
  <w:endnote w:type="continuationSeparator" w:id="0">
    <w:p w:rsidR="002D296D" w:rsidRDefault="002D296D" w:rsidP="0019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256" w:rsidRDefault="00197256" w:rsidP="00197256">
    <w:pPr>
      <w:pStyle w:val="Altbilgi"/>
    </w:pPr>
    <w:r>
      <w:rPr>
        <w:b/>
        <w:bCs/>
      </w:rPr>
      <w:t>FND 29. Sayı- Eylül 2013</w:t>
    </w:r>
    <w:r w:rsidRPr="005B5FEA">
      <w:rPr>
        <w:b/>
        <w:bCs/>
      </w:rPr>
      <w:t xml:space="preserve">                                                                    </w:t>
    </w:r>
    <w:r>
      <w:rPr>
        <w:b/>
        <w:bCs/>
      </w:rPr>
      <w:t xml:space="preserve">                               </w:t>
    </w:r>
    <w:r w:rsidRPr="005B5FEA">
      <w:rPr>
        <w:b/>
        <w:bCs/>
        <w:color w:val="0070C0"/>
      </w:rPr>
      <w:t>www.furkannesli.net</w:t>
    </w:r>
  </w:p>
  <w:p w:rsidR="00197256" w:rsidRDefault="001972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6D" w:rsidRDefault="002D296D" w:rsidP="00197256">
      <w:pPr>
        <w:spacing w:after="0" w:line="240" w:lineRule="auto"/>
      </w:pPr>
      <w:r>
        <w:separator/>
      </w:r>
    </w:p>
  </w:footnote>
  <w:footnote w:type="continuationSeparator" w:id="0">
    <w:p w:rsidR="002D296D" w:rsidRDefault="002D296D" w:rsidP="0019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89"/>
    <w:rsid w:val="00197256"/>
    <w:rsid w:val="002D296D"/>
    <w:rsid w:val="008D3532"/>
    <w:rsid w:val="00A825E2"/>
    <w:rsid w:val="00E5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98526-2A93-40E5-B439-2A67CDE50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9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7256"/>
  </w:style>
  <w:style w:type="paragraph" w:styleId="Altbilgi">
    <w:name w:val="footer"/>
    <w:basedOn w:val="Normal"/>
    <w:link w:val="AltbilgiChar"/>
    <w:uiPriority w:val="99"/>
    <w:unhideWhenUsed/>
    <w:rsid w:val="00197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FURKAN TASARIM</dc:creator>
  <cp:keywords/>
  <dc:description/>
  <cp:lastModifiedBy>Windows Kullanıcısı</cp:lastModifiedBy>
  <cp:revision>3</cp:revision>
  <dcterms:created xsi:type="dcterms:W3CDTF">2017-04-11T12:46:00Z</dcterms:created>
  <dcterms:modified xsi:type="dcterms:W3CDTF">2020-05-12T14:45:00Z</dcterms:modified>
</cp:coreProperties>
</file>