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13D" w:rsidRPr="00E9513D" w:rsidRDefault="00E9513D" w:rsidP="00E9513D">
      <w:pPr>
        <w:jc w:val="right"/>
        <w:rPr>
          <w:b/>
        </w:rPr>
      </w:pPr>
      <w:r w:rsidRPr="00E9513D">
        <w:rPr>
          <w:b/>
        </w:rPr>
        <w:t>BAYRAM MESAJI</w:t>
      </w:r>
    </w:p>
    <w:p w:rsidR="00FC7523" w:rsidRPr="00E9513D" w:rsidRDefault="009D0547" w:rsidP="00E9513D">
      <w:pPr>
        <w:jc w:val="center"/>
        <w:rPr>
          <w:b/>
        </w:rPr>
      </w:pPr>
      <w:r w:rsidRPr="00E9513D">
        <w:rPr>
          <w:b/>
        </w:rPr>
        <w:t>BAYRAMINIZ</w:t>
      </w:r>
      <w:r w:rsidR="00E9513D" w:rsidRPr="00E9513D">
        <w:rPr>
          <w:b/>
        </w:rPr>
        <w:t xml:space="preserve"> </w:t>
      </w:r>
      <w:r w:rsidRPr="00E9513D">
        <w:rPr>
          <w:b/>
        </w:rPr>
        <w:t>MÜBAREK OLSUN</w:t>
      </w:r>
    </w:p>
    <w:p w:rsidR="009D0547" w:rsidRDefault="009D0547" w:rsidP="009D0547">
      <w:pPr>
        <w:jc w:val="both"/>
      </w:pPr>
      <w:r>
        <w:t>“Deki benim namazım, ibadetlerim, hayatım ve ölümün âlemlerin Rabbi olan Allah içindir.” En’am 162</w:t>
      </w:r>
    </w:p>
    <w:p w:rsidR="009D0547" w:rsidRDefault="009D0547" w:rsidP="009D0547">
      <w:pPr>
        <w:jc w:val="both"/>
      </w:pPr>
      <w:r>
        <w:t xml:space="preserve">“O kurbanların ne etleri </w:t>
      </w:r>
      <w:bookmarkStart w:id="0" w:name="_GoBack"/>
      <w:bookmarkEnd w:id="0"/>
      <w:r>
        <w:t>ne de kanları Allah’a ulaşır. Ancak sizin takvanız Allah’a ulaşır.” Hac 22</w:t>
      </w:r>
    </w:p>
    <w:p w:rsidR="009D0547" w:rsidRDefault="009D0547" w:rsidP="009D0547">
      <w:pPr>
        <w:jc w:val="both"/>
      </w:pPr>
      <w:r>
        <w:t>Davamız Tevhid davası,</w:t>
      </w:r>
    </w:p>
    <w:p w:rsidR="009D0547" w:rsidRDefault="009D0547" w:rsidP="009D0547">
      <w:pPr>
        <w:jc w:val="both"/>
      </w:pPr>
      <w:r>
        <w:t>Gayretlerimiz Allah için,</w:t>
      </w:r>
    </w:p>
    <w:p w:rsidR="009D0547" w:rsidRDefault="009D0547" w:rsidP="009D0547">
      <w:pPr>
        <w:jc w:val="both"/>
      </w:pPr>
      <w:r>
        <w:t xml:space="preserve">Çalışmalarımız ümmetin uyanışı ve kurtuluşuna yardımcı olma hedefine dönüktür. </w:t>
      </w:r>
    </w:p>
    <w:p w:rsidR="009D0547" w:rsidRDefault="009D0547" w:rsidP="009D0547">
      <w:pPr>
        <w:jc w:val="both"/>
      </w:pPr>
      <w:r>
        <w:t>Yaşam gayesi Allah’a hizmetkârlık olanların her işi Rabbini memnun etmek içindir.</w:t>
      </w:r>
    </w:p>
    <w:p w:rsidR="009D0547" w:rsidRDefault="009D0547" w:rsidP="009D0547">
      <w:pPr>
        <w:jc w:val="both"/>
      </w:pPr>
      <w:r>
        <w:t>O halde KURBANLARIMIZ UYANIŞIMIZI HIZLANDIRMAK İÇİNDİR.</w:t>
      </w:r>
    </w:p>
    <w:p w:rsidR="009D0547" w:rsidRDefault="009D0547" w:rsidP="009D0547">
      <w:pPr>
        <w:jc w:val="both"/>
      </w:pPr>
      <w:r>
        <w:t xml:space="preserve">Ve… </w:t>
      </w:r>
    </w:p>
    <w:p w:rsidR="009D0547" w:rsidRDefault="009D0547" w:rsidP="009D0547">
      <w:pPr>
        <w:jc w:val="both"/>
      </w:pPr>
      <w:r>
        <w:t>Gerçek bayramımız ümmetimizin kurtuluşunu gördüğümüz gündür.</w:t>
      </w:r>
    </w:p>
    <w:p w:rsidR="009D0547" w:rsidRDefault="009D0547" w:rsidP="009D0547">
      <w:pPr>
        <w:jc w:val="both"/>
      </w:pPr>
      <w:r>
        <w:t xml:space="preserve">Ümmetin kurtuluşu için gece gündüz gayret </w:t>
      </w:r>
      <w:proofErr w:type="spellStart"/>
      <w:r>
        <w:t>sarfeden</w:t>
      </w:r>
      <w:proofErr w:type="spellEnd"/>
      <w:r>
        <w:t>, varını yoğunu bu uğurda seferber eden ve Muhterem Hocamızın da ifadesiyle Kurban Bayramı’nda sadece kurbanlarını değil bayramlarını da kurban eden tüm kardeşlerimize selam olsun.</w:t>
      </w:r>
    </w:p>
    <w:p w:rsidR="009D0547" w:rsidRPr="009D0547" w:rsidRDefault="009D0547" w:rsidP="009D0547">
      <w:pPr>
        <w:jc w:val="both"/>
      </w:pPr>
      <w:r>
        <w:t>Tüm Yayın Kurulumuz Ve Yazar Kadromuz Adına Siz Kıymetli Okuyucularımızın Mübarek Kurban Bayramını Tebrik Eder, Bayramlarımızın İslam Âleminin Kurtuluşuna Vesile Olmasını Yüce Rabbimizden Niyaz Ederiz.</w:t>
      </w:r>
    </w:p>
    <w:sectPr w:rsidR="009D0547" w:rsidRPr="009D054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D8D" w:rsidRDefault="005B3D8D" w:rsidP="00E9513D">
      <w:pPr>
        <w:spacing w:after="0" w:line="240" w:lineRule="auto"/>
      </w:pPr>
      <w:r>
        <w:separator/>
      </w:r>
    </w:p>
  </w:endnote>
  <w:endnote w:type="continuationSeparator" w:id="0">
    <w:p w:rsidR="005B3D8D" w:rsidRDefault="005B3D8D" w:rsidP="00E95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13D" w:rsidRDefault="00E9513D" w:rsidP="00E9513D">
    <w:pPr>
      <w:pStyle w:val="Altbilgi"/>
      <w:rPr>
        <w:b/>
        <w:bCs/>
      </w:rPr>
    </w:pPr>
    <w:r>
      <w:rPr>
        <w:b/>
        <w:bCs/>
      </w:rPr>
      <w:t xml:space="preserve">FND 30. Sayı- EKİM 2013                                                                                                  </w:t>
    </w:r>
    <w:r>
      <w:rPr>
        <w:b/>
        <w:bCs/>
        <w:color w:val="0070C0"/>
      </w:rPr>
      <w:t>www.furkannesli.net</w:t>
    </w:r>
  </w:p>
  <w:p w:rsidR="00E9513D" w:rsidRDefault="00E9513D" w:rsidP="00E9513D">
    <w:pPr>
      <w:pStyle w:val="Altbilgi"/>
    </w:pPr>
  </w:p>
  <w:p w:rsidR="00E9513D" w:rsidRDefault="00E9513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D8D" w:rsidRDefault="005B3D8D" w:rsidP="00E9513D">
      <w:pPr>
        <w:spacing w:after="0" w:line="240" w:lineRule="auto"/>
      </w:pPr>
      <w:r>
        <w:separator/>
      </w:r>
    </w:p>
  </w:footnote>
  <w:footnote w:type="continuationSeparator" w:id="0">
    <w:p w:rsidR="005B3D8D" w:rsidRDefault="005B3D8D" w:rsidP="00E951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8E5"/>
    <w:rsid w:val="005B3D8D"/>
    <w:rsid w:val="009D0547"/>
    <w:rsid w:val="00E9513D"/>
    <w:rsid w:val="00FC7523"/>
    <w:rsid w:val="00FD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9AD7E-F436-41BE-AE41-784C35C70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95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9513D"/>
  </w:style>
  <w:style w:type="paragraph" w:styleId="Altbilgi">
    <w:name w:val="footer"/>
    <w:basedOn w:val="Normal"/>
    <w:link w:val="AltbilgiChar"/>
    <w:uiPriority w:val="99"/>
    <w:unhideWhenUsed/>
    <w:rsid w:val="00E95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95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Dergi</dc:creator>
  <cp:keywords/>
  <dc:description/>
  <cp:lastModifiedBy>Windows Kullanıcısı</cp:lastModifiedBy>
  <cp:revision>3</cp:revision>
  <dcterms:created xsi:type="dcterms:W3CDTF">2017-04-12T09:32:00Z</dcterms:created>
  <dcterms:modified xsi:type="dcterms:W3CDTF">2020-05-15T10:51:00Z</dcterms:modified>
</cp:coreProperties>
</file>