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52944" w14:textId="12749A92" w:rsidR="00491BEE" w:rsidRDefault="00491BEE" w:rsidP="004062DF">
      <w:pPr>
        <w:ind w:right="113"/>
        <w:jc w:val="right"/>
        <w:rPr>
          <w:b/>
          <w:bCs/>
          <w:sz w:val="34"/>
          <w:szCs w:val="34"/>
        </w:rPr>
      </w:pPr>
      <w:r w:rsidRPr="00241DF7">
        <w:rPr>
          <w:b/>
          <w:bCs/>
          <w:sz w:val="34"/>
          <w:szCs w:val="34"/>
        </w:rPr>
        <w:t>AYET VE HADİSLER</w:t>
      </w:r>
    </w:p>
    <w:p w14:paraId="656B379A" w14:textId="171BDA68" w:rsidR="00EF6AD6" w:rsidRPr="00491BEE" w:rsidRDefault="00491BEE" w:rsidP="00491BEE">
      <w:pPr>
        <w:ind w:right="113"/>
        <w:jc w:val="center"/>
        <w:rPr>
          <w:rFonts w:cstheme="minorHAnsi"/>
          <w:sz w:val="50"/>
          <w:szCs w:val="50"/>
        </w:rPr>
      </w:pPr>
      <w:r w:rsidRPr="00491BEE">
        <w:rPr>
          <w:b/>
          <w:bCs/>
          <w:sz w:val="50"/>
          <w:szCs w:val="50"/>
        </w:rPr>
        <w:t>Ayın Ayet ve Hadisleri</w:t>
      </w:r>
    </w:p>
    <w:p w14:paraId="177CC59F" w14:textId="22967A23" w:rsidR="00AC4EDF" w:rsidRPr="00491BEE" w:rsidRDefault="00491BEE" w:rsidP="00491BEE">
      <w:pPr>
        <w:ind w:right="11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241DF7" w:rsidRPr="00491BEE">
        <w:rPr>
          <w:b/>
          <w:bCs/>
          <w:sz w:val="24"/>
          <w:szCs w:val="24"/>
        </w:rPr>
        <w:t>Ayetler</w:t>
      </w:r>
    </w:p>
    <w:p w14:paraId="60968731" w14:textId="51D54670" w:rsidR="00FA1DE3" w:rsidRDefault="008E7BC4" w:rsidP="00067009">
      <w:pPr>
        <w:ind w:right="113"/>
        <w:jc w:val="both"/>
        <w:rPr>
          <w:rtl/>
        </w:rPr>
      </w:pPr>
      <w:r>
        <w:tab/>
        <w:t xml:space="preserve">1) </w:t>
      </w:r>
      <w:r w:rsidR="00173CDD" w:rsidRPr="00173CDD">
        <w:t xml:space="preserve">Ey </w:t>
      </w:r>
      <w:r w:rsidR="00AC4EDF">
        <w:t>Rasul</w:t>
      </w:r>
      <w:r w:rsidR="00173CDD" w:rsidRPr="00173CDD">
        <w:t xml:space="preserve">! Rabbinden sana indirileni </w:t>
      </w:r>
      <w:r w:rsidR="00AC4EDF">
        <w:t xml:space="preserve">tamamen </w:t>
      </w:r>
      <w:r w:rsidR="00173CDD" w:rsidRPr="00173CDD">
        <w:t xml:space="preserve">tebliğ et! Eğer bunu yapmazsan O’nun </w:t>
      </w:r>
      <w:r w:rsidR="00AC4EDF">
        <w:t>elçiliğini yerine ge</w:t>
      </w:r>
      <w:r w:rsidR="00173CDD" w:rsidRPr="00173CDD">
        <w:t>t</w:t>
      </w:r>
      <w:r w:rsidR="00AC4EDF">
        <w:t>ir</w:t>
      </w:r>
      <w:r w:rsidR="00173CDD" w:rsidRPr="00173CDD">
        <w:t>memiş</w:t>
      </w:r>
      <w:r w:rsidR="00FA1DE3">
        <w:t xml:space="preserve"> </w:t>
      </w:r>
      <w:r w:rsidR="00173CDD" w:rsidRPr="00173CDD">
        <w:t>olursun. Allah seni insanlardan koruyacaktır. Şüphe</w:t>
      </w:r>
      <w:r w:rsidR="00AC4EDF">
        <w:t xml:space="preserve">siz Allah </w:t>
      </w:r>
      <w:proofErr w:type="gramStart"/>
      <w:r w:rsidR="00AC4EDF">
        <w:t>inkarcılar</w:t>
      </w:r>
      <w:proofErr w:type="gramEnd"/>
      <w:r w:rsidR="00173CDD" w:rsidRPr="00173CDD">
        <w:t xml:space="preserve"> topluluğunu hidayete erdirmez.</w:t>
      </w:r>
      <w:r w:rsidR="00241DF7">
        <w:t xml:space="preserve"> </w:t>
      </w:r>
      <w:r w:rsidR="00173CDD">
        <w:t>(Maide</w:t>
      </w:r>
      <w:r w:rsidR="00241DF7">
        <w:t>,</w:t>
      </w:r>
      <w:r w:rsidR="00173CDD">
        <w:t xml:space="preserve"> 67)</w:t>
      </w:r>
    </w:p>
    <w:p w14:paraId="02B6A9DF" w14:textId="7DFC111F" w:rsidR="00FA1DE3" w:rsidRDefault="008E7BC4" w:rsidP="00067009">
      <w:pPr>
        <w:ind w:right="113"/>
        <w:jc w:val="both"/>
      </w:pPr>
      <w:r>
        <w:tab/>
        <w:t xml:space="preserve">2) </w:t>
      </w:r>
      <w:r w:rsidR="00AC4EDF">
        <w:t xml:space="preserve">İnsanları </w:t>
      </w:r>
      <w:r w:rsidR="00173CDD" w:rsidRPr="00173CDD">
        <w:t xml:space="preserve">Rabbinin </w:t>
      </w:r>
      <w:r w:rsidR="00AC4EDF">
        <w:t>dinine</w:t>
      </w:r>
      <w:r w:rsidR="00173CDD" w:rsidRPr="00173CDD">
        <w:t xml:space="preserve"> hikmetle ve güzel öğütle davet et</w:t>
      </w:r>
      <w:r w:rsidR="00AC4EDF">
        <w:t>.</w:t>
      </w:r>
      <w:r w:rsidR="00173CDD" w:rsidRPr="00173CDD">
        <w:t xml:space="preserve"> </w:t>
      </w:r>
      <w:r w:rsidR="00AC4EDF" w:rsidRPr="00173CDD">
        <w:t>O</w:t>
      </w:r>
      <w:r w:rsidR="00173CDD" w:rsidRPr="00173CDD">
        <w:t xml:space="preserve">nlarla en güzel </w:t>
      </w:r>
      <w:r w:rsidR="00AC4EDF">
        <w:t>şekliyle mücadele et</w:t>
      </w:r>
      <w:r w:rsidR="00173CDD" w:rsidRPr="00173CDD">
        <w:t xml:space="preserve">. </w:t>
      </w:r>
      <w:r w:rsidR="00AC4EDF">
        <w:t>Şüphesiz</w:t>
      </w:r>
      <w:r w:rsidR="00173CDD" w:rsidRPr="00173CDD">
        <w:t xml:space="preserve"> </w:t>
      </w:r>
      <w:r w:rsidR="00AC4EDF">
        <w:t>R</w:t>
      </w:r>
      <w:r w:rsidR="00173CDD" w:rsidRPr="00173CDD">
        <w:t xml:space="preserve">abbin, </w:t>
      </w:r>
      <w:r w:rsidR="00AC4EDF">
        <w:t xml:space="preserve">kendi </w:t>
      </w:r>
      <w:r w:rsidR="00173CDD" w:rsidRPr="00173CDD">
        <w:t>yolundan sapanları</w:t>
      </w:r>
      <w:r w:rsidR="00AC4EDF">
        <w:t xml:space="preserve"> en iyi bilendir</w:t>
      </w:r>
      <w:r w:rsidR="00173CDD" w:rsidRPr="00173CDD">
        <w:t>.</w:t>
      </w:r>
      <w:r w:rsidR="00241DF7">
        <w:t xml:space="preserve"> </w:t>
      </w:r>
      <w:r w:rsidR="00173CDD">
        <w:t>(Nahl</w:t>
      </w:r>
      <w:r w:rsidR="00241DF7">
        <w:t>,</w:t>
      </w:r>
      <w:r w:rsidR="00173CDD">
        <w:t xml:space="preserve"> 125)</w:t>
      </w:r>
    </w:p>
    <w:p w14:paraId="661CA8BD" w14:textId="4A29DBAE" w:rsidR="00FA1DE3" w:rsidRPr="00FA1DE3" w:rsidRDefault="00AC4EDF" w:rsidP="00067009">
      <w:pPr>
        <w:ind w:right="113"/>
        <w:jc w:val="both"/>
      </w:pPr>
      <w:r>
        <w:tab/>
        <w:t xml:space="preserve">3) </w:t>
      </w:r>
      <w:r w:rsidR="00FA1DE3" w:rsidRPr="00FA1DE3">
        <w:t xml:space="preserve">Allah’a </w:t>
      </w:r>
      <w:r>
        <w:t>davet eden</w:t>
      </w:r>
      <w:r w:rsidR="00FA1DE3" w:rsidRPr="00FA1DE3">
        <w:t>,</w:t>
      </w:r>
      <w:r>
        <w:t xml:space="preserve"> salih amelde bulunan</w:t>
      </w:r>
      <w:r w:rsidR="00FA1DE3" w:rsidRPr="00FA1DE3">
        <w:t xml:space="preserve"> ve</w:t>
      </w:r>
      <w:r>
        <w:t>:</w:t>
      </w:r>
      <w:r w:rsidR="00FA1DE3" w:rsidRPr="00FA1DE3">
        <w:t xml:space="preserve"> </w:t>
      </w:r>
      <w:r>
        <w:t>“Gerçekten b</w:t>
      </w:r>
      <w:r w:rsidR="00FA1DE3" w:rsidRPr="00FA1DE3">
        <w:t xml:space="preserve">en </w:t>
      </w:r>
      <w:r w:rsidR="005C6592" w:rsidRPr="00FA1DE3">
        <w:t>Müslümanlardanım</w:t>
      </w:r>
      <w:r>
        <w:t>”</w:t>
      </w:r>
      <w:r w:rsidR="00FA1DE3" w:rsidRPr="00FA1DE3">
        <w:t xml:space="preserve"> diyenden daha güzel sözlü kim vardır?</w:t>
      </w:r>
      <w:r w:rsidR="00241DF7">
        <w:t xml:space="preserve"> </w:t>
      </w:r>
      <w:r w:rsidR="004062DF">
        <w:t>(Fussilet</w:t>
      </w:r>
      <w:r w:rsidR="00241DF7">
        <w:t>,</w:t>
      </w:r>
      <w:r w:rsidR="004062DF">
        <w:t xml:space="preserve"> 33)</w:t>
      </w:r>
    </w:p>
    <w:p w14:paraId="1C0B13A9" w14:textId="42DD8125" w:rsidR="00AA3A75" w:rsidRDefault="00AC4EDF" w:rsidP="00067009">
      <w:pPr>
        <w:ind w:left="142"/>
        <w:jc w:val="both"/>
      </w:pPr>
      <w:r>
        <w:tab/>
        <w:t xml:space="preserve">4) </w:t>
      </w:r>
      <w:r w:rsidR="00FA1DE3" w:rsidRPr="00FA1DE3">
        <w:t>İçinizden hayra</w:t>
      </w:r>
      <w:r>
        <w:t xml:space="preserve"> (İslam’a)</w:t>
      </w:r>
      <w:r w:rsidR="00FA1DE3" w:rsidRPr="00FA1DE3">
        <w:t xml:space="preserve"> </w:t>
      </w:r>
      <w:r>
        <w:t>davet ede</w:t>
      </w:r>
      <w:r w:rsidR="00FA1DE3" w:rsidRPr="00FA1DE3">
        <w:t xml:space="preserve">n, </w:t>
      </w:r>
      <w:r>
        <w:t>marufu (Allah’ın emirlerini)</w:t>
      </w:r>
      <w:r w:rsidR="00FA1DE3" w:rsidRPr="00FA1DE3">
        <w:t xml:space="preserve"> emred</w:t>
      </w:r>
      <w:r>
        <w:t xml:space="preserve">en ve </w:t>
      </w:r>
      <w:proofErr w:type="spellStart"/>
      <w:r>
        <w:t>münkeri</w:t>
      </w:r>
      <w:proofErr w:type="spellEnd"/>
      <w:r>
        <w:t xml:space="preserve"> (Allah’ın nehiylerini) </w:t>
      </w:r>
      <w:proofErr w:type="spellStart"/>
      <w:r>
        <w:t>nehyeden</w:t>
      </w:r>
      <w:proofErr w:type="spellEnd"/>
      <w:r w:rsidR="00FA1DE3" w:rsidRPr="00FA1DE3">
        <w:t xml:space="preserve"> bir topluluk bulunsun. </w:t>
      </w:r>
      <w:r w:rsidRPr="00FA1DE3">
        <w:t>O</w:t>
      </w:r>
      <w:r w:rsidR="00FA1DE3" w:rsidRPr="00FA1DE3">
        <w:t xml:space="preserve">nlar </w:t>
      </w:r>
      <w:r>
        <w:t xml:space="preserve">felaha </w:t>
      </w:r>
      <w:r w:rsidR="00FA1DE3" w:rsidRPr="00FA1DE3">
        <w:t>k</w:t>
      </w:r>
      <w:r>
        <w:t>av</w:t>
      </w:r>
      <w:r w:rsidR="00FA1DE3" w:rsidRPr="00FA1DE3">
        <w:t>uşanl</w:t>
      </w:r>
      <w:r>
        <w:t>a</w:t>
      </w:r>
      <w:r w:rsidR="00FA1DE3" w:rsidRPr="00FA1DE3">
        <w:t>rd</w:t>
      </w:r>
      <w:r>
        <w:t>ı</w:t>
      </w:r>
      <w:r w:rsidR="00FA1DE3" w:rsidRPr="00FA1DE3">
        <w:t>r.</w:t>
      </w:r>
      <w:r w:rsidR="00241DF7">
        <w:t xml:space="preserve"> (Ali İ</w:t>
      </w:r>
      <w:r w:rsidR="008207EA">
        <w:t>mran</w:t>
      </w:r>
      <w:r w:rsidR="00241DF7">
        <w:t>,</w:t>
      </w:r>
      <w:r w:rsidR="008207EA">
        <w:t xml:space="preserve"> 104)</w:t>
      </w:r>
    </w:p>
    <w:p w14:paraId="35B40E70" w14:textId="01D84698" w:rsidR="00AA3A75" w:rsidRPr="00491BEE" w:rsidRDefault="00491BEE" w:rsidP="00491BEE">
      <w:pPr>
        <w:ind w:left="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bookmarkStart w:id="0" w:name="_GoBack"/>
      <w:bookmarkEnd w:id="0"/>
      <w:r w:rsidR="00067009" w:rsidRPr="00491BEE">
        <w:rPr>
          <w:b/>
          <w:bCs/>
          <w:sz w:val="24"/>
          <w:szCs w:val="24"/>
        </w:rPr>
        <w:t>Hadisler</w:t>
      </w:r>
    </w:p>
    <w:p w14:paraId="61D1B0D0" w14:textId="2E80A5B1" w:rsidR="00AA3A75" w:rsidRDefault="00067009" w:rsidP="00067009">
      <w:pPr>
        <w:ind w:left="142"/>
        <w:jc w:val="both"/>
      </w:pPr>
      <w:r>
        <w:tab/>
        <w:t xml:space="preserve">1) </w:t>
      </w:r>
      <w:r w:rsidR="00AA3A75">
        <w:t>Hz. Huzeyfe bin el-</w:t>
      </w:r>
      <w:proofErr w:type="spellStart"/>
      <w:r w:rsidR="00AA3A75">
        <w:t>Yeman</w:t>
      </w:r>
      <w:proofErr w:type="spellEnd"/>
      <w:r w:rsidR="00AA3A75">
        <w:t xml:space="preserve"> </w:t>
      </w:r>
      <w:r w:rsidR="0087325B">
        <w:t>Radıyallahu</w:t>
      </w:r>
      <w:r w:rsidR="00AA3A75">
        <w:t xml:space="preserve"> </w:t>
      </w:r>
      <w:r w:rsidR="0087325B">
        <w:t>Anh</w:t>
      </w:r>
      <w:r w:rsidR="00AA3A75">
        <w:t xml:space="preserve"> diyor ki Rasulullah </w:t>
      </w:r>
      <w:proofErr w:type="spellStart"/>
      <w:r>
        <w:t>s</w:t>
      </w:r>
      <w:r w:rsidR="0087325B">
        <w:t>allallahu</w:t>
      </w:r>
      <w:proofErr w:type="spellEnd"/>
      <w:r w:rsidR="00AA3A75">
        <w:t xml:space="preserve"> aleyhi ve</w:t>
      </w:r>
      <w:r>
        <w:t xml:space="preserve"> </w:t>
      </w:r>
      <w:proofErr w:type="spellStart"/>
      <w:r>
        <w:t>s</w:t>
      </w:r>
      <w:r w:rsidR="0087325B">
        <w:t>ellem</w:t>
      </w:r>
      <w:proofErr w:type="spellEnd"/>
      <w:r>
        <w:t xml:space="preserve"> şöyle buyurdu: </w:t>
      </w:r>
      <w:r w:rsidRPr="00067009">
        <w:rPr>
          <w:i/>
        </w:rPr>
        <w:t>“</w:t>
      </w:r>
      <w:r w:rsidR="00AA3A75" w:rsidRPr="00067009">
        <w:rPr>
          <w:i/>
        </w:rPr>
        <w:t xml:space="preserve">Canım kudret elinde bulunan </w:t>
      </w:r>
      <w:r w:rsidR="0087325B" w:rsidRPr="00067009">
        <w:rPr>
          <w:i/>
        </w:rPr>
        <w:t>Allah’a</w:t>
      </w:r>
      <w:r w:rsidR="00AA3A75" w:rsidRPr="00067009">
        <w:rPr>
          <w:i/>
        </w:rPr>
        <w:t xml:space="preserve"> yemin olsun k</w:t>
      </w:r>
      <w:r w:rsidRPr="00067009">
        <w:rPr>
          <w:i/>
        </w:rPr>
        <w:t>i</w:t>
      </w:r>
      <w:r w:rsidR="00AA3A75" w:rsidRPr="00067009">
        <w:rPr>
          <w:i/>
        </w:rPr>
        <w:t xml:space="preserve">, siz ya iyiliği emretmeye ve kötülükten </w:t>
      </w:r>
      <w:proofErr w:type="spellStart"/>
      <w:r w:rsidR="00AA3A75" w:rsidRPr="00067009">
        <w:rPr>
          <w:i/>
        </w:rPr>
        <w:t>nehyetmeye</w:t>
      </w:r>
      <w:proofErr w:type="spellEnd"/>
      <w:r w:rsidR="00AA3A75" w:rsidRPr="00067009">
        <w:rPr>
          <w:i/>
        </w:rPr>
        <w:t xml:space="preserve"> devam edersiniz ya da </w:t>
      </w:r>
      <w:proofErr w:type="spellStart"/>
      <w:r w:rsidR="00AA3A75" w:rsidRPr="00067009">
        <w:rPr>
          <w:i/>
        </w:rPr>
        <w:t>Allahu</w:t>
      </w:r>
      <w:proofErr w:type="spellEnd"/>
      <w:r w:rsidR="00AA3A75" w:rsidRPr="00067009">
        <w:rPr>
          <w:i/>
        </w:rPr>
        <w:t xml:space="preserve"> </w:t>
      </w:r>
      <w:r w:rsidRPr="00067009">
        <w:rPr>
          <w:i/>
        </w:rPr>
        <w:t>Teâlâ</w:t>
      </w:r>
      <w:r w:rsidR="00AA3A75" w:rsidRPr="00067009">
        <w:rPr>
          <w:i/>
        </w:rPr>
        <w:t xml:space="preserve"> yakında sizin üzerinize azabını gönderir. Sonra siz dua edersiniz ama Al</w:t>
      </w:r>
      <w:r w:rsidRPr="00067009">
        <w:rPr>
          <w:i/>
        </w:rPr>
        <w:t>lahu Teâlâ duanızı kabul etmez.”</w:t>
      </w:r>
      <w:r>
        <w:t xml:space="preserve"> (Tirmizi)</w:t>
      </w:r>
    </w:p>
    <w:p w14:paraId="447B4763" w14:textId="43DED4E2" w:rsidR="0043248F" w:rsidRDefault="00067009" w:rsidP="00067009">
      <w:pPr>
        <w:ind w:left="142"/>
        <w:jc w:val="both"/>
      </w:pPr>
      <w:r>
        <w:tab/>
        <w:t>2)</w:t>
      </w:r>
      <w:r w:rsidR="00AA3A75">
        <w:t xml:space="preserve"> Hz. Eb</w:t>
      </w:r>
      <w:r>
        <w:t xml:space="preserve">u </w:t>
      </w:r>
      <w:proofErr w:type="spellStart"/>
      <w:r>
        <w:t>Hû</w:t>
      </w:r>
      <w:r w:rsidR="00AA3A75">
        <w:t>reyre</w:t>
      </w:r>
      <w:proofErr w:type="spellEnd"/>
      <w:r w:rsidR="00AA3A75">
        <w:t xml:space="preserve"> </w:t>
      </w:r>
      <w:r w:rsidR="0087325B">
        <w:t>Radıyallahu</w:t>
      </w:r>
      <w:r w:rsidR="00AA3A75">
        <w:t xml:space="preserve"> </w:t>
      </w:r>
      <w:r w:rsidR="0087325B">
        <w:t>Anh’dan</w:t>
      </w:r>
      <w:r w:rsidR="00AA3A75">
        <w:t xml:space="preserve"> rivayet edilmiştir: Rasulullah </w:t>
      </w:r>
      <w:proofErr w:type="spellStart"/>
      <w:r w:rsidR="00AA3A75">
        <w:t>sallallahu</w:t>
      </w:r>
      <w:proofErr w:type="spellEnd"/>
      <w:r w:rsidR="00AA3A75">
        <w:t xml:space="preserve"> aleyhi ve</w:t>
      </w:r>
      <w:r>
        <w:t xml:space="preserve"> </w:t>
      </w:r>
      <w:proofErr w:type="spellStart"/>
      <w:r w:rsidR="00AA3A75">
        <w:t>sellem</w:t>
      </w:r>
      <w:proofErr w:type="spellEnd"/>
      <w:r w:rsidR="00AA3A75">
        <w:t xml:space="preserve"> buyurdu ki</w:t>
      </w:r>
      <w:r>
        <w:t>:</w:t>
      </w:r>
      <w:r w:rsidR="00AA3A75">
        <w:t xml:space="preserve"> </w:t>
      </w:r>
      <w:r w:rsidRPr="00067009">
        <w:rPr>
          <w:i/>
        </w:rPr>
        <w:t>“</w:t>
      </w:r>
      <w:r w:rsidR="00AA3A75" w:rsidRPr="00067009">
        <w:rPr>
          <w:i/>
        </w:rPr>
        <w:t>Kim hidayet ve hayır işlerine davet ederse, ona o hayra tab</w:t>
      </w:r>
      <w:r>
        <w:rPr>
          <w:i/>
        </w:rPr>
        <w:t>i</w:t>
      </w:r>
      <w:r w:rsidR="00AA3A75" w:rsidRPr="00067009">
        <w:rPr>
          <w:i/>
        </w:rPr>
        <w:t xml:space="preserve"> olanla</w:t>
      </w:r>
      <w:r w:rsidR="0087325B" w:rsidRPr="00067009">
        <w:rPr>
          <w:i/>
        </w:rPr>
        <w:t>rın</w:t>
      </w:r>
      <w:r w:rsidR="00AA3A75" w:rsidRPr="00067009">
        <w:rPr>
          <w:i/>
        </w:rPr>
        <w:t xml:space="preserve"> hepsine verilen sevaba eşit </w:t>
      </w:r>
      <w:r w:rsidR="009A6CB3" w:rsidRPr="00067009">
        <w:rPr>
          <w:i/>
        </w:rPr>
        <w:t>sevap</w:t>
      </w:r>
      <w:r>
        <w:rPr>
          <w:i/>
        </w:rPr>
        <w:t xml:space="preserve"> verilir.” </w:t>
      </w:r>
      <w:r w:rsidR="00AA3A75">
        <w:t>(Müslim)</w:t>
      </w:r>
    </w:p>
    <w:p w14:paraId="6F0E2413" w14:textId="4BA6BC67" w:rsidR="0043248F" w:rsidRDefault="00067009" w:rsidP="00067009">
      <w:pPr>
        <w:ind w:left="142"/>
        <w:jc w:val="both"/>
      </w:pPr>
      <w:r>
        <w:tab/>
        <w:t xml:space="preserve">3) </w:t>
      </w:r>
      <w:r w:rsidRPr="00067009">
        <w:rPr>
          <w:i/>
        </w:rPr>
        <w:t>“</w:t>
      </w:r>
      <w:r w:rsidR="009A6CB3" w:rsidRPr="00067009">
        <w:rPr>
          <w:i/>
        </w:rPr>
        <w:t>İnsanoğlunun</w:t>
      </w:r>
      <w:r w:rsidR="00AA3A75" w:rsidRPr="00067009">
        <w:rPr>
          <w:i/>
        </w:rPr>
        <w:t xml:space="preserve"> </w:t>
      </w:r>
      <w:r w:rsidR="009A6CB3" w:rsidRPr="00067009">
        <w:rPr>
          <w:i/>
        </w:rPr>
        <w:t>iyiliği</w:t>
      </w:r>
      <w:r w:rsidR="00AA3A75" w:rsidRPr="00067009">
        <w:rPr>
          <w:i/>
        </w:rPr>
        <w:t xml:space="preserve"> emir, </w:t>
      </w:r>
      <w:r w:rsidR="009A6CB3" w:rsidRPr="00067009">
        <w:rPr>
          <w:i/>
        </w:rPr>
        <w:t>kötülükten</w:t>
      </w:r>
      <w:r w:rsidR="00AA3A75" w:rsidRPr="00067009">
        <w:rPr>
          <w:i/>
        </w:rPr>
        <w:t xml:space="preserve"> nehiy ve Allah</w:t>
      </w:r>
      <w:r w:rsidR="009A6CB3" w:rsidRPr="00067009">
        <w:rPr>
          <w:i/>
        </w:rPr>
        <w:t>’ı</w:t>
      </w:r>
      <w:r w:rsidR="00AA3A75" w:rsidRPr="00067009">
        <w:rPr>
          <w:i/>
        </w:rPr>
        <w:t>n zikrinden başka her sözü aleyhinedir.</w:t>
      </w:r>
      <w:r w:rsidRPr="00067009">
        <w:rPr>
          <w:i/>
        </w:rPr>
        <w:t>”</w:t>
      </w:r>
      <w:r w:rsidR="00AA3A75">
        <w:t xml:space="preserve"> (İbni Mace)</w:t>
      </w:r>
    </w:p>
    <w:p w14:paraId="7D2AE3B4" w14:textId="45A025D3" w:rsidR="00AA3A75" w:rsidRDefault="00067009" w:rsidP="00067009">
      <w:pPr>
        <w:ind w:left="142"/>
        <w:jc w:val="both"/>
      </w:pPr>
      <w:r>
        <w:tab/>
        <w:t xml:space="preserve">4) </w:t>
      </w:r>
      <w:r w:rsidRPr="00067009">
        <w:rPr>
          <w:i/>
        </w:rPr>
        <w:t>“</w:t>
      </w:r>
      <w:r w:rsidR="009A6CB3" w:rsidRPr="00067009">
        <w:rPr>
          <w:i/>
        </w:rPr>
        <w:t>Eğer</w:t>
      </w:r>
      <w:r w:rsidRPr="00067009">
        <w:rPr>
          <w:i/>
        </w:rPr>
        <w:t xml:space="preserve"> ümmetimin zalime “</w:t>
      </w:r>
      <w:r w:rsidR="00AA3A75" w:rsidRPr="00067009">
        <w:rPr>
          <w:i/>
        </w:rPr>
        <w:t>sen zalimsin</w:t>
      </w:r>
      <w:r w:rsidRPr="00067009">
        <w:rPr>
          <w:i/>
        </w:rPr>
        <w:t>”</w:t>
      </w:r>
      <w:r w:rsidR="00AA3A75" w:rsidRPr="00067009">
        <w:rPr>
          <w:i/>
        </w:rPr>
        <w:t xml:space="preserve"> demekten korktuğunu görünsem bil ki </w:t>
      </w:r>
      <w:r w:rsidR="009A6CB3" w:rsidRPr="00067009">
        <w:rPr>
          <w:i/>
        </w:rPr>
        <w:t>varlığı</w:t>
      </w:r>
      <w:r w:rsidR="00AA3A75" w:rsidRPr="00067009">
        <w:rPr>
          <w:i/>
        </w:rPr>
        <w:t xml:space="preserve"> ile yokluğu</w:t>
      </w:r>
      <w:r w:rsidRPr="00067009">
        <w:rPr>
          <w:i/>
        </w:rPr>
        <w:t xml:space="preserve"> birdir.”</w:t>
      </w:r>
      <w:r>
        <w:t xml:space="preserve"> (</w:t>
      </w:r>
      <w:r w:rsidR="00AA3A75">
        <w:t xml:space="preserve">Ahmed bin </w:t>
      </w:r>
      <w:proofErr w:type="spellStart"/>
      <w:r w:rsidR="00AA3A75">
        <w:t>Hanbel</w:t>
      </w:r>
      <w:proofErr w:type="spellEnd"/>
      <w:r w:rsidR="009A6CB3">
        <w:t>,</w:t>
      </w:r>
      <w:r w:rsidR="00AA3A75">
        <w:t xml:space="preserve"> </w:t>
      </w:r>
      <w:proofErr w:type="spellStart"/>
      <w:r w:rsidR="00AA3A75">
        <w:t>Taberani</w:t>
      </w:r>
      <w:proofErr w:type="spellEnd"/>
      <w:r w:rsidR="00AA3A75">
        <w:t xml:space="preserve">, el </w:t>
      </w:r>
      <w:proofErr w:type="gramStart"/>
      <w:r>
        <w:t>Ha</w:t>
      </w:r>
      <w:r w:rsidR="009A6CB3">
        <w:t>kim</w:t>
      </w:r>
      <w:proofErr w:type="gramEnd"/>
      <w:r w:rsidR="00AA3A75">
        <w:t xml:space="preserve"> ve el-</w:t>
      </w:r>
      <w:proofErr w:type="spellStart"/>
      <w:r w:rsidR="00AA3A75">
        <w:t>Beyh</w:t>
      </w:r>
      <w:r>
        <w:t>â</w:t>
      </w:r>
      <w:r w:rsidR="00AA3A75">
        <w:t>ki</w:t>
      </w:r>
      <w:proofErr w:type="spellEnd"/>
      <w:r w:rsidR="00AA3A75">
        <w:t>)</w:t>
      </w:r>
    </w:p>
    <w:p w14:paraId="45F7A8AB" w14:textId="233D7F17" w:rsidR="00AA3A75" w:rsidRPr="00173CDD" w:rsidRDefault="00AA3A75" w:rsidP="004062DF">
      <w:pPr>
        <w:ind w:left="142"/>
        <w:jc w:val="center"/>
      </w:pPr>
    </w:p>
    <w:p w14:paraId="186E0A41" w14:textId="3E44AE49" w:rsidR="00173CDD" w:rsidRPr="00173CDD" w:rsidRDefault="00173CDD" w:rsidP="004062DF">
      <w:pPr>
        <w:jc w:val="center"/>
        <w:rPr>
          <w:rtl/>
        </w:rPr>
      </w:pPr>
    </w:p>
    <w:p w14:paraId="0DB9ECF3" w14:textId="77777777" w:rsidR="00173CDD" w:rsidRDefault="00173CDD" w:rsidP="004062DF">
      <w:pPr>
        <w:jc w:val="center"/>
      </w:pPr>
    </w:p>
    <w:sectPr w:rsidR="00173CDD" w:rsidSect="00AC4ED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4FF86" w14:textId="77777777" w:rsidR="002D61E9" w:rsidRDefault="002D61E9" w:rsidP="00FA1DE3">
      <w:pPr>
        <w:spacing w:after="0" w:line="240" w:lineRule="auto"/>
      </w:pPr>
      <w:r>
        <w:separator/>
      </w:r>
    </w:p>
  </w:endnote>
  <w:endnote w:type="continuationSeparator" w:id="0">
    <w:p w14:paraId="08D15D4E" w14:textId="77777777" w:rsidR="002D61E9" w:rsidRDefault="002D61E9" w:rsidP="00FA1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ADCFD" w14:textId="7B188235" w:rsidR="001C7C9F" w:rsidRPr="00067009" w:rsidRDefault="001C7C9F">
    <w:pPr>
      <w:pStyle w:val="Altbilgi"/>
      <w:rPr>
        <w:b/>
        <w:bCs/>
      </w:rPr>
    </w:pPr>
    <w:r>
      <w:rPr>
        <w:b/>
        <w:bCs/>
      </w:rPr>
      <w:t>FND 6. Sayı –Ekim 2011</w:t>
    </w:r>
    <w:r>
      <w:rPr>
        <w:b/>
        <w:bCs/>
      </w:rPr>
      <w:tab/>
    </w:r>
    <w:r w:rsidR="00067009">
      <w:rPr>
        <w:b/>
        <w:bCs/>
      </w:rPr>
      <w:t xml:space="preserve">                                                                                      </w:t>
    </w:r>
    <w:r>
      <w:rPr>
        <w:b/>
        <w:bCs/>
      </w:rPr>
      <w:tab/>
    </w:r>
    <w:r w:rsidR="00067009">
      <w:rPr>
        <w:b/>
        <w:bCs/>
      </w:rPr>
      <w:t xml:space="preserve">     </w:t>
    </w:r>
    <w:hyperlink r:id="rId1" w:history="1">
      <w:r>
        <w:rPr>
          <w:rStyle w:val="Kpr"/>
          <w:b/>
          <w:bCs/>
        </w:rPr>
        <w:t>furkannesli.net</w:t>
      </w:r>
    </w:hyperlink>
    <w:r>
      <w:rPr>
        <w:b/>
        <w:bCs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0C840" w14:textId="77777777" w:rsidR="002D61E9" w:rsidRDefault="002D61E9" w:rsidP="00FA1DE3">
      <w:pPr>
        <w:spacing w:after="0" w:line="240" w:lineRule="auto"/>
      </w:pPr>
      <w:r>
        <w:separator/>
      </w:r>
    </w:p>
  </w:footnote>
  <w:footnote w:type="continuationSeparator" w:id="0">
    <w:p w14:paraId="0E6BB73D" w14:textId="77777777" w:rsidR="002D61E9" w:rsidRDefault="002D61E9" w:rsidP="00FA1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7116C"/>
    <w:multiLevelType w:val="multilevel"/>
    <w:tmpl w:val="2F0E8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FE6CA8"/>
    <w:multiLevelType w:val="multilevel"/>
    <w:tmpl w:val="7D52419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787994"/>
    <w:multiLevelType w:val="multilevel"/>
    <w:tmpl w:val="ED60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C4560B"/>
    <w:multiLevelType w:val="multilevel"/>
    <w:tmpl w:val="744CE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80"/>
    <w:rsid w:val="00067009"/>
    <w:rsid w:val="00173CDD"/>
    <w:rsid w:val="001C7C9F"/>
    <w:rsid w:val="001F3769"/>
    <w:rsid w:val="00241DF7"/>
    <w:rsid w:val="002D61E9"/>
    <w:rsid w:val="003110BB"/>
    <w:rsid w:val="003A59C8"/>
    <w:rsid w:val="004062DF"/>
    <w:rsid w:val="0043248F"/>
    <w:rsid w:val="00491BEE"/>
    <w:rsid w:val="00516680"/>
    <w:rsid w:val="005C6592"/>
    <w:rsid w:val="00703010"/>
    <w:rsid w:val="008046D7"/>
    <w:rsid w:val="008207EA"/>
    <w:rsid w:val="0087325B"/>
    <w:rsid w:val="008E7BC4"/>
    <w:rsid w:val="009A6CB3"/>
    <w:rsid w:val="00AA3A75"/>
    <w:rsid w:val="00AC4EDF"/>
    <w:rsid w:val="00CC44DE"/>
    <w:rsid w:val="00EF6AD6"/>
    <w:rsid w:val="00F15BF0"/>
    <w:rsid w:val="00F63C7D"/>
    <w:rsid w:val="00F92A25"/>
    <w:rsid w:val="00FA1DE3"/>
    <w:rsid w:val="00FD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3C6A6"/>
  <w15:chartTrackingRefBased/>
  <w15:docId w15:val="{8D72BD9F-AD5D-4B67-BFC9-22BE3EA6F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A1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A1DE3"/>
  </w:style>
  <w:style w:type="paragraph" w:styleId="Altbilgi">
    <w:name w:val="footer"/>
    <w:basedOn w:val="Normal"/>
    <w:link w:val="AltbilgiChar"/>
    <w:uiPriority w:val="99"/>
    <w:unhideWhenUsed/>
    <w:rsid w:val="00FA1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A1DE3"/>
  </w:style>
  <w:style w:type="character" w:styleId="Kpr">
    <w:name w:val="Hyperlink"/>
    <w:basedOn w:val="VarsaylanParagrafYazTipi"/>
    <w:uiPriority w:val="99"/>
    <w:semiHidden/>
    <w:unhideWhenUsed/>
    <w:rsid w:val="001C7C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4911">
          <w:marLeft w:val="0"/>
          <w:marRight w:val="0"/>
          <w:marTop w:val="300"/>
          <w:marBottom w:val="300"/>
          <w:divBdr>
            <w:top w:val="single" w:sz="6" w:space="15" w:color="EEEEEE"/>
            <w:left w:val="single" w:sz="36" w:space="15" w:color="5BC0DE"/>
            <w:bottom w:val="single" w:sz="6" w:space="15" w:color="EEEEEE"/>
            <w:right w:val="single" w:sz="6" w:space="15" w:color="EEEEEE"/>
          </w:divBdr>
          <w:divsChild>
            <w:div w:id="1141000626">
              <w:marLeft w:val="0"/>
              <w:marRight w:val="0"/>
              <w:marTop w:val="0"/>
              <w:marBottom w:val="300"/>
              <w:divBdr>
                <w:top w:val="single" w:sz="6" w:space="11" w:color="BCE8F1"/>
                <w:left w:val="single" w:sz="6" w:space="11" w:color="BCE8F1"/>
                <w:bottom w:val="single" w:sz="6" w:space="11" w:color="BCE8F1"/>
                <w:right w:val="single" w:sz="6" w:space="11" w:color="BCE8F1"/>
              </w:divBdr>
              <w:divsChild>
                <w:div w:id="171392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2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0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472">
          <w:marLeft w:val="0"/>
          <w:marRight w:val="0"/>
          <w:marTop w:val="300"/>
          <w:marBottom w:val="300"/>
          <w:divBdr>
            <w:top w:val="single" w:sz="6" w:space="15" w:color="EEEEEE"/>
            <w:left w:val="single" w:sz="36" w:space="15" w:color="5BC0DE"/>
            <w:bottom w:val="single" w:sz="6" w:space="15" w:color="EEEEEE"/>
            <w:right w:val="single" w:sz="6" w:space="15" w:color="EEEEEE"/>
          </w:divBdr>
          <w:divsChild>
            <w:div w:id="1398287067">
              <w:marLeft w:val="0"/>
              <w:marRight w:val="0"/>
              <w:marTop w:val="0"/>
              <w:marBottom w:val="300"/>
              <w:divBdr>
                <w:top w:val="single" w:sz="6" w:space="11" w:color="BCE8F1"/>
                <w:left w:val="single" w:sz="6" w:space="11" w:color="BCE8F1"/>
                <w:bottom w:val="single" w:sz="6" w:space="11" w:color="BCE8F1"/>
                <w:right w:val="single" w:sz="6" w:space="11" w:color="BCE8F1"/>
              </w:divBdr>
              <w:divsChild>
                <w:div w:id="11504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8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2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17400">
          <w:marLeft w:val="0"/>
          <w:marRight w:val="0"/>
          <w:marTop w:val="300"/>
          <w:marBottom w:val="300"/>
          <w:divBdr>
            <w:top w:val="single" w:sz="6" w:space="15" w:color="EEEEEE"/>
            <w:left w:val="single" w:sz="36" w:space="15" w:color="5BC0DE"/>
            <w:bottom w:val="single" w:sz="6" w:space="15" w:color="EEEEEE"/>
            <w:right w:val="single" w:sz="6" w:space="15" w:color="EEEEEE"/>
          </w:divBdr>
          <w:divsChild>
            <w:div w:id="1561600981">
              <w:marLeft w:val="0"/>
              <w:marRight w:val="0"/>
              <w:marTop w:val="0"/>
              <w:marBottom w:val="300"/>
              <w:divBdr>
                <w:top w:val="single" w:sz="6" w:space="11" w:color="BCE8F1"/>
                <w:left w:val="single" w:sz="6" w:space="11" w:color="BCE8F1"/>
                <w:bottom w:val="single" w:sz="6" w:space="11" w:color="BCE8F1"/>
                <w:right w:val="single" w:sz="6" w:space="11" w:color="BCE8F1"/>
              </w:divBdr>
              <w:divsChild>
                <w:div w:id="18521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5985">
          <w:marLeft w:val="0"/>
          <w:marRight w:val="0"/>
          <w:marTop w:val="300"/>
          <w:marBottom w:val="300"/>
          <w:divBdr>
            <w:top w:val="single" w:sz="6" w:space="15" w:color="EEEEEE"/>
            <w:left w:val="single" w:sz="36" w:space="15" w:color="5BC0DE"/>
            <w:bottom w:val="single" w:sz="6" w:space="15" w:color="EEEEEE"/>
            <w:right w:val="single" w:sz="6" w:space="15" w:color="EEEEEE"/>
          </w:divBdr>
          <w:divsChild>
            <w:div w:id="1997680391">
              <w:marLeft w:val="0"/>
              <w:marRight w:val="0"/>
              <w:marTop w:val="0"/>
              <w:marBottom w:val="300"/>
              <w:divBdr>
                <w:top w:val="single" w:sz="6" w:space="11" w:color="BCE8F1"/>
                <w:left w:val="single" w:sz="6" w:space="11" w:color="BCE8F1"/>
                <w:bottom w:val="single" w:sz="6" w:space="11" w:color="BCE8F1"/>
                <w:right w:val="single" w:sz="6" w:space="11" w:color="BCE8F1"/>
              </w:divBdr>
              <w:divsChild>
                <w:div w:id="188424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86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Microsoft hesabı</cp:lastModifiedBy>
  <cp:revision>18</cp:revision>
  <dcterms:created xsi:type="dcterms:W3CDTF">2021-02-06T08:39:00Z</dcterms:created>
  <dcterms:modified xsi:type="dcterms:W3CDTF">2021-04-05T22:25:00Z</dcterms:modified>
</cp:coreProperties>
</file>