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D98" w:rsidRDefault="00FC4D98" w:rsidP="00FC4D98">
      <w:pPr>
        <w:jc w:val="right"/>
        <w:rPr>
          <w:b/>
        </w:rPr>
      </w:pPr>
      <w:r>
        <w:rPr>
          <w:b/>
        </w:rPr>
        <w:t>İSTATİSTİK</w:t>
      </w:r>
    </w:p>
    <w:p w:rsidR="00FC4D98" w:rsidRDefault="00FC4D98" w:rsidP="00FC4D98">
      <w:pPr>
        <w:jc w:val="center"/>
        <w:rPr>
          <w:b/>
        </w:rPr>
      </w:pPr>
    </w:p>
    <w:p w:rsidR="00CC29B7" w:rsidRPr="00FC4D98" w:rsidRDefault="00FC4D98" w:rsidP="00FC4D98">
      <w:pPr>
        <w:jc w:val="center"/>
        <w:rPr>
          <w:b/>
        </w:rPr>
      </w:pPr>
      <w:r w:rsidRPr="00FC4D98">
        <w:rPr>
          <w:b/>
        </w:rPr>
        <w:t>DARBE GİRİŞİMİ ÜZERİNDEN ÜÇ AY GEÇTİ</w:t>
      </w:r>
    </w:p>
    <w:p w:rsidR="00CC29B7" w:rsidRPr="00FC4D98" w:rsidRDefault="00FC4D98" w:rsidP="00FC4D98">
      <w:pPr>
        <w:jc w:val="center"/>
        <w:rPr>
          <w:b/>
        </w:rPr>
      </w:pPr>
      <w:r w:rsidRPr="00FC4D98">
        <w:rPr>
          <w:b/>
        </w:rPr>
        <w:t>BİLANÇO ARTMAYA DEVAM EDİYOR!</w:t>
      </w:r>
    </w:p>
    <w:p w:rsidR="00FC4D98" w:rsidRDefault="00FC4D98" w:rsidP="00CC29B7"/>
    <w:p w:rsidR="00CC29B7" w:rsidRPr="00FC4D98" w:rsidRDefault="00CC29B7" w:rsidP="00FC4D98">
      <w:pPr>
        <w:ind w:firstLine="708"/>
        <w:jc w:val="both"/>
        <w:rPr>
          <w:b/>
        </w:rPr>
      </w:pPr>
      <w:r w:rsidRPr="00FC4D98">
        <w:rPr>
          <w:b/>
        </w:rPr>
        <w:t>15 Temmuz’dan sonraki 3 ayda Türkiye, örgütle etkin mücadele kapsamında yeni düzenlemelerle tanışırken, kamuda ihraçlar ve görevden uzaklaştırmalar devam ediyor.</w:t>
      </w:r>
    </w:p>
    <w:p w:rsidR="00CC29B7" w:rsidRDefault="00CC29B7" w:rsidP="00FC4D98">
      <w:pPr>
        <w:ind w:firstLine="708"/>
        <w:jc w:val="both"/>
      </w:pPr>
      <w:r w:rsidRPr="00CC29B7">
        <w:t>OHAL kapsamında Kanun Hükmünde Kararname’ler ile devlet kurumlarında daha önce başlayan FETÖ temizliği hız kazandı. Darbe girişiminin ardından birçok kurumda açığa alınan memurlarla ilgili soruşturmalar sonucunda FETÖ ile bağlantısı tespit edilen 93.000 personel görevden uzaklaştırıldı, 59.841 personel de memuriyetten çıkartıldı. Darbe girişimi sonrası haklarında işlem yapılan kişi sayısı 70.050 olurken, 31.048 kişi de tutuklandı. Bunlardan, 22.305 kişiye adli kontrol uygulandı. 3.278 şüpheli hakkında ise yakalama kararı çıkarıldı.</w:t>
      </w:r>
    </w:p>
    <w:p w:rsidR="00CC29B7" w:rsidRPr="00FC4D98" w:rsidRDefault="00CC29B7" w:rsidP="00FC4D98">
      <w:pPr>
        <w:ind w:firstLine="708"/>
        <w:jc w:val="both"/>
        <w:rPr>
          <w:b/>
        </w:rPr>
      </w:pPr>
      <w:r w:rsidRPr="00FC4D98">
        <w:rPr>
          <w:b/>
        </w:rPr>
        <w:t xml:space="preserve">Kamudaki ihraçların en çok yaşandığı kurumların başında 1 milyondan fazla çalışanı bulunan </w:t>
      </w:r>
    </w:p>
    <w:p w:rsidR="00CC29B7" w:rsidRDefault="00CC29B7" w:rsidP="00FC4D98">
      <w:pPr>
        <w:ind w:firstLine="708"/>
        <w:jc w:val="both"/>
      </w:pPr>
      <w:r>
        <w:t>Milli Eğitim Bakanlığı yer alıyor.</w:t>
      </w:r>
    </w:p>
    <w:p w:rsidR="00CC29B7" w:rsidRDefault="00CC29B7" w:rsidP="00FC4D98">
      <w:pPr>
        <w:ind w:firstLine="708"/>
        <w:jc w:val="both"/>
      </w:pPr>
      <w:r w:rsidRPr="00CC29B7">
        <w:t xml:space="preserve">• </w:t>
      </w:r>
      <w:r w:rsidRPr="00FC4D98">
        <w:rPr>
          <w:b/>
        </w:rPr>
        <w:t>Milli Eğitim Bakanlığı’ndan</w:t>
      </w:r>
      <w:r w:rsidRPr="00CC29B7">
        <w:t xml:space="preserve"> FETÖ üyeliği nedeniyle bugüne kadar 28.000 kişi ihraç edildi. Aynı zamanda silahlı terör örgütü PKK ve uzantılarına destek verici nitelikte faaliyetlerde bulunduğu gerekçesiyle 11.000 öğretmen de açığa alındı. </w:t>
      </w:r>
      <w:proofErr w:type="spellStart"/>
      <w:r w:rsidRPr="00CC29B7">
        <w:t>FETÖ’ye</w:t>
      </w:r>
      <w:proofErr w:type="spellEnd"/>
      <w:r w:rsidRPr="00CC29B7">
        <w:t xml:space="preserve"> bağlantılı üniversiteler ve örgütün sızdığı bazı üniversitelerde görev yapan rektör ve öğretim görevlisi 1.309 kişi de cezaevine gönderildi.</w:t>
      </w:r>
    </w:p>
    <w:p w:rsidR="00CC29B7" w:rsidRDefault="00CC29B7" w:rsidP="00FC4D98">
      <w:pPr>
        <w:ind w:firstLine="708"/>
        <w:jc w:val="both"/>
      </w:pPr>
      <w:r w:rsidRPr="00CC29B7">
        <w:t xml:space="preserve">• </w:t>
      </w:r>
      <w:r w:rsidRPr="00FC4D98">
        <w:rPr>
          <w:b/>
        </w:rPr>
        <w:t>Emniyet Genel Müdürlüğü’nün</w:t>
      </w:r>
      <w:r w:rsidRPr="00CC29B7">
        <w:t xml:space="preserve"> örgüt üyelerinden temizlenmesi kapsamında bugüne kadar 12.801 polisin ilişiği kesildi. Emniyetin bağlı bulunduğu İçişleri Bakanlığı’ndaki FETÖ üyelerine yönelik ihraçlar sadece polislerle sınırlı kalmadı. Bakanlığın bünyesindeki kurumların tamamında meslekten çıkarmalar oldu.</w:t>
      </w:r>
    </w:p>
    <w:p w:rsidR="00CC29B7" w:rsidRDefault="00CC29B7" w:rsidP="00FC4D98">
      <w:pPr>
        <w:ind w:firstLine="708"/>
        <w:jc w:val="both"/>
      </w:pPr>
      <w:r w:rsidRPr="00CC29B7">
        <w:t xml:space="preserve">• </w:t>
      </w:r>
      <w:r w:rsidRPr="00FC4D98">
        <w:rPr>
          <w:b/>
        </w:rPr>
        <w:t xml:space="preserve">Sağlık Bakanlığı ise; </w:t>
      </w:r>
      <w:r w:rsidRPr="00CC29B7">
        <w:t>FETÖ üyeliği nedeniyle darbe girişiminden hemen sonra açığa aldığı 5.000 kişiden, 2.000’inin görevine son verdi.</w:t>
      </w:r>
    </w:p>
    <w:p w:rsidR="00CC29B7" w:rsidRDefault="00CC29B7" w:rsidP="00FC4D98">
      <w:pPr>
        <w:ind w:firstLine="708"/>
        <w:jc w:val="both"/>
      </w:pPr>
      <w:r w:rsidRPr="00CC29B7">
        <w:t xml:space="preserve">• </w:t>
      </w:r>
      <w:r w:rsidRPr="00FC4D98">
        <w:rPr>
          <w:b/>
        </w:rPr>
        <w:t xml:space="preserve">Hâkimler ve Savcılar </w:t>
      </w:r>
      <w:r w:rsidRPr="00CC29B7">
        <w:t xml:space="preserve">Yüksek Kurulu (HSYK) 3390 hâkim ve savcıyı, soruşturmalar kapsamında meslekten ihraç etti. 2.385’inin tutuklandığı belirlendi.  </w:t>
      </w:r>
    </w:p>
    <w:p w:rsidR="00CC29B7" w:rsidRDefault="00CC29B7" w:rsidP="00FC4D98">
      <w:pPr>
        <w:ind w:firstLine="708"/>
        <w:jc w:val="both"/>
      </w:pPr>
      <w:r w:rsidRPr="00CC29B7">
        <w:t xml:space="preserve">• </w:t>
      </w:r>
      <w:r w:rsidRPr="00FC4D98">
        <w:rPr>
          <w:b/>
        </w:rPr>
        <w:t>Türk Silahlı Kuvvetleri’nde ise;</w:t>
      </w:r>
      <w:r w:rsidRPr="00CC29B7">
        <w:t xml:space="preserve"> görevden ihraç edilen 6.488 asker bulunuyor. </w:t>
      </w:r>
      <w:proofErr w:type="spellStart"/>
      <w:r w:rsidRPr="00CC29B7">
        <w:t>TSK’daki</w:t>
      </w:r>
      <w:proofErr w:type="spellEnd"/>
      <w:r w:rsidRPr="00CC29B7">
        <w:t xml:space="preserve"> tutuklamalara bakıldığında ise 2 orgeneral, 10 korgeneral, 30 tümgeneral, 5 tümamiral, 99 tuğgeneral, 18 tuğamiral, 287 albay, 222 yarbay, 351 binbaşı, 471 yüzbaşı, 1.091 üst-</w:t>
      </w:r>
      <w:proofErr w:type="spellStart"/>
      <w:r w:rsidRPr="00CC29B7">
        <w:t>astteğmen</w:t>
      </w:r>
      <w:proofErr w:type="spellEnd"/>
      <w:r w:rsidRPr="00CC29B7">
        <w:t>, 1.161 astsubay, 1.400 uzman çavuş-erbaş, 528 er-erbaş, 619 askeri öğrenci, 194 askeri hâkim-savcının bulunduğu görüldü.</w:t>
      </w:r>
    </w:p>
    <w:p w:rsidR="008751A6" w:rsidRDefault="00CC29B7" w:rsidP="00FC4D98">
      <w:pPr>
        <w:ind w:firstLine="708"/>
        <w:jc w:val="both"/>
      </w:pPr>
      <w:r w:rsidRPr="00CC29B7">
        <w:t xml:space="preserve">• </w:t>
      </w:r>
      <w:r w:rsidRPr="00FC4D98">
        <w:rPr>
          <w:b/>
        </w:rPr>
        <w:t>Telekomünikasyon İletişim Başkanlığı</w:t>
      </w:r>
      <w:r w:rsidRPr="00CC29B7">
        <w:t xml:space="preserve"> (TİB) kapatılarak, görevleri Bilgi Teknolojileri ve İletişim Kurumu bünyesine devredildi.  Böylece, TİB Başkanı’nın ve </w:t>
      </w:r>
      <w:proofErr w:type="spellStart"/>
      <w:r w:rsidRPr="00CC29B7">
        <w:t>TİB’de</w:t>
      </w:r>
      <w:proofErr w:type="spellEnd"/>
      <w:r w:rsidRPr="00CC29B7">
        <w:t xml:space="preserve"> görevli daire başkanlarının görevleri de sona ermiş oldu.</w:t>
      </w:r>
    </w:p>
    <w:p w:rsidR="008751A6" w:rsidRDefault="008751A6" w:rsidP="00FC4D98">
      <w:pPr>
        <w:ind w:firstLine="708"/>
        <w:jc w:val="both"/>
      </w:pPr>
      <w:r w:rsidRPr="008751A6">
        <w:t xml:space="preserve">• </w:t>
      </w:r>
      <w:r w:rsidRPr="00FC4D98">
        <w:rPr>
          <w:b/>
        </w:rPr>
        <w:t>FETÖ/</w:t>
      </w:r>
      <w:proofErr w:type="spellStart"/>
      <w:r w:rsidRPr="00FC4D98">
        <w:rPr>
          <w:b/>
        </w:rPr>
        <w:t>PDY’ye</w:t>
      </w:r>
      <w:proofErr w:type="spellEnd"/>
      <w:r w:rsidRPr="008751A6">
        <w:t xml:space="preserve"> finansal destek sağladıkları iddiasıyla 41 şüpheli iş adamının mal varlıklarına el konuldu.</w:t>
      </w:r>
    </w:p>
    <w:p w:rsidR="008751A6" w:rsidRPr="00FC4D98" w:rsidRDefault="008751A6" w:rsidP="00FC4D98">
      <w:pPr>
        <w:ind w:firstLine="708"/>
        <w:jc w:val="both"/>
        <w:rPr>
          <w:b/>
        </w:rPr>
      </w:pPr>
      <w:r w:rsidRPr="00FC4D98">
        <w:rPr>
          <w:b/>
        </w:rPr>
        <w:t>KHK ile FETÖ propagandası yaptığı gerekçesiyle toplamda:</w:t>
      </w:r>
    </w:p>
    <w:p w:rsidR="008751A6" w:rsidRDefault="008751A6" w:rsidP="00FC4D98">
      <w:pPr>
        <w:ind w:firstLine="708"/>
        <w:jc w:val="both"/>
      </w:pPr>
      <w:r w:rsidRPr="00FC4D98">
        <w:rPr>
          <w:b/>
        </w:rPr>
        <w:lastRenderedPageBreak/>
        <w:t>4.225</w:t>
      </w:r>
      <w:r>
        <w:t xml:space="preserve"> akademisyen görevden uzaklaştırıldı </w:t>
      </w:r>
    </w:p>
    <w:p w:rsidR="008751A6" w:rsidRDefault="008751A6" w:rsidP="00FC4D98">
      <w:pPr>
        <w:ind w:firstLine="708"/>
        <w:jc w:val="both"/>
      </w:pPr>
      <w:r w:rsidRPr="00FC4D98">
        <w:rPr>
          <w:b/>
        </w:rPr>
        <w:t>2.341</w:t>
      </w:r>
      <w:r>
        <w:t xml:space="preserve"> akademisyen meslekten ihraç edildi</w:t>
      </w:r>
    </w:p>
    <w:p w:rsidR="008751A6" w:rsidRDefault="008751A6" w:rsidP="00FC4D98">
      <w:pPr>
        <w:ind w:firstLine="708"/>
        <w:jc w:val="both"/>
      </w:pPr>
      <w:r w:rsidRPr="00FC4D98">
        <w:rPr>
          <w:b/>
        </w:rPr>
        <w:t xml:space="preserve"> 120</w:t>
      </w:r>
      <w:r>
        <w:t xml:space="preserve"> gazeteci tutuklandı </w:t>
      </w:r>
    </w:p>
    <w:p w:rsidR="008751A6" w:rsidRDefault="008751A6" w:rsidP="00FC4D98">
      <w:pPr>
        <w:jc w:val="both"/>
      </w:pPr>
      <w:r>
        <w:t xml:space="preserve"> </w:t>
      </w:r>
      <w:r w:rsidR="00FC4D98">
        <w:tab/>
      </w:r>
      <w:r w:rsidRPr="00FC4D98">
        <w:rPr>
          <w:b/>
        </w:rPr>
        <w:t>200</w:t>
      </w:r>
      <w:r>
        <w:t xml:space="preserve"> gazeteci gözaltına alındı</w:t>
      </w:r>
    </w:p>
    <w:p w:rsidR="008751A6" w:rsidRDefault="008751A6" w:rsidP="00FC4D98">
      <w:pPr>
        <w:ind w:firstLine="708"/>
        <w:jc w:val="both"/>
      </w:pPr>
      <w:r w:rsidRPr="00FC4D98">
        <w:rPr>
          <w:b/>
        </w:rPr>
        <w:t xml:space="preserve"> 2.308</w:t>
      </w:r>
      <w:r>
        <w:t xml:space="preserve"> gazeteci işsiz kaldı</w:t>
      </w:r>
    </w:p>
    <w:p w:rsidR="008751A6" w:rsidRDefault="008751A6" w:rsidP="00FC4D98">
      <w:pPr>
        <w:ind w:firstLine="708"/>
        <w:jc w:val="both"/>
      </w:pPr>
      <w:r w:rsidRPr="00FC4D98">
        <w:rPr>
          <w:b/>
        </w:rPr>
        <w:t xml:space="preserve"> 3</w:t>
      </w:r>
      <w:r>
        <w:t xml:space="preserve"> haber ajansı </w:t>
      </w:r>
    </w:p>
    <w:p w:rsidR="008751A6" w:rsidRDefault="008751A6" w:rsidP="00FC4D98">
      <w:pPr>
        <w:ind w:firstLine="708"/>
        <w:jc w:val="both"/>
      </w:pPr>
      <w:r>
        <w:t xml:space="preserve"> </w:t>
      </w:r>
      <w:r w:rsidRPr="00FC4D98">
        <w:rPr>
          <w:b/>
        </w:rPr>
        <w:t xml:space="preserve">28 </w:t>
      </w:r>
      <w:r>
        <w:t xml:space="preserve">televizyon </w:t>
      </w:r>
    </w:p>
    <w:p w:rsidR="008751A6" w:rsidRDefault="008751A6" w:rsidP="00FC4D98">
      <w:pPr>
        <w:ind w:firstLine="708"/>
        <w:jc w:val="both"/>
      </w:pPr>
      <w:r>
        <w:t xml:space="preserve"> </w:t>
      </w:r>
      <w:r w:rsidRPr="00FC4D98">
        <w:rPr>
          <w:b/>
        </w:rPr>
        <w:t xml:space="preserve">34 </w:t>
      </w:r>
      <w:r>
        <w:t>radyo</w:t>
      </w:r>
    </w:p>
    <w:p w:rsidR="008751A6" w:rsidRDefault="008751A6" w:rsidP="00FC4D98">
      <w:pPr>
        <w:ind w:firstLine="708"/>
        <w:jc w:val="both"/>
      </w:pPr>
      <w:r w:rsidRPr="00FC4D98">
        <w:rPr>
          <w:b/>
        </w:rPr>
        <w:t xml:space="preserve"> 47</w:t>
      </w:r>
      <w:r>
        <w:t xml:space="preserve"> gazete </w:t>
      </w:r>
    </w:p>
    <w:p w:rsidR="008751A6" w:rsidRDefault="008751A6" w:rsidP="00FC4D98">
      <w:pPr>
        <w:ind w:firstLine="708"/>
        <w:jc w:val="both"/>
      </w:pPr>
      <w:r w:rsidRPr="00FC4D98">
        <w:rPr>
          <w:b/>
        </w:rPr>
        <w:t xml:space="preserve"> 16</w:t>
      </w:r>
      <w:r>
        <w:t xml:space="preserve"> dergi</w:t>
      </w:r>
    </w:p>
    <w:p w:rsidR="008751A6" w:rsidRDefault="008751A6" w:rsidP="00FC4D98">
      <w:pPr>
        <w:jc w:val="both"/>
      </w:pPr>
      <w:r>
        <w:t xml:space="preserve"> </w:t>
      </w:r>
      <w:r w:rsidR="00FC4D98">
        <w:tab/>
      </w:r>
      <w:r w:rsidRPr="00FC4D98">
        <w:rPr>
          <w:b/>
        </w:rPr>
        <w:t>29</w:t>
      </w:r>
      <w:r>
        <w:t xml:space="preserve"> yayınevi ve dağıtım kanalı kapatıldı.</w:t>
      </w:r>
    </w:p>
    <w:p w:rsidR="008751A6" w:rsidRDefault="008751A6" w:rsidP="00FC4D98">
      <w:pPr>
        <w:ind w:firstLine="708"/>
        <w:jc w:val="both"/>
      </w:pPr>
      <w:r>
        <w:t xml:space="preserve">Örgütle ilişiği bulunduğu gerekçesiyle bazı gazetecilerin sarı basın kartları iptal edildi. Gözaltına alınan bazı gazeteciler de çıkarıldıkları mahkemece tutuklandı. </w:t>
      </w:r>
    </w:p>
    <w:p w:rsidR="008751A6" w:rsidRDefault="008751A6" w:rsidP="00FC4D98">
      <w:pPr>
        <w:ind w:firstLine="708"/>
        <w:jc w:val="both"/>
      </w:pPr>
      <w:r w:rsidRPr="00FC4D98">
        <w:rPr>
          <w:b/>
        </w:rPr>
        <w:t xml:space="preserve">667 </w:t>
      </w:r>
      <w:r>
        <w:t xml:space="preserve">sayılı KHK ile </w:t>
      </w:r>
      <w:proofErr w:type="spellStart"/>
      <w:r>
        <w:t>FETÖ’ye</w:t>
      </w:r>
      <w:proofErr w:type="spellEnd"/>
      <w:r>
        <w:t xml:space="preserve"> bağlı:</w:t>
      </w:r>
    </w:p>
    <w:p w:rsidR="008751A6" w:rsidRDefault="008751A6" w:rsidP="00FC4D98">
      <w:pPr>
        <w:ind w:firstLine="708"/>
        <w:jc w:val="both"/>
      </w:pPr>
      <w:r w:rsidRPr="00FC4D98">
        <w:rPr>
          <w:b/>
        </w:rPr>
        <w:t>35</w:t>
      </w:r>
      <w:r>
        <w:t xml:space="preserve"> sağlık kuruluşu</w:t>
      </w:r>
    </w:p>
    <w:p w:rsidR="008751A6" w:rsidRDefault="008751A6" w:rsidP="00FC4D98">
      <w:pPr>
        <w:ind w:firstLine="708"/>
        <w:jc w:val="both"/>
      </w:pPr>
      <w:r>
        <w:t xml:space="preserve"> </w:t>
      </w:r>
      <w:r w:rsidRPr="00FC4D98">
        <w:rPr>
          <w:b/>
        </w:rPr>
        <w:t xml:space="preserve">1056 </w:t>
      </w:r>
      <w:r>
        <w:t>okul</w:t>
      </w:r>
    </w:p>
    <w:p w:rsidR="008751A6" w:rsidRDefault="008751A6" w:rsidP="00FC4D98">
      <w:pPr>
        <w:ind w:firstLine="708"/>
        <w:jc w:val="both"/>
      </w:pPr>
      <w:r w:rsidRPr="00FC4D98">
        <w:rPr>
          <w:b/>
        </w:rPr>
        <w:t xml:space="preserve"> 842</w:t>
      </w:r>
      <w:r>
        <w:t xml:space="preserve"> öğrenci yurdu</w:t>
      </w:r>
    </w:p>
    <w:p w:rsidR="008751A6" w:rsidRDefault="008751A6" w:rsidP="00FC4D98">
      <w:pPr>
        <w:ind w:firstLine="708"/>
        <w:jc w:val="both"/>
      </w:pPr>
      <w:r w:rsidRPr="00FC4D98">
        <w:rPr>
          <w:b/>
        </w:rPr>
        <w:t xml:space="preserve"> 129</w:t>
      </w:r>
      <w:r>
        <w:t xml:space="preserve"> vakıf</w:t>
      </w:r>
    </w:p>
    <w:p w:rsidR="008751A6" w:rsidRDefault="008751A6" w:rsidP="00FC4D98">
      <w:pPr>
        <w:ind w:firstLine="708"/>
        <w:jc w:val="both"/>
      </w:pPr>
      <w:r w:rsidRPr="00FC4D98">
        <w:rPr>
          <w:b/>
        </w:rPr>
        <w:t xml:space="preserve"> 1125</w:t>
      </w:r>
      <w:r>
        <w:t xml:space="preserve"> dernek</w:t>
      </w:r>
    </w:p>
    <w:p w:rsidR="008751A6" w:rsidRDefault="008751A6" w:rsidP="00FC4D98">
      <w:pPr>
        <w:ind w:firstLine="708"/>
        <w:jc w:val="both"/>
      </w:pPr>
      <w:r>
        <w:t xml:space="preserve"> </w:t>
      </w:r>
      <w:r w:rsidRPr="00FC4D98">
        <w:rPr>
          <w:b/>
        </w:rPr>
        <w:t>15</w:t>
      </w:r>
      <w:r>
        <w:t xml:space="preserve"> üniversite </w:t>
      </w:r>
    </w:p>
    <w:p w:rsidR="008751A6" w:rsidRDefault="008751A6" w:rsidP="00FC4D98">
      <w:pPr>
        <w:ind w:firstLine="708"/>
        <w:jc w:val="both"/>
      </w:pPr>
      <w:r w:rsidRPr="00FC4D98">
        <w:rPr>
          <w:b/>
        </w:rPr>
        <w:t xml:space="preserve"> 19</w:t>
      </w:r>
      <w:r>
        <w:t xml:space="preserve"> sendika kapatıldı</w:t>
      </w:r>
    </w:p>
    <w:p w:rsidR="008751A6" w:rsidRDefault="008751A6" w:rsidP="00FC4D98">
      <w:pPr>
        <w:ind w:firstLine="708"/>
        <w:jc w:val="both"/>
      </w:pPr>
      <w:r w:rsidRPr="00FC4D98">
        <w:rPr>
          <w:b/>
        </w:rPr>
        <w:t xml:space="preserve"> 223</w:t>
      </w:r>
      <w:r>
        <w:t xml:space="preserve"> kurs-etüt merkezi kapatıldı</w:t>
      </w:r>
    </w:p>
    <w:p w:rsidR="008751A6" w:rsidRDefault="008751A6" w:rsidP="00FC4D98">
      <w:pPr>
        <w:jc w:val="both"/>
      </w:pPr>
      <w:r>
        <w:t xml:space="preserve"> </w:t>
      </w:r>
      <w:r w:rsidR="00FC4D98">
        <w:tab/>
      </w:r>
      <w:r w:rsidRPr="00FC4D98">
        <w:rPr>
          <w:b/>
        </w:rPr>
        <w:t xml:space="preserve">4262 </w:t>
      </w:r>
      <w:r>
        <w:t>kurum ve kuruluşa el konuldu.</w:t>
      </w:r>
    </w:p>
    <w:p w:rsidR="008751A6" w:rsidRDefault="008751A6" w:rsidP="00FC4D98">
      <w:pPr>
        <w:ind w:firstLine="708"/>
        <w:jc w:val="both"/>
      </w:pPr>
      <w:r>
        <w:t>Yürütülen soruşturmalar kapsamında hakkında işlem yapılan kişiler ya da yakınlarından en az 13 kişi intihar etti. 4 kişide intihar girişiminde bulundu.</w:t>
      </w:r>
    </w:p>
    <w:p w:rsidR="00A92BB2" w:rsidRPr="00FC4D98" w:rsidRDefault="008751A6" w:rsidP="00FC4D98">
      <w:pPr>
        <w:ind w:firstLine="708"/>
        <w:jc w:val="both"/>
        <w:rPr>
          <w:b/>
        </w:rPr>
      </w:pPr>
      <w:r>
        <w:t>Resmi Gazetede yayımlanan Olağanüstü Hal kapsamında alınan tedbirlere İlişkin Kanun Hükmünde Kararname’ye göre, Olağanüstü Halin devamı süresince gözaltı süresi; şüphelinin yakalama yerine en yakın hâkim veya mahkemeye gönderilmesi için zorunlu süre hariç, yakalama anından itibaren 30 gün olarak belirlenmişti.</w:t>
      </w:r>
      <w:bookmarkStart w:id="0" w:name="_GoBack"/>
      <w:bookmarkEnd w:id="0"/>
    </w:p>
    <w:sectPr w:rsidR="00A92BB2" w:rsidRPr="00FC4D98" w:rsidSect="003C065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B3E" w:rsidRDefault="00F87B3E" w:rsidP="00FC4D98">
      <w:pPr>
        <w:spacing w:after="0" w:line="240" w:lineRule="auto"/>
      </w:pPr>
      <w:r>
        <w:separator/>
      </w:r>
    </w:p>
  </w:endnote>
  <w:endnote w:type="continuationSeparator" w:id="0">
    <w:p w:rsidR="00F87B3E" w:rsidRDefault="00F87B3E" w:rsidP="00FC4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98" w:rsidRDefault="00FC4D98">
    <w:pPr>
      <w:pStyle w:val="Altbilgi"/>
    </w:pPr>
    <w:r>
      <w:t xml:space="preserve">FND 66. Sayı-Ekim 2016                                                                                                      </w:t>
    </w:r>
    <w:hyperlink r:id="rId1" w:history="1">
      <w:r w:rsidRPr="00E77E27">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B3E" w:rsidRDefault="00F87B3E" w:rsidP="00FC4D98">
      <w:pPr>
        <w:spacing w:after="0" w:line="240" w:lineRule="auto"/>
      </w:pPr>
      <w:r>
        <w:separator/>
      </w:r>
    </w:p>
  </w:footnote>
  <w:footnote w:type="continuationSeparator" w:id="0">
    <w:p w:rsidR="00F87B3E" w:rsidRDefault="00F87B3E" w:rsidP="00FC4D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C29B7"/>
    <w:rsid w:val="003C0653"/>
    <w:rsid w:val="008751A6"/>
    <w:rsid w:val="00A92BB2"/>
    <w:rsid w:val="00CC29B7"/>
    <w:rsid w:val="00F87B3E"/>
    <w:rsid w:val="00FC4D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C4D9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C4D98"/>
  </w:style>
  <w:style w:type="paragraph" w:styleId="Altbilgi">
    <w:name w:val="footer"/>
    <w:basedOn w:val="Normal"/>
    <w:link w:val="AltbilgiChar"/>
    <w:uiPriority w:val="99"/>
    <w:semiHidden/>
    <w:unhideWhenUsed/>
    <w:rsid w:val="00FC4D9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C4D98"/>
  </w:style>
  <w:style w:type="character" w:styleId="Kpr">
    <w:name w:val="Hyperlink"/>
    <w:basedOn w:val="VarsaylanParagrafYazTipi"/>
    <w:uiPriority w:val="99"/>
    <w:unhideWhenUsed/>
    <w:rsid w:val="00FC4D9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566</Words>
  <Characters>3231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3</cp:revision>
  <dcterms:created xsi:type="dcterms:W3CDTF">2017-05-22T07:49:00Z</dcterms:created>
  <dcterms:modified xsi:type="dcterms:W3CDTF">2020-05-12T23:26:00Z</dcterms:modified>
</cp:coreProperties>
</file>