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4" w:rsidRPr="00A65584" w:rsidRDefault="00A65584" w:rsidP="00A65584">
      <w:pPr>
        <w:jc w:val="right"/>
        <w:rPr>
          <w:b/>
        </w:rPr>
      </w:pPr>
      <w:r w:rsidRPr="00A65584">
        <w:rPr>
          <w:b/>
        </w:rPr>
        <w:t>ŞİİR</w:t>
      </w:r>
    </w:p>
    <w:p w:rsidR="00A65584" w:rsidRDefault="00A65584" w:rsidP="00A65584">
      <w:pPr>
        <w:jc w:val="center"/>
      </w:pPr>
    </w:p>
    <w:p w:rsidR="000B2380" w:rsidRPr="00A65584" w:rsidRDefault="000B2380" w:rsidP="00A65584">
      <w:pPr>
        <w:jc w:val="center"/>
        <w:rPr>
          <w:b/>
        </w:rPr>
      </w:pPr>
      <w:r w:rsidRPr="00A65584">
        <w:rPr>
          <w:b/>
        </w:rPr>
        <w:t>BÜYÜK MAHKEME’DE</w:t>
      </w:r>
    </w:p>
    <w:p w:rsidR="00A65584" w:rsidRDefault="00A65584" w:rsidP="000B2380"/>
    <w:p w:rsidR="00A65584" w:rsidRDefault="00A65584" w:rsidP="000B2380"/>
    <w:p w:rsidR="000B2380" w:rsidRDefault="000B2380" w:rsidP="00A65584">
      <w:pPr>
        <w:jc w:val="both"/>
      </w:pPr>
      <w:r>
        <w:t xml:space="preserve">Bakma sen… Yeryüzünün fitneyle dolduğuna, </w:t>
      </w:r>
    </w:p>
    <w:p w:rsidR="000B2380" w:rsidRDefault="000B2380" w:rsidP="00A65584">
      <w:pPr>
        <w:jc w:val="both"/>
      </w:pPr>
      <w:r>
        <w:t xml:space="preserve">Cehaletin bu kadar cesaret bulduğuna; </w:t>
      </w:r>
    </w:p>
    <w:p w:rsidR="000B2380" w:rsidRDefault="000B2380" w:rsidP="00A65584">
      <w:pPr>
        <w:jc w:val="both"/>
      </w:pPr>
      <w:r>
        <w:t xml:space="preserve">Bakma sen... Zalimlerin hükümran olduğuna; </w:t>
      </w:r>
    </w:p>
    <w:p w:rsidR="000B2380" w:rsidRDefault="000B2380" w:rsidP="00A65584">
      <w:pPr>
        <w:jc w:val="both"/>
      </w:pPr>
      <w:r>
        <w:t xml:space="preserve">Firavunlar, </w:t>
      </w:r>
      <w:proofErr w:type="spellStart"/>
      <w:r>
        <w:t>Kârunlar</w:t>
      </w:r>
      <w:proofErr w:type="spellEnd"/>
      <w:r>
        <w:t xml:space="preserve">, Berzah’ta beklemede, </w:t>
      </w:r>
    </w:p>
    <w:p w:rsidR="000B2380" w:rsidRDefault="000B2380" w:rsidP="00A65584">
      <w:pPr>
        <w:jc w:val="both"/>
      </w:pPr>
      <w:r>
        <w:t>Hepsi hesap verecek, o Büyük Mahkeme’de…</w:t>
      </w:r>
    </w:p>
    <w:p w:rsidR="000B2380" w:rsidRDefault="000B2380" w:rsidP="00A65584">
      <w:pPr>
        <w:jc w:val="both"/>
      </w:pPr>
    </w:p>
    <w:p w:rsidR="000B2380" w:rsidRDefault="000B2380" w:rsidP="00A65584">
      <w:pPr>
        <w:jc w:val="both"/>
      </w:pPr>
      <w:r>
        <w:t xml:space="preserve">Bakma sen… Dalâletin </w:t>
      </w:r>
      <w:proofErr w:type="spellStart"/>
      <w:r>
        <w:t>îtibâr</w:t>
      </w:r>
      <w:proofErr w:type="spellEnd"/>
      <w:r>
        <w:t xml:space="preserve"> gördüğüne, </w:t>
      </w:r>
    </w:p>
    <w:p w:rsidR="000B2380" w:rsidRDefault="000B2380" w:rsidP="00A65584">
      <w:pPr>
        <w:jc w:val="both"/>
      </w:pPr>
      <w:r>
        <w:t xml:space="preserve">Zilletin zirvelerde saltanat sürdüğüne, </w:t>
      </w:r>
    </w:p>
    <w:p w:rsidR="000B2380" w:rsidRDefault="000B2380" w:rsidP="00A65584">
      <w:pPr>
        <w:jc w:val="both"/>
      </w:pPr>
      <w:r>
        <w:t>Bakma sen</w:t>
      </w:r>
      <w:proofErr w:type="gramStart"/>
      <w:r>
        <w:t>..</w:t>
      </w:r>
      <w:proofErr w:type="gramEnd"/>
      <w:r>
        <w:t xml:space="preserve"> Adâletin, yerde süründüğüne; </w:t>
      </w:r>
    </w:p>
    <w:p w:rsidR="000B2380" w:rsidRDefault="000B2380" w:rsidP="00A65584">
      <w:pPr>
        <w:jc w:val="both"/>
      </w:pPr>
      <w:r>
        <w:t xml:space="preserve">Bil ki; bütün deliller, </w:t>
      </w:r>
      <w:proofErr w:type="spellStart"/>
      <w:r>
        <w:t>Ukbâ’da</w:t>
      </w:r>
      <w:proofErr w:type="spellEnd"/>
      <w:r>
        <w:t xml:space="preserve"> beklemede, </w:t>
      </w:r>
    </w:p>
    <w:p w:rsidR="000B2380" w:rsidRDefault="000B2380" w:rsidP="00A65584">
      <w:pPr>
        <w:jc w:val="both"/>
      </w:pPr>
      <w:r>
        <w:t>Terazi çok hassastır, o Büyük Mahkeme’de…</w:t>
      </w:r>
    </w:p>
    <w:p w:rsidR="000B2380" w:rsidRDefault="000B2380" w:rsidP="00A65584">
      <w:pPr>
        <w:jc w:val="both"/>
      </w:pPr>
    </w:p>
    <w:p w:rsidR="000B2380" w:rsidRDefault="000B2380" w:rsidP="00A65584">
      <w:pPr>
        <w:jc w:val="both"/>
      </w:pPr>
      <w:r>
        <w:t xml:space="preserve">Bakma sen… Zorbaların, heybetli durduğuna, </w:t>
      </w:r>
    </w:p>
    <w:p w:rsidR="000B2380" w:rsidRDefault="000B2380" w:rsidP="00A65584">
      <w:pPr>
        <w:jc w:val="both"/>
      </w:pPr>
      <w:proofErr w:type="spellStart"/>
      <w:r>
        <w:t>Fâsıkların</w:t>
      </w:r>
      <w:proofErr w:type="spellEnd"/>
      <w:r>
        <w:t xml:space="preserve"> şeytanla ittifak kurduğuna. </w:t>
      </w:r>
    </w:p>
    <w:p w:rsidR="000B2380" w:rsidRDefault="000B2380" w:rsidP="00A65584">
      <w:pPr>
        <w:jc w:val="both"/>
      </w:pPr>
      <w:r>
        <w:t xml:space="preserve">Bakma sen... Ekranların ahlâkı vurduğuna; </w:t>
      </w:r>
    </w:p>
    <w:p w:rsidR="000B2380" w:rsidRDefault="000B2380" w:rsidP="00A65584">
      <w:pPr>
        <w:jc w:val="both"/>
      </w:pPr>
      <w:r>
        <w:t xml:space="preserve">Gör ki; bütün kâinat, sabırla beklemede, </w:t>
      </w:r>
    </w:p>
    <w:p w:rsidR="000B2380" w:rsidRDefault="000B2380" w:rsidP="00A65584">
      <w:pPr>
        <w:jc w:val="both"/>
      </w:pPr>
      <w:r>
        <w:t>Susanlar konuşacak, o Büyük Mahkeme’de…</w:t>
      </w:r>
    </w:p>
    <w:p w:rsidR="000B2380" w:rsidRDefault="000B2380" w:rsidP="00A65584">
      <w:pPr>
        <w:jc w:val="both"/>
      </w:pPr>
    </w:p>
    <w:p w:rsidR="000B2380" w:rsidRDefault="000B2380" w:rsidP="00A65584">
      <w:pPr>
        <w:jc w:val="both"/>
      </w:pPr>
      <w:r>
        <w:t xml:space="preserve">Varsın olsun... </w:t>
      </w:r>
      <w:proofErr w:type="spellStart"/>
      <w:r>
        <w:t>Fetvâda</w:t>
      </w:r>
      <w:proofErr w:type="spellEnd"/>
      <w:r>
        <w:t xml:space="preserve"> hadlerini aşanlar,</w:t>
      </w:r>
    </w:p>
    <w:p w:rsidR="000B2380" w:rsidRDefault="000B2380" w:rsidP="00A65584">
      <w:pPr>
        <w:jc w:val="both"/>
      </w:pPr>
      <w:r>
        <w:t>Ulema cübbesiyle cürete bulaşanlar,</w:t>
      </w:r>
    </w:p>
    <w:p w:rsidR="000B2380" w:rsidRDefault="000B2380" w:rsidP="00A65584">
      <w:pPr>
        <w:jc w:val="both"/>
      </w:pPr>
      <w:r>
        <w:t>Varsın olsun, ikbâle doludizgin koşanlar,</w:t>
      </w:r>
    </w:p>
    <w:p w:rsidR="000B2380" w:rsidRDefault="000B2380" w:rsidP="00A65584">
      <w:pPr>
        <w:jc w:val="both"/>
      </w:pPr>
      <w:r>
        <w:t>Her lahza, her kapıda Azrail beklemede,</w:t>
      </w:r>
    </w:p>
    <w:p w:rsidR="000B2380" w:rsidRDefault="000B2380" w:rsidP="00A65584">
      <w:pPr>
        <w:jc w:val="both"/>
      </w:pPr>
      <w:r>
        <w:t>Adâlet hiç gecikmez, o Büyük Mahkeme’de...</w:t>
      </w:r>
    </w:p>
    <w:p w:rsidR="000B2380" w:rsidRDefault="000B2380" w:rsidP="00A65584">
      <w:pPr>
        <w:jc w:val="both"/>
      </w:pPr>
    </w:p>
    <w:p w:rsidR="000B2380" w:rsidRDefault="000B2380" w:rsidP="00A65584">
      <w:pPr>
        <w:jc w:val="both"/>
      </w:pPr>
      <w:r>
        <w:t xml:space="preserve">Varsın olsun... İslam’ı yobazlığa yoranlar, </w:t>
      </w:r>
    </w:p>
    <w:p w:rsidR="000B2380" w:rsidRDefault="000B2380" w:rsidP="00A65584">
      <w:pPr>
        <w:jc w:val="both"/>
      </w:pPr>
      <w:r>
        <w:t xml:space="preserve">Müslümana mürteci damgasını vuranlar, </w:t>
      </w:r>
    </w:p>
    <w:p w:rsidR="000B2380" w:rsidRDefault="000B2380" w:rsidP="00A65584">
      <w:pPr>
        <w:jc w:val="both"/>
      </w:pPr>
      <w:r>
        <w:lastRenderedPageBreak/>
        <w:t xml:space="preserve">Varsın olsun... Üzülme, Hakk’a tuzak kuranlar; </w:t>
      </w:r>
    </w:p>
    <w:p w:rsidR="000B2380" w:rsidRDefault="000B2380" w:rsidP="00A65584">
      <w:pPr>
        <w:jc w:val="both"/>
      </w:pPr>
      <w:r>
        <w:t xml:space="preserve">Kıyamet buyruğunu İsrafil beklemede, </w:t>
      </w:r>
    </w:p>
    <w:p w:rsidR="00A92BB2" w:rsidRDefault="000B2380" w:rsidP="00A65584">
      <w:pPr>
        <w:jc w:val="both"/>
      </w:pPr>
      <w:r>
        <w:t>Son hüküm Allah’ındır, o Büyük Mahkeme’de…</w:t>
      </w:r>
    </w:p>
    <w:p w:rsidR="000B2380" w:rsidRDefault="000B2380" w:rsidP="00A65584">
      <w:pPr>
        <w:jc w:val="both"/>
      </w:pPr>
    </w:p>
    <w:p w:rsidR="000B2380" w:rsidRDefault="000B2380" w:rsidP="00A65584">
      <w:pPr>
        <w:jc w:val="both"/>
      </w:pPr>
      <w:r>
        <w:t xml:space="preserve">Varsa ki; Allah için, çektiğin zerre çile, </w:t>
      </w:r>
    </w:p>
    <w:p w:rsidR="000B2380" w:rsidRDefault="000B2380" w:rsidP="00A65584">
      <w:pPr>
        <w:jc w:val="both"/>
      </w:pPr>
      <w:r>
        <w:t xml:space="preserve">Getiriyorsan eğer </w:t>
      </w:r>
      <w:proofErr w:type="spellStart"/>
      <w:r>
        <w:t>Hakk</w:t>
      </w:r>
      <w:proofErr w:type="spellEnd"/>
      <w:r>
        <w:t xml:space="preserve"> için hakkı dile; </w:t>
      </w:r>
    </w:p>
    <w:p w:rsidR="000B2380" w:rsidRDefault="000B2380" w:rsidP="00A65584">
      <w:pPr>
        <w:jc w:val="both"/>
      </w:pPr>
      <w:r>
        <w:t xml:space="preserve">Ne çıkar... Bütün dünya, seni hor görse bile; </w:t>
      </w:r>
    </w:p>
    <w:p w:rsidR="000B2380" w:rsidRDefault="000B2380" w:rsidP="00A65584">
      <w:pPr>
        <w:jc w:val="both"/>
      </w:pPr>
      <w:r>
        <w:t xml:space="preserve">Sana şâhitlik için, melekler beklemede; </w:t>
      </w:r>
    </w:p>
    <w:p w:rsidR="000B2380" w:rsidRDefault="000B2380" w:rsidP="00A65584">
      <w:pPr>
        <w:jc w:val="both"/>
      </w:pPr>
      <w:r>
        <w:t xml:space="preserve">Mazlumun </w:t>
      </w:r>
      <w:proofErr w:type="spellStart"/>
      <w:r>
        <w:t>âhı</w:t>
      </w:r>
      <w:proofErr w:type="spellEnd"/>
      <w:r>
        <w:t xml:space="preserve"> kalmaz, o Büyük Mahkeme’de…</w:t>
      </w:r>
    </w:p>
    <w:p w:rsidR="000B2380" w:rsidRDefault="000B2380" w:rsidP="00A65584">
      <w:pPr>
        <w:jc w:val="both"/>
      </w:pPr>
    </w:p>
    <w:p w:rsidR="000B2380" w:rsidRPr="00A65584" w:rsidRDefault="000B2380" w:rsidP="00A65584">
      <w:pPr>
        <w:jc w:val="right"/>
        <w:rPr>
          <w:b/>
        </w:rPr>
      </w:pPr>
      <w:bookmarkStart w:id="0" w:name="_GoBack"/>
      <w:r w:rsidRPr="00A65584">
        <w:rPr>
          <w:b/>
        </w:rPr>
        <w:t>CENGİZ NUMANOĞLU</w:t>
      </w:r>
    </w:p>
    <w:bookmarkEnd w:id="0"/>
    <w:p w:rsidR="000B2380" w:rsidRPr="00A65584" w:rsidRDefault="000B2380" w:rsidP="00A65584">
      <w:pPr>
        <w:jc w:val="both"/>
        <w:rPr>
          <w:b/>
        </w:rPr>
      </w:pPr>
    </w:p>
    <w:sectPr w:rsidR="000B2380" w:rsidRPr="00A65584" w:rsidSect="00406C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A1" w:rsidRDefault="005843A1" w:rsidP="000B2380">
      <w:pPr>
        <w:spacing w:after="0" w:line="240" w:lineRule="auto"/>
      </w:pPr>
      <w:r>
        <w:separator/>
      </w:r>
    </w:p>
  </w:endnote>
  <w:endnote w:type="continuationSeparator" w:id="0">
    <w:p w:rsidR="005843A1" w:rsidRDefault="005843A1" w:rsidP="000B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84" w:rsidRDefault="00A65584">
    <w:pPr>
      <w:pStyle w:val="Altbilgi"/>
    </w:pPr>
    <w:r>
      <w:t xml:space="preserve">FND 66. Sayı-Ekim 2016                                                                                                      </w:t>
    </w:r>
    <w:hyperlink r:id="rId1" w:history="1">
      <w:r w:rsidRPr="00167DA1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A1" w:rsidRDefault="005843A1" w:rsidP="000B2380">
      <w:pPr>
        <w:spacing w:after="0" w:line="240" w:lineRule="auto"/>
      </w:pPr>
      <w:r>
        <w:separator/>
      </w:r>
    </w:p>
  </w:footnote>
  <w:footnote w:type="continuationSeparator" w:id="0">
    <w:p w:rsidR="005843A1" w:rsidRDefault="005843A1" w:rsidP="000B2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80"/>
    <w:rsid w:val="000B2380"/>
    <w:rsid w:val="00406C8E"/>
    <w:rsid w:val="005843A1"/>
    <w:rsid w:val="008A1809"/>
    <w:rsid w:val="00A65584"/>
    <w:rsid w:val="00A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2380"/>
  </w:style>
  <w:style w:type="paragraph" w:styleId="Altbilgi">
    <w:name w:val="footer"/>
    <w:basedOn w:val="Normal"/>
    <w:link w:val="AltbilgiChar"/>
    <w:uiPriority w:val="99"/>
    <w:unhideWhenUsed/>
    <w:rsid w:val="000B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2380"/>
  </w:style>
  <w:style w:type="paragraph" w:customStyle="1" w:styleId="BasicParagraph">
    <w:name w:val="[Basic Paragraph]"/>
    <w:basedOn w:val="Normal"/>
    <w:uiPriority w:val="99"/>
    <w:rsid w:val="000B23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A655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2017-05-22T08:14:00Z</dcterms:created>
  <dcterms:modified xsi:type="dcterms:W3CDTF">2020-05-12T23:34:00Z</dcterms:modified>
</cp:coreProperties>
</file>