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DD0E6" w14:textId="2729728F" w:rsidR="00210581" w:rsidRPr="00441BE8" w:rsidRDefault="00210581" w:rsidP="00210581">
      <w:pPr>
        <w:jc w:val="right"/>
        <w:rPr>
          <w:rFonts w:cstheme="minorHAnsi"/>
          <w:b/>
          <w:bCs/>
          <w:sz w:val="34"/>
          <w:szCs w:val="34"/>
        </w:rPr>
      </w:pPr>
      <w:r w:rsidRPr="00441BE8">
        <w:rPr>
          <w:rFonts w:cstheme="minorHAnsi"/>
          <w:b/>
          <w:bCs/>
          <w:sz w:val="34"/>
          <w:szCs w:val="34"/>
        </w:rPr>
        <w:t>SİZDEN GELENELER</w:t>
      </w:r>
    </w:p>
    <w:p w14:paraId="348A56ED" w14:textId="7C1CA45F" w:rsidR="00772015" w:rsidRPr="0031455B" w:rsidRDefault="00210581" w:rsidP="00210581">
      <w:pPr>
        <w:jc w:val="center"/>
        <w:rPr>
          <w:rFonts w:cstheme="minorHAnsi"/>
          <w:b/>
          <w:bCs/>
        </w:rPr>
      </w:pPr>
      <w:r w:rsidRPr="0031455B">
        <w:rPr>
          <w:rFonts w:cstheme="minorHAnsi"/>
          <w:b/>
          <w:bCs/>
        </w:rPr>
        <w:t>Kalk ve Uyar</w:t>
      </w:r>
    </w:p>
    <w:p w14:paraId="6F093A83" w14:textId="77777777" w:rsidR="00441BE8" w:rsidRDefault="00210581" w:rsidP="00441BE8">
      <w:pPr>
        <w:pStyle w:val="AralkYok"/>
      </w:pPr>
      <w:r w:rsidRPr="00210581">
        <w:t xml:space="preserve">Dışarıdaki sessiz karanlık, acısız fikirler, bulanık beyinler </w:t>
      </w:r>
    </w:p>
    <w:p w14:paraId="0EAC4A93" w14:textId="77777777" w:rsidR="00441BE8" w:rsidRDefault="00210581" w:rsidP="00441BE8">
      <w:pPr>
        <w:pStyle w:val="AralkYok"/>
      </w:pPr>
      <w:r w:rsidRPr="00210581">
        <w:t xml:space="preserve">İçerdeki dolambaçlı itikatlar, taklitler taklitlerden öte. </w:t>
      </w:r>
    </w:p>
    <w:p w14:paraId="0A75EAC1" w14:textId="77777777" w:rsidR="00441BE8" w:rsidRDefault="00210581" w:rsidP="00441BE8">
      <w:pPr>
        <w:pStyle w:val="AralkYok"/>
      </w:pPr>
      <w:r w:rsidRPr="00210581">
        <w:t xml:space="preserve">İnsan odur ki inançla beslenir, </w:t>
      </w:r>
    </w:p>
    <w:p w14:paraId="7F8C7987" w14:textId="77777777" w:rsidR="00441BE8" w:rsidRDefault="00210581" w:rsidP="00441BE8">
      <w:pPr>
        <w:pStyle w:val="AralkYok"/>
      </w:pPr>
      <w:r w:rsidRPr="00210581">
        <w:t>Ölüm ertelenmez, alı</w:t>
      </w:r>
      <w:r w:rsidR="00441BE8">
        <w:t xml:space="preserve">n yazısı okunmaya çalışılmaz. </w:t>
      </w:r>
    </w:p>
    <w:p w14:paraId="075F6911" w14:textId="77777777" w:rsidR="00441BE8" w:rsidRDefault="00441BE8" w:rsidP="00441BE8">
      <w:pPr>
        <w:pStyle w:val="AralkYok"/>
      </w:pPr>
      <w:r>
        <w:t>“</w:t>
      </w:r>
      <w:r w:rsidR="00210581" w:rsidRPr="00210581">
        <w:t>Oku yaratan Rabbinin adıyla!</w:t>
      </w:r>
      <w:r>
        <w:t>”</w:t>
      </w:r>
      <w:r w:rsidR="00210581" w:rsidRPr="00210581">
        <w:t xml:space="preserve"> </w:t>
      </w:r>
    </w:p>
    <w:p w14:paraId="45BCFDBA" w14:textId="77777777" w:rsidR="00441BE8" w:rsidRDefault="00210581" w:rsidP="00441BE8">
      <w:pPr>
        <w:pStyle w:val="AralkYok"/>
      </w:pPr>
      <w:r w:rsidRPr="00210581">
        <w:t xml:space="preserve">Düstur-i İlahisiyle paslı kulaklar kıvanç duyar. </w:t>
      </w:r>
    </w:p>
    <w:p w14:paraId="0EAEF1A6" w14:textId="77777777" w:rsidR="00441BE8" w:rsidRDefault="00210581" w:rsidP="00441BE8">
      <w:pPr>
        <w:pStyle w:val="AralkYok"/>
      </w:pPr>
      <w:r w:rsidRPr="00210581">
        <w:t xml:space="preserve">Allah’ın elçisi Allah’ın kuludur. </w:t>
      </w:r>
    </w:p>
    <w:p w14:paraId="0AD15FFC" w14:textId="77777777" w:rsidR="00441BE8" w:rsidRDefault="00210581" w:rsidP="00441BE8">
      <w:pPr>
        <w:pStyle w:val="AralkYok"/>
      </w:pPr>
      <w:r w:rsidRPr="00210581">
        <w:t xml:space="preserve">O hiçbir zaman olmadığı kadar aramızdadır. </w:t>
      </w:r>
    </w:p>
    <w:p w14:paraId="6517CA89" w14:textId="1D5C0929" w:rsidR="00441BE8" w:rsidRDefault="00210581" w:rsidP="00441BE8">
      <w:pPr>
        <w:pStyle w:val="AralkYok"/>
      </w:pPr>
      <w:r w:rsidRPr="00210581">
        <w:t xml:space="preserve">Nedendir onunla aramıza koyduğumuz bu mesafe? </w:t>
      </w:r>
    </w:p>
    <w:p w14:paraId="648B00A1" w14:textId="77777777" w:rsidR="00441BE8" w:rsidRDefault="00441BE8" w:rsidP="00441BE8">
      <w:pPr>
        <w:pStyle w:val="AralkYok"/>
      </w:pPr>
    </w:p>
    <w:p w14:paraId="6ED82FBA" w14:textId="77777777" w:rsidR="00441BE8" w:rsidRDefault="00210581" w:rsidP="00441BE8">
      <w:pPr>
        <w:pStyle w:val="AralkYok"/>
      </w:pPr>
      <w:proofErr w:type="gramStart"/>
      <w:r w:rsidRPr="00210581">
        <w:t>Olur</w:t>
      </w:r>
      <w:proofErr w:type="gramEnd"/>
      <w:r w:rsidRPr="00210581">
        <w:t xml:space="preserve"> olmaz demeyin! </w:t>
      </w:r>
    </w:p>
    <w:p w14:paraId="397716C0" w14:textId="77777777" w:rsidR="00441BE8" w:rsidRDefault="00210581" w:rsidP="00441BE8">
      <w:pPr>
        <w:pStyle w:val="AralkYok"/>
      </w:pPr>
      <w:r w:rsidRPr="00210581">
        <w:t xml:space="preserve">Öncü nesiller yeniden yükselişte </w:t>
      </w:r>
    </w:p>
    <w:p w14:paraId="1C2CE96D" w14:textId="77777777" w:rsidR="00441BE8" w:rsidRDefault="00210581" w:rsidP="00441BE8">
      <w:pPr>
        <w:pStyle w:val="AralkYok"/>
      </w:pPr>
      <w:r w:rsidRPr="00210581">
        <w:t xml:space="preserve">Önümüzde hakla bâtılı ayıran, </w:t>
      </w:r>
      <w:proofErr w:type="spellStart"/>
      <w:r w:rsidRPr="00210581">
        <w:t>Kitab-ul</w:t>
      </w:r>
      <w:proofErr w:type="spellEnd"/>
      <w:r w:rsidRPr="00210581">
        <w:t xml:space="preserve"> Furkan </w:t>
      </w:r>
    </w:p>
    <w:p w14:paraId="61EF23EF" w14:textId="77777777" w:rsidR="00441BE8" w:rsidRDefault="00210581" w:rsidP="00441BE8">
      <w:pPr>
        <w:pStyle w:val="AralkYok"/>
      </w:pPr>
      <w:r w:rsidRPr="00210581">
        <w:t xml:space="preserve">Allah’ın boyasıyla O’nun ipine sımsıkı sarılma vakti </w:t>
      </w:r>
    </w:p>
    <w:p w14:paraId="48276BB4" w14:textId="77777777" w:rsidR="00441BE8" w:rsidRDefault="00210581" w:rsidP="00441BE8">
      <w:pPr>
        <w:pStyle w:val="AralkYok"/>
      </w:pPr>
      <w:r w:rsidRPr="00210581">
        <w:t xml:space="preserve">Şimdi ey inanan! </w:t>
      </w:r>
    </w:p>
    <w:p w14:paraId="76924175" w14:textId="77777777" w:rsidR="00441BE8" w:rsidRDefault="00210581" w:rsidP="00441BE8">
      <w:pPr>
        <w:pStyle w:val="AralkYok"/>
      </w:pPr>
      <w:r w:rsidRPr="00210581">
        <w:t xml:space="preserve">Sına inancını, kendine gel </w:t>
      </w:r>
    </w:p>
    <w:p w14:paraId="0EC00866" w14:textId="01872A89" w:rsidR="00441BE8" w:rsidRDefault="00441BE8" w:rsidP="00441BE8">
      <w:pPr>
        <w:pStyle w:val="AralkYok"/>
      </w:pPr>
      <w:r w:rsidRPr="00210581">
        <w:t>Şu</w:t>
      </w:r>
      <w:r w:rsidR="00210581" w:rsidRPr="00210581">
        <w:t xml:space="preserve"> üzerindeki ölü toprağı silkele artık, uyan! </w:t>
      </w:r>
    </w:p>
    <w:p w14:paraId="71DADB34" w14:textId="1EEEF51E" w:rsidR="00210581" w:rsidRDefault="00441BE8" w:rsidP="00441BE8">
      <w:pPr>
        <w:pStyle w:val="AralkYok"/>
      </w:pPr>
      <w:r>
        <w:t>“</w:t>
      </w:r>
      <w:r w:rsidR="00210581" w:rsidRPr="00210581">
        <w:t>Ey örtüsüne bürünüp sarınan, Kalk ve uyar.”</w:t>
      </w:r>
    </w:p>
    <w:p w14:paraId="1ED05EE3" w14:textId="1B0E2404" w:rsidR="00210581" w:rsidRPr="00441BE8" w:rsidRDefault="00210581" w:rsidP="00210581">
      <w:pPr>
        <w:jc w:val="right"/>
        <w:rPr>
          <w:rFonts w:cstheme="minorHAnsi"/>
          <w:b/>
          <w:bCs/>
          <w:i/>
        </w:rPr>
      </w:pPr>
      <w:r w:rsidRPr="00441BE8">
        <w:rPr>
          <w:rFonts w:cstheme="minorHAnsi"/>
          <w:b/>
          <w:bCs/>
          <w:i/>
        </w:rPr>
        <w:t>Muhammed ŞAFİ</w:t>
      </w:r>
    </w:p>
    <w:p w14:paraId="548ABB60" w14:textId="5066E35C" w:rsidR="00210581" w:rsidRPr="00210581" w:rsidRDefault="00210581" w:rsidP="00210581">
      <w:pPr>
        <w:tabs>
          <w:tab w:val="left" w:pos="3510"/>
          <w:tab w:val="left" w:pos="3825"/>
          <w:tab w:val="left" w:pos="8295"/>
        </w:tabs>
        <w:jc w:val="center"/>
        <w:rPr>
          <w:rFonts w:cstheme="minorHAnsi"/>
          <w:b/>
          <w:bCs/>
        </w:rPr>
      </w:pPr>
      <w:r w:rsidRPr="00210581">
        <w:rPr>
          <w:rFonts w:cstheme="minorHAnsi"/>
          <w:b/>
          <w:bCs/>
        </w:rPr>
        <w:t>Yorum</w:t>
      </w:r>
    </w:p>
    <w:p w14:paraId="5C2A0471" w14:textId="77777777" w:rsidR="00210581" w:rsidRDefault="00210581" w:rsidP="00210581">
      <w:pPr>
        <w:tabs>
          <w:tab w:val="left" w:pos="3510"/>
          <w:tab w:val="left" w:pos="3825"/>
          <w:tab w:val="left" w:pos="8295"/>
        </w:tabs>
        <w:rPr>
          <w:rFonts w:cstheme="minorHAnsi"/>
        </w:rPr>
      </w:pPr>
      <w:proofErr w:type="spellStart"/>
      <w:r w:rsidRPr="00210581">
        <w:rPr>
          <w:rFonts w:cstheme="minorHAnsi"/>
        </w:rPr>
        <w:t>S.a</w:t>
      </w:r>
      <w:proofErr w:type="spellEnd"/>
      <w:r w:rsidRPr="00210581">
        <w:rPr>
          <w:rFonts w:cstheme="minorHAnsi"/>
        </w:rPr>
        <w:t xml:space="preserve"> derginizin ilk sayısına öğrenci olduğum memleketteki bir kitabevinde rastladım. Okuyunca bir daha da bırakamadım. Tam aradığım bir dergi formatında ilerliyor. Şu an kendi memleketimde diğer sayıları almaya başladım ve bir sonraki sayıları iple çekiyorum. Allah yar ve yardımcınız olsun. Tevhidi bir bilinçle ilerleyebilmek temennisiyle yerin ve göğün hâkimi Allah’a emanet olunuz. </w:t>
      </w:r>
    </w:p>
    <w:p w14:paraId="062B3ECF" w14:textId="0EA190E6" w:rsidR="00210581" w:rsidRDefault="00210581" w:rsidP="00441BE8">
      <w:pPr>
        <w:tabs>
          <w:tab w:val="left" w:pos="3510"/>
          <w:tab w:val="left" w:pos="3825"/>
          <w:tab w:val="left" w:pos="8295"/>
        </w:tabs>
        <w:ind w:left="708"/>
        <w:rPr>
          <w:rFonts w:cstheme="minorHAnsi"/>
          <w:b/>
          <w:bCs/>
        </w:rPr>
      </w:pPr>
      <w:r>
        <w:rPr>
          <w:rFonts w:cstheme="minorHAnsi"/>
          <w:b/>
          <w:bCs/>
        </w:rPr>
        <w:t xml:space="preserve">                                                              </w:t>
      </w:r>
      <w:r w:rsidR="00441BE8">
        <w:rPr>
          <w:rFonts w:cstheme="minorHAnsi"/>
          <w:b/>
          <w:bCs/>
        </w:rPr>
        <w:t xml:space="preserve">                             </w:t>
      </w:r>
      <w:r>
        <w:rPr>
          <w:rFonts w:cstheme="minorHAnsi"/>
          <w:b/>
          <w:bCs/>
        </w:rPr>
        <w:t xml:space="preserve">  </w:t>
      </w:r>
      <w:r w:rsidR="00441BE8">
        <w:rPr>
          <w:rFonts w:cstheme="minorHAnsi"/>
          <w:b/>
          <w:bCs/>
        </w:rPr>
        <w:t xml:space="preserve">Emrullah </w:t>
      </w:r>
      <w:r w:rsidRPr="00210581">
        <w:rPr>
          <w:rFonts w:cstheme="minorHAnsi"/>
          <w:b/>
          <w:bCs/>
        </w:rPr>
        <w:t>ARAZ/</w:t>
      </w:r>
      <w:r w:rsidR="00441BE8">
        <w:rPr>
          <w:rFonts w:cstheme="minorHAnsi"/>
          <w:b/>
          <w:bCs/>
        </w:rPr>
        <w:t xml:space="preserve"> DİYARBAKIR</w:t>
      </w:r>
    </w:p>
    <w:p w14:paraId="7DF585CF" w14:textId="0572651E" w:rsidR="00210581" w:rsidRDefault="00210581" w:rsidP="004F033A">
      <w:pPr>
        <w:tabs>
          <w:tab w:val="left" w:pos="3915"/>
        </w:tabs>
        <w:jc w:val="center"/>
        <w:rPr>
          <w:rFonts w:cstheme="minorHAnsi"/>
          <w:b/>
          <w:bCs/>
        </w:rPr>
      </w:pPr>
      <w:r w:rsidRPr="00210581">
        <w:rPr>
          <w:rFonts w:cstheme="minorHAnsi"/>
          <w:b/>
          <w:bCs/>
        </w:rPr>
        <w:t>Gençliğin Dramı</w:t>
      </w:r>
    </w:p>
    <w:p w14:paraId="6740866B" w14:textId="77777777" w:rsidR="00441BE8" w:rsidRDefault="00210581" w:rsidP="00FF3F21">
      <w:pPr>
        <w:tabs>
          <w:tab w:val="left" w:pos="3915"/>
        </w:tabs>
        <w:rPr>
          <w:rFonts w:cstheme="minorHAnsi"/>
        </w:rPr>
      </w:pPr>
      <w:r w:rsidRPr="00210581">
        <w:rPr>
          <w:rFonts w:cstheme="minorHAnsi"/>
        </w:rPr>
        <w:t>21.y. y gençlerinin çoğu büyük bir gaflet içindedir. Bu durum her caddede, sokakta, köşe başlarında rahatça görülebilecek duruma geldi. Gençlerin ahiret adına hiçbir derdi kalmamış, tamamen dünyaya yönelir hale gelmişler. Karşı cins ile bağ,</w:t>
      </w:r>
      <w:r>
        <w:rPr>
          <w:rFonts w:cstheme="minorHAnsi"/>
        </w:rPr>
        <w:t xml:space="preserve"> </w:t>
      </w:r>
      <w:r w:rsidRPr="00210581">
        <w:rPr>
          <w:rFonts w:cstheme="minorHAnsi"/>
        </w:rPr>
        <w:t xml:space="preserve">gençliğin temelini oluşturuyor, hatta o kadar ileri gidiliyor ki bu tür ilişki kurmayan gence ‘ucube’ gözüyle bakılıyor. </w:t>
      </w:r>
    </w:p>
    <w:p w14:paraId="6F10ED89" w14:textId="77777777" w:rsidR="00441BE8" w:rsidRDefault="00210581" w:rsidP="00FF3F21">
      <w:pPr>
        <w:tabs>
          <w:tab w:val="left" w:pos="3915"/>
        </w:tabs>
        <w:rPr>
          <w:rFonts w:cstheme="minorHAnsi"/>
        </w:rPr>
      </w:pPr>
      <w:r w:rsidRPr="00210581">
        <w:rPr>
          <w:rFonts w:cstheme="minorHAnsi"/>
        </w:rPr>
        <w:t xml:space="preserve">Bunun başlıca sebebi şudur: </w:t>
      </w:r>
    </w:p>
    <w:p w14:paraId="71F8D850" w14:textId="77777777" w:rsidR="00441BE8" w:rsidRDefault="00210581" w:rsidP="00FF3F21">
      <w:pPr>
        <w:tabs>
          <w:tab w:val="left" w:pos="3915"/>
        </w:tabs>
        <w:rPr>
          <w:rFonts w:cstheme="minorHAnsi"/>
        </w:rPr>
      </w:pPr>
      <w:r w:rsidRPr="00210581">
        <w:rPr>
          <w:rFonts w:cstheme="minorHAnsi"/>
        </w:rPr>
        <w:t xml:space="preserve">İçinde yaşadığımız sistem insanların bu duruma gelmesine sebep oluyor. Genç kızlarımıza ve erkeklerimize maddi üretimin, çok para kazanmanın eğitimi veriliyor. Genç şahısta bunları hayatının merkezine koyuyor ve bunu ‘ideolojisi-dini’ haline dönüştürüyor. </w:t>
      </w:r>
    </w:p>
    <w:p w14:paraId="04928374" w14:textId="77777777" w:rsidR="00441BE8" w:rsidRDefault="00210581" w:rsidP="00FF3F21">
      <w:pPr>
        <w:tabs>
          <w:tab w:val="left" w:pos="3915"/>
        </w:tabs>
        <w:rPr>
          <w:rFonts w:cstheme="minorHAnsi"/>
        </w:rPr>
      </w:pPr>
      <w:r w:rsidRPr="00210581">
        <w:rPr>
          <w:rFonts w:cstheme="minorHAnsi"/>
        </w:rPr>
        <w:t xml:space="preserve">Bu sistem gençlerimizin en değerlisini alıp yerine değersiz olan dünya hayatını veriyor. Ve dini eğitim almamış gençler de oltayı kapan balık gibi sistemin tuzağına düşüyor. </w:t>
      </w:r>
    </w:p>
    <w:p w14:paraId="3A4C6CC1" w14:textId="03C9B337" w:rsidR="00210581" w:rsidRDefault="00210581" w:rsidP="00FF3F21">
      <w:pPr>
        <w:tabs>
          <w:tab w:val="left" w:pos="3915"/>
        </w:tabs>
        <w:rPr>
          <w:rFonts w:cstheme="minorHAnsi"/>
        </w:rPr>
      </w:pPr>
      <w:r w:rsidRPr="00210581">
        <w:rPr>
          <w:rFonts w:cstheme="minorHAnsi"/>
        </w:rPr>
        <w:t xml:space="preserve">Allah’ın rahmeti, bereketi ve affı inananlarla, inandığını hayatına geçirenlerle, iffet ini koruyanlarla olsun... </w:t>
      </w:r>
      <w:proofErr w:type="spellStart"/>
      <w:r w:rsidRPr="00210581">
        <w:rPr>
          <w:rFonts w:cstheme="minorHAnsi"/>
        </w:rPr>
        <w:t>Selamunaleykum</w:t>
      </w:r>
      <w:proofErr w:type="spellEnd"/>
    </w:p>
    <w:p w14:paraId="75D7CFBA" w14:textId="6D79F0C4" w:rsidR="007C5FBF" w:rsidRDefault="007C5FBF" w:rsidP="007C5FBF">
      <w:pPr>
        <w:tabs>
          <w:tab w:val="left" w:pos="3915"/>
        </w:tabs>
        <w:jc w:val="right"/>
        <w:rPr>
          <w:rFonts w:ascii="ChaparralPro-BoldItDisp" w:hAnsi="ChaparralPro-BoldItDisp" w:cs="ChaparralPro-BoldItDisp"/>
          <w:b/>
          <w:bCs/>
          <w:i/>
          <w:iCs/>
        </w:rPr>
      </w:pPr>
      <w:r>
        <w:rPr>
          <w:rFonts w:ascii="ChaparralPro-BoldItDisp" w:hAnsi="ChaparralPro-BoldItDisp" w:cs="ChaparralPro-BoldItDisp"/>
          <w:b/>
          <w:bCs/>
          <w:i/>
          <w:iCs/>
        </w:rPr>
        <w:t>İsmin Vermek İstemeyen Bir Okurumuz...</w:t>
      </w:r>
    </w:p>
    <w:p w14:paraId="2FC9FC87" w14:textId="47A18CDD" w:rsidR="009223E5" w:rsidRPr="00210581" w:rsidRDefault="009223E5" w:rsidP="009223E5">
      <w:pPr>
        <w:tabs>
          <w:tab w:val="left" w:pos="3915"/>
        </w:tabs>
        <w:jc w:val="left"/>
        <w:rPr>
          <w:rFonts w:cstheme="minorHAnsi"/>
        </w:rPr>
      </w:pPr>
      <w:r w:rsidRPr="009223E5">
        <w:rPr>
          <w:rFonts w:cstheme="minorHAnsi"/>
        </w:rPr>
        <w:lastRenderedPageBreak/>
        <w:t>Kıymetli okurlarımız; sayfamıza</w:t>
      </w:r>
      <w:r>
        <w:rPr>
          <w:rFonts w:cstheme="minorHAnsi"/>
        </w:rPr>
        <w:t xml:space="preserve"> </w:t>
      </w:r>
      <w:r w:rsidRPr="009223E5">
        <w:rPr>
          <w:rFonts w:cstheme="minorHAnsi"/>
        </w:rPr>
        <w:t>yorumlarınızla birlikte</w:t>
      </w:r>
      <w:r>
        <w:rPr>
          <w:rFonts w:cstheme="minorHAnsi"/>
        </w:rPr>
        <w:t xml:space="preserve"> </w:t>
      </w:r>
      <w:r w:rsidRPr="009223E5">
        <w:rPr>
          <w:rFonts w:cstheme="minorHAnsi"/>
        </w:rPr>
        <w:t>sorularınızı veya kaleme</w:t>
      </w:r>
      <w:r>
        <w:rPr>
          <w:rFonts w:cstheme="minorHAnsi"/>
        </w:rPr>
        <w:t xml:space="preserve"> </w:t>
      </w:r>
      <w:r w:rsidRPr="009223E5">
        <w:rPr>
          <w:rFonts w:cstheme="minorHAnsi"/>
        </w:rPr>
        <w:t>aldığınız deneme ve şiirlerinizi</w:t>
      </w:r>
      <w:r>
        <w:rPr>
          <w:rFonts w:cstheme="minorHAnsi"/>
        </w:rPr>
        <w:t xml:space="preserve"> </w:t>
      </w:r>
      <w:r w:rsidRPr="009223E5">
        <w:rPr>
          <w:rFonts w:cstheme="minorHAnsi"/>
        </w:rPr>
        <w:t>furkannesli.com</w:t>
      </w:r>
      <w:r>
        <w:rPr>
          <w:rFonts w:cstheme="minorHAnsi"/>
        </w:rPr>
        <w:t xml:space="preserve"> </w:t>
      </w:r>
      <w:bookmarkStart w:id="0" w:name="_GoBack"/>
      <w:bookmarkEnd w:id="0"/>
      <w:r w:rsidRPr="009223E5">
        <w:rPr>
          <w:rFonts w:cstheme="minorHAnsi"/>
        </w:rPr>
        <w:t>adresinden gönderebilirsiniz.</w:t>
      </w:r>
    </w:p>
    <w:sectPr w:rsidR="009223E5" w:rsidRPr="00210581" w:rsidSect="00441BE8">
      <w:footerReference w:type="default" r:id="rId6"/>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397A4" w14:textId="77777777" w:rsidR="006356A2" w:rsidRDefault="006356A2" w:rsidP="00FF3F21">
      <w:pPr>
        <w:spacing w:before="0" w:after="0" w:line="240" w:lineRule="auto"/>
      </w:pPr>
      <w:r>
        <w:separator/>
      </w:r>
    </w:p>
  </w:endnote>
  <w:endnote w:type="continuationSeparator" w:id="0">
    <w:p w14:paraId="5381C88C" w14:textId="77777777" w:rsidR="006356A2" w:rsidRDefault="006356A2" w:rsidP="00FF3F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haparralPro-BoldItDisp">
    <w:altName w:val="Cambria"/>
    <w:panose1 w:val="00000000000000000000"/>
    <w:charset w:val="A2"/>
    <w:family w:val="roman"/>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5D8C9" w14:textId="52BEA89E" w:rsidR="00FF3F21" w:rsidRPr="005B188B" w:rsidRDefault="00FF3F21" w:rsidP="005B188B">
    <w:pPr>
      <w:tabs>
        <w:tab w:val="center" w:pos="4536"/>
        <w:tab w:val="right" w:pos="9072"/>
      </w:tabs>
      <w:spacing w:before="0" w:after="0" w:line="240" w:lineRule="auto"/>
      <w:ind w:firstLine="0"/>
      <w:jc w:val="left"/>
      <w:rPr>
        <w:rFonts w:ascii="Calibri" w:eastAsia="Calibri" w:hAnsi="Calibri" w:cs="Times New Roman"/>
        <w:b/>
        <w:bCs/>
      </w:rPr>
    </w:pPr>
    <w:r w:rsidRPr="00FF3F21">
      <w:rPr>
        <w:rFonts w:ascii="Calibri" w:eastAsia="Calibri" w:hAnsi="Calibri" w:cs="Times New Roman"/>
        <w:b/>
        <w:bCs/>
      </w:rPr>
      <w:t>FND 7. Sayı –Kasım 2011</w:t>
    </w:r>
    <w:r w:rsidRPr="00FF3F21">
      <w:rPr>
        <w:rFonts w:ascii="Calibri" w:eastAsia="Calibri" w:hAnsi="Calibri" w:cs="Times New Roman"/>
        <w:b/>
        <w:bCs/>
      </w:rPr>
      <w:tab/>
    </w:r>
    <w:r w:rsidRPr="00FF3F21">
      <w:rPr>
        <w:rFonts w:ascii="Calibri" w:eastAsia="Calibri" w:hAnsi="Calibri" w:cs="Times New Roman"/>
        <w:b/>
        <w:bCs/>
      </w:rPr>
      <w:tab/>
    </w:r>
    <w:r w:rsidR="005B188B">
      <w:rPr>
        <w:rFonts w:ascii="Calibri" w:eastAsia="Calibri" w:hAnsi="Calibri" w:cs="Times New Roman"/>
        <w:b/>
        <w:bCs/>
      </w:rPr>
      <w:t xml:space="preserve">                                                                                           </w:t>
    </w:r>
    <w:hyperlink r:id="rId1" w:history="1">
      <w:r w:rsidRPr="00FF3F21">
        <w:rPr>
          <w:rFonts w:ascii="Calibri" w:eastAsia="Calibri" w:hAnsi="Calibri" w:cs="Times New Roman"/>
          <w:b/>
          <w:bCs/>
          <w:color w:val="0563C1"/>
          <w:u w:val="single"/>
        </w:rPr>
        <w:t>furkannesli.net</w:t>
      </w:r>
    </w:hyperlink>
    <w:r w:rsidRPr="00FF3F21">
      <w:rPr>
        <w:rFonts w:ascii="Calibri" w:eastAsia="Calibri" w:hAnsi="Calibri" w:cs="Times New Roman"/>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7B757" w14:textId="77777777" w:rsidR="006356A2" w:rsidRDefault="006356A2" w:rsidP="00FF3F21">
      <w:pPr>
        <w:spacing w:before="0" w:after="0" w:line="240" w:lineRule="auto"/>
      </w:pPr>
      <w:r>
        <w:separator/>
      </w:r>
    </w:p>
  </w:footnote>
  <w:footnote w:type="continuationSeparator" w:id="0">
    <w:p w14:paraId="68917F0F" w14:textId="77777777" w:rsidR="006356A2" w:rsidRDefault="006356A2" w:rsidP="00FF3F21">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1F"/>
    <w:rsid w:val="000A4CD1"/>
    <w:rsid w:val="00210581"/>
    <w:rsid w:val="0031455B"/>
    <w:rsid w:val="0035341F"/>
    <w:rsid w:val="00441BE8"/>
    <w:rsid w:val="004F033A"/>
    <w:rsid w:val="005B188B"/>
    <w:rsid w:val="006356A2"/>
    <w:rsid w:val="00772015"/>
    <w:rsid w:val="00791B81"/>
    <w:rsid w:val="007C5FBF"/>
    <w:rsid w:val="009223E5"/>
    <w:rsid w:val="00A627C9"/>
    <w:rsid w:val="00E92246"/>
    <w:rsid w:val="00FF3F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970F"/>
  <w15:chartTrackingRefBased/>
  <w15:docId w15:val="{50241551-1943-4B24-9645-69368ED4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240" w:after="160"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3F21"/>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FF3F21"/>
  </w:style>
  <w:style w:type="paragraph" w:styleId="Altbilgi">
    <w:name w:val="footer"/>
    <w:basedOn w:val="Normal"/>
    <w:link w:val="AltbilgiChar"/>
    <w:uiPriority w:val="99"/>
    <w:unhideWhenUsed/>
    <w:rsid w:val="00FF3F21"/>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FF3F21"/>
  </w:style>
  <w:style w:type="character" w:styleId="Kpr">
    <w:name w:val="Hyperlink"/>
    <w:basedOn w:val="VarsaylanParagrafYazTipi"/>
    <w:uiPriority w:val="99"/>
    <w:semiHidden/>
    <w:unhideWhenUsed/>
    <w:rsid w:val="00FF3F21"/>
    <w:rPr>
      <w:color w:val="0563C1" w:themeColor="hyperlink"/>
      <w:u w:val="single"/>
    </w:rPr>
  </w:style>
  <w:style w:type="paragraph" w:styleId="AralkYok">
    <w:name w:val="No Spacing"/>
    <w:uiPriority w:val="1"/>
    <w:qFormat/>
    <w:rsid w:val="00441BE8"/>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hesabı</cp:lastModifiedBy>
  <cp:revision>10</cp:revision>
  <dcterms:created xsi:type="dcterms:W3CDTF">2021-02-06T13:09:00Z</dcterms:created>
  <dcterms:modified xsi:type="dcterms:W3CDTF">2021-04-05T21:40:00Z</dcterms:modified>
</cp:coreProperties>
</file>