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8A" w:rsidRPr="00B3569E" w:rsidRDefault="00B3569E" w:rsidP="00B3569E">
      <w:pPr>
        <w:jc w:val="right"/>
        <w:rPr>
          <w:b/>
        </w:rPr>
      </w:pPr>
      <w:r w:rsidRPr="00B3569E">
        <w:rPr>
          <w:b/>
        </w:rPr>
        <w:t>FIKIH</w:t>
      </w:r>
    </w:p>
    <w:p w:rsidR="00D50A67" w:rsidRPr="00D50A67" w:rsidRDefault="00D50A67" w:rsidP="009D348A">
      <w:pPr>
        <w:rPr>
          <w:rFonts w:cs="Times New Roman"/>
        </w:rPr>
      </w:pPr>
      <w:bookmarkStart w:id="0" w:name="_GoBack"/>
      <w:bookmarkEnd w:id="0"/>
    </w:p>
    <w:p w:rsidR="002A7A46" w:rsidRPr="00D50A67" w:rsidRDefault="00961A22" w:rsidP="00961A22">
      <w:pPr>
        <w:spacing w:before="100" w:beforeAutospacing="1" w:after="100" w:afterAutospacing="1" w:line="240" w:lineRule="auto"/>
        <w:jc w:val="center"/>
        <w:outlineLvl w:val="0"/>
        <w:rPr>
          <w:rFonts w:eastAsia="Times New Roman" w:cs="Times New Roman"/>
          <w:b/>
          <w:bCs/>
          <w:kern w:val="36"/>
          <w:lang w:eastAsia="tr-TR"/>
        </w:rPr>
      </w:pPr>
      <w:r w:rsidRPr="00D50A67">
        <w:rPr>
          <w:rFonts w:eastAsia="Times New Roman" w:cs="Times New Roman"/>
          <w:b/>
          <w:bCs/>
          <w:kern w:val="36"/>
          <w:lang w:eastAsia="tr-TR"/>
        </w:rPr>
        <w:t>SORU VE CEVAPLARLA ORUÇ</w:t>
      </w:r>
    </w:p>
    <w:p w:rsidR="00961A22" w:rsidRDefault="00961A22" w:rsidP="002A7A46">
      <w:pPr>
        <w:spacing w:before="100" w:beforeAutospacing="1" w:after="100" w:afterAutospacing="1" w:line="240" w:lineRule="auto"/>
        <w:rPr>
          <w:rFonts w:eastAsia="Times New Roman" w:cs="Times New Roman"/>
          <w:lang w:eastAsia="tr-TR"/>
        </w:rPr>
      </w:pP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 xml:space="preserve">Ramazan ayının gelmesiyle birlikte oruçla ilgili cevap aranan sorular da gündemimize girdi. İbadetlerini hassasiyetle yerine getirmeye çalışan Müslümanlar, akıllarına takılan bu soruları Muhterem Alparslan Kuytul </w:t>
      </w:r>
      <w:proofErr w:type="spellStart"/>
      <w:r w:rsidRPr="00D50A67">
        <w:rPr>
          <w:rFonts w:eastAsia="Times New Roman" w:cs="Times New Roman"/>
          <w:lang w:eastAsia="tr-TR"/>
        </w:rPr>
        <w:t>Hocaefendi’ye</w:t>
      </w:r>
      <w:proofErr w:type="spellEnd"/>
      <w:r w:rsidRPr="00D50A67">
        <w:rPr>
          <w:rFonts w:eastAsia="Times New Roman" w:cs="Times New Roman"/>
          <w:lang w:eastAsia="tr-TR"/>
        </w:rPr>
        <w:t xml:space="preserve"> yönelttiler.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İşte en çok merak edilen sorulardan sizler için seçtiklerimiz:</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b/>
          <w:bCs/>
          <w:lang w:eastAsia="tr-TR"/>
        </w:rPr>
        <w:t>Sürekli antrenman yapan sporcular gibi çok ağır işlerde çalışanların oruç tutmamaları mümkün müdür?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Sporcu,‘spor yapacağım’ deyip de orucu bırakırsa haram işlemiş olur. Çünkü spor zaruri değil, keyfi bir iştir. İnsan spor yapacaksa iftardan sonra da yapabilir. Ama ağır bir işte çalışmak zorunda olan kişilerin -eğer dayanamıyorlarsa- sonra kaza etmek şartıyla oruç tutmaması caizdir. Çalışırken dayanabiliyorsa orucu tutmalıdır. İşi sonraya bırakması mümkünse sonraya bırakmalıdır. Fakat hem dayanamıyor hem de çalışmak zorunda ise o zaman oruç tutmayıp kazaya bırakabilir. Sporcu da tutmadığı orucu sonra kaza edebilir ama Ramazan ayında tutmadığı için günahkâr olur.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b/>
          <w:bCs/>
          <w:lang w:eastAsia="tr-TR"/>
        </w:rPr>
        <w:t>Serum takmak, İğne yaptırmak orucu bozar mı?</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 xml:space="preserve">Serum tamamen gıdadır. Böyle olduğundan oruç bozulur. Serum damardan veriliyor ama vücuda girip mideye ulaşıyor. Serum takmak zorunda olan bir insan oruç tutmayıp sonra kazasını yapmalıdır. İğne yaptırmak konusunda ise ihtilaf vardır. Mesele şudur: Mideye normal yollarla yani ağız ve genizden giren mi orucu bozmaktadır yoksa nasıl girerse girsin mideye ulaşırsa orucu bozar mı? Mesela kılcal yolla yağ veya ilaç girse orucu bozar mı? Şırınga ile iğne yapılması gibi. Bir görüşe göre sadece normal yollarla giren orucu bozar. Yani kılcal yollarla girenler bozmaz. Bu görüşe göre iğne orucu bozmaz. İmam Malik ve </w:t>
      </w:r>
      <w:proofErr w:type="spellStart"/>
      <w:r w:rsidRPr="00D50A67">
        <w:rPr>
          <w:rFonts w:eastAsia="Times New Roman" w:cs="Times New Roman"/>
          <w:lang w:eastAsia="tr-TR"/>
        </w:rPr>
        <w:t>İmameyn’in</w:t>
      </w:r>
      <w:proofErr w:type="spellEnd"/>
      <w:r w:rsidRPr="00D50A67">
        <w:rPr>
          <w:rFonts w:eastAsia="Times New Roman" w:cs="Times New Roman"/>
          <w:lang w:eastAsia="tr-TR"/>
        </w:rPr>
        <w:t xml:space="preserve"> (Hanefilerden İmam Ebu Yusuf ve İmam Muhammed) görüşü budur. İmamı </w:t>
      </w:r>
      <w:proofErr w:type="spellStart"/>
      <w:r w:rsidRPr="00D50A67">
        <w:rPr>
          <w:rFonts w:eastAsia="Times New Roman" w:cs="Times New Roman"/>
          <w:lang w:eastAsia="tr-TR"/>
        </w:rPr>
        <w:t>Azam’a</w:t>
      </w:r>
      <w:proofErr w:type="spellEnd"/>
      <w:r w:rsidRPr="00D50A67">
        <w:rPr>
          <w:rFonts w:eastAsia="Times New Roman" w:cs="Times New Roman"/>
          <w:lang w:eastAsia="tr-TR"/>
        </w:rPr>
        <w:t xml:space="preserve"> göre ise nereden girerse girsin mideye ulaşıyorsa orucu bozar. Sonuç olarak; eğer iğne, bilhassa vitamin iğnesi gibiyse orucu bozar. Ama şeker hastaları için olan ya da acilen vurulması gereken ve vitaminle alakası olmayan bir iğne ise üç imama göre orucu bozulmamaktadır. Ama ihtiyatlı olmak isteyen oruçlu iken iğne vurdurmamalıdır. Gündüzleri vurdurmak zorunda olan ve orucuna ara vermek istemeyen üç imama göre amel edebilir. Ama kişinin kalbi rahat etmiyor ve orucu bozuldu gibi hissediyorsa o zaman daha sonra kazasını yapar.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b/>
          <w:bCs/>
          <w:lang w:eastAsia="tr-TR"/>
        </w:rPr>
        <w:t>Orucu bilerek kazaya bırakabilir miyiz?</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Hayır, bırakamayız çünkü haramdır. “Her kim ki Ramazan ayına ulaşırsa onu tutsun”1 ayeti, Ramazan gününde hastalık ve yolcu olmak gibi bir mazeret olmaksızın orucu kazaya bırakmanın haram olduğunu ifade eder. Çünkü ayet “Kim Ramazana ulaşırsa onu tutsun” buyurmaktadır. Bütün mezheplerin de görüşü budur. Bütün mezheplerde Ramazan gününde seferilik veya hastalık olmadığı halde keyfi olarak orucu kazaya bırakmak haramdır.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b/>
          <w:bCs/>
          <w:lang w:eastAsia="tr-TR"/>
        </w:rPr>
        <w:t>Doktorun,‘oruç tutamaz’ demesine rağmen hamile bir kadının oruç tutması caiz midir?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lastRenderedPageBreak/>
        <w:t>Doktorların bir kısmı, kendileri namaz kılmayıp oruç tutmadığı için hemen, “oruç tutma” diyorlar. Namaz kılan doktor bile bazen gereksiz yere böyle tedbirler alıyor. Bazı doktorlar biraz abartıyor. O yüzden işinin ehli olan ve ibadete önem veren takva sahibi doktorlara gidilmelidir. Hamile kadın için gerçekten önemli bir tehlike varsa oruç tutmayabilir. Aksi halde tutması gerekir. Başka bir tehlike yoksa sırf hamilelik, orucu terk etmeyi caiz kılan bir sebep olamaz.</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b/>
          <w:bCs/>
          <w:lang w:eastAsia="tr-TR"/>
        </w:rPr>
        <w:t>Şeker hastası bir kişinin oruç tuttuğu için hastalığı artıyorsa bu durumda ne yapmalı?</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Bu durumda oruç tutması caiz olmaz. Her gün için bir fidye verecektir. Kur’an’ı Kerim; “Hasta olanlar, seferde olanlar bir miskini doyursunlar” diyerek bunu ifade etmektedir. İnsanın sağlığını koruması farzdır.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Böbrek hastası olan biri oruç tutmasa olur mu?</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Evet, bir kimsenin böbreği akşama kadar susuz kalamıyorsa, şiddetli bir ağrı yapıyorsa veya böbreği daha kötüye gidecekse tutmaması caizdir. Başka zamanda kazasını da tutamıyorsa fidyesini vermesi gerekir.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b/>
          <w:bCs/>
          <w:lang w:eastAsia="tr-TR"/>
        </w:rPr>
        <w:t xml:space="preserve">Ramazan ayında lokantamı çalıştırmam caiz midir? </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Gündüzleri çalıştırmak caiz değildir. İftar zamanında çalıştırabilir. İslam toplumunda Ramazan ayının geldiği belli olmalıdır. Müslümanların hassasiyetleri dikkate alınmalıdır. Hiç kimsenin yemek kokuları ile oruç tutanlara zulmetmeye hakkı yoktur.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b/>
          <w:bCs/>
          <w:lang w:eastAsia="tr-TR"/>
        </w:rPr>
        <w:t>Diyanetin de caiz gördüğü açlığı hissettirmeyen tabletler çıkmış. Bu konudaki görüşünüz nedir?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Bunlar doğru değildir, orucun hikmetlerine aykırıdır. İnsan açlık hissedecek ki mahzunlaşacak, nefsi uysallaşacak, fakirin halini anlayacak. Takatsiz kalacak ki nefsi terbiye edilecek. İnsan tablet kullandığında kendini tok hissediyorsa o zaman orucun hikmetleri gerçekleşmez. Ancak bir kimse tableti içip orucunu tamamlarsa, ‘orucu kabul değildir, kazasını tutmalıdır’ diyemeyiz. Ama ibadetin manasına aykırı bir iş yapmıştır. Bu kimse orucun sevabından ya tamamen ya da kısmen mahrum olur.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b/>
          <w:bCs/>
          <w:lang w:eastAsia="tr-TR"/>
        </w:rPr>
        <w:t>‘Fitre ve zekât vakıflara, hizmetlere verilmez. Bunlar fakirlerin hakkıdır’ diyenlere ne söylemeliyiz?</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Tevbe Suresi 60. ayete göre, zekât sekiz sınıf insana verilir; “Zekât; fakirler, düşkünler, (zekât) işinde görevli olanlar, kalpleri ısındırılacaklar, (</w:t>
      </w:r>
      <w:proofErr w:type="spellStart"/>
      <w:r w:rsidRPr="00D50A67">
        <w:rPr>
          <w:rFonts w:eastAsia="Times New Roman" w:cs="Times New Roman"/>
          <w:lang w:eastAsia="tr-TR"/>
        </w:rPr>
        <w:t>mükateb</w:t>
      </w:r>
      <w:proofErr w:type="spellEnd"/>
      <w:r w:rsidRPr="00D50A67">
        <w:rPr>
          <w:rFonts w:eastAsia="Times New Roman" w:cs="Times New Roman"/>
          <w:lang w:eastAsia="tr-TR"/>
        </w:rPr>
        <w:t>) köleler, borçlular, Allah yolunda (olanlar) ve yolda kalmış(</w:t>
      </w:r>
      <w:proofErr w:type="spellStart"/>
      <w:r w:rsidRPr="00D50A67">
        <w:rPr>
          <w:rFonts w:eastAsia="Times New Roman" w:cs="Times New Roman"/>
          <w:lang w:eastAsia="tr-TR"/>
        </w:rPr>
        <w:t>lar</w:t>
      </w:r>
      <w:proofErr w:type="spellEnd"/>
      <w:r w:rsidRPr="00D50A67">
        <w:rPr>
          <w:rFonts w:eastAsia="Times New Roman" w:cs="Times New Roman"/>
          <w:lang w:eastAsia="tr-TR"/>
        </w:rPr>
        <w:t xml:space="preserve">) içindir” buyruluyor. Bu sekiz sınıf içinde, ‘Allah yolunda’ olanlar manasında ‘fi </w:t>
      </w:r>
      <w:proofErr w:type="spellStart"/>
      <w:r w:rsidRPr="00D50A67">
        <w:rPr>
          <w:rFonts w:eastAsia="Times New Roman" w:cs="Times New Roman"/>
          <w:lang w:eastAsia="tr-TR"/>
        </w:rPr>
        <w:t>sebililleh</w:t>
      </w:r>
      <w:proofErr w:type="spellEnd"/>
      <w:r w:rsidRPr="00D50A67">
        <w:rPr>
          <w:rFonts w:eastAsia="Times New Roman" w:cs="Times New Roman"/>
          <w:lang w:eastAsia="tr-TR"/>
        </w:rPr>
        <w:t xml:space="preserve">’ kavramı geçer. Cami de Allah yoludur, hacca giden adam da Allah yolundadır ama </w:t>
      </w:r>
      <w:proofErr w:type="gramStart"/>
      <w:r w:rsidRPr="00D50A67">
        <w:rPr>
          <w:rFonts w:eastAsia="Times New Roman" w:cs="Times New Roman"/>
          <w:lang w:eastAsia="tr-TR"/>
        </w:rPr>
        <w:t>alimlerin</w:t>
      </w:r>
      <w:proofErr w:type="gramEnd"/>
      <w:r w:rsidRPr="00D50A67">
        <w:rPr>
          <w:rFonts w:eastAsia="Times New Roman" w:cs="Times New Roman"/>
          <w:lang w:eastAsia="tr-TR"/>
        </w:rPr>
        <w:t xml:space="preserve"> büyük çoğunluğuna göre bunlara zekât verilemez. Çünkü ‘fi </w:t>
      </w:r>
      <w:proofErr w:type="spellStart"/>
      <w:r w:rsidRPr="00D50A67">
        <w:rPr>
          <w:rFonts w:eastAsia="Times New Roman" w:cs="Times New Roman"/>
          <w:lang w:eastAsia="tr-TR"/>
        </w:rPr>
        <w:t>sebililleh</w:t>
      </w:r>
      <w:proofErr w:type="spellEnd"/>
      <w:r w:rsidRPr="00D50A67">
        <w:rPr>
          <w:rFonts w:eastAsia="Times New Roman" w:cs="Times New Roman"/>
          <w:lang w:eastAsia="tr-TR"/>
        </w:rPr>
        <w:t xml:space="preserve">’ kavramı ile Kur’an’ı Kerim’de daima </w:t>
      </w:r>
      <w:proofErr w:type="spellStart"/>
      <w:r w:rsidRPr="00D50A67">
        <w:rPr>
          <w:rFonts w:eastAsia="Times New Roman" w:cs="Times New Roman"/>
          <w:lang w:eastAsia="tr-TR"/>
        </w:rPr>
        <w:t>cihad</w:t>
      </w:r>
      <w:proofErr w:type="spellEnd"/>
      <w:r w:rsidRPr="00D50A67">
        <w:rPr>
          <w:rFonts w:eastAsia="Times New Roman" w:cs="Times New Roman"/>
          <w:lang w:eastAsia="tr-TR"/>
        </w:rPr>
        <w:t xml:space="preserve"> kastedilmiştir. Yani </w:t>
      </w:r>
      <w:proofErr w:type="spellStart"/>
      <w:r w:rsidRPr="00D50A67">
        <w:rPr>
          <w:rFonts w:eastAsia="Times New Roman" w:cs="Times New Roman"/>
          <w:lang w:eastAsia="tr-TR"/>
        </w:rPr>
        <w:t>cihad</w:t>
      </w:r>
      <w:proofErr w:type="spellEnd"/>
      <w:r w:rsidRPr="00D50A67">
        <w:rPr>
          <w:rFonts w:eastAsia="Times New Roman" w:cs="Times New Roman"/>
          <w:lang w:eastAsia="tr-TR"/>
        </w:rPr>
        <w:t xml:space="preserve"> maksatlı faaliyetlere verilir. Peki, o zaman bütün vakıflar </w:t>
      </w:r>
      <w:proofErr w:type="spellStart"/>
      <w:r w:rsidRPr="00D50A67">
        <w:rPr>
          <w:rFonts w:eastAsia="Times New Roman" w:cs="Times New Roman"/>
          <w:lang w:eastAsia="tr-TR"/>
        </w:rPr>
        <w:t>cihad</w:t>
      </w:r>
      <w:proofErr w:type="spellEnd"/>
      <w:r w:rsidRPr="00D50A67">
        <w:rPr>
          <w:rFonts w:eastAsia="Times New Roman" w:cs="Times New Roman"/>
          <w:lang w:eastAsia="tr-TR"/>
        </w:rPr>
        <w:t xml:space="preserve"> maksatlı mıdır? Hayır, hepsinin yaptığı faaliyetler </w:t>
      </w:r>
      <w:proofErr w:type="spellStart"/>
      <w:r w:rsidRPr="00D50A67">
        <w:rPr>
          <w:rFonts w:eastAsia="Times New Roman" w:cs="Times New Roman"/>
          <w:lang w:eastAsia="tr-TR"/>
        </w:rPr>
        <w:t>cihad</w:t>
      </w:r>
      <w:proofErr w:type="spellEnd"/>
      <w:r w:rsidRPr="00D50A67">
        <w:rPr>
          <w:rFonts w:eastAsia="Times New Roman" w:cs="Times New Roman"/>
          <w:lang w:eastAsia="tr-TR"/>
        </w:rPr>
        <w:t xml:space="preserve"> sayılamaz. </w:t>
      </w:r>
      <w:proofErr w:type="spellStart"/>
      <w:r w:rsidRPr="00D50A67">
        <w:rPr>
          <w:rFonts w:eastAsia="Times New Roman" w:cs="Times New Roman"/>
          <w:lang w:eastAsia="tr-TR"/>
        </w:rPr>
        <w:t>Cihad</w:t>
      </w:r>
      <w:proofErr w:type="spellEnd"/>
      <w:r w:rsidRPr="00D50A67">
        <w:rPr>
          <w:rFonts w:eastAsia="Times New Roman" w:cs="Times New Roman"/>
          <w:lang w:eastAsia="tr-TR"/>
        </w:rPr>
        <w:t xml:space="preserve">; kâfire karşı yapılan bir mücadele, İslam’ı hâkim kılma ve İslam Medeniyetini kurma maksatlı olan faaliyetlerdir. Bu vakıfların böyle bir derdi yoksa o zaman onlara zekât verilemez. Çünkü onlar </w:t>
      </w:r>
      <w:proofErr w:type="spellStart"/>
      <w:r w:rsidRPr="00D50A67">
        <w:rPr>
          <w:rFonts w:eastAsia="Times New Roman" w:cs="Times New Roman"/>
          <w:lang w:eastAsia="tr-TR"/>
        </w:rPr>
        <w:t>cihad</w:t>
      </w:r>
      <w:proofErr w:type="spellEnd"/>
      <w:r w:rsidRPr="00D50A67">
        <w:rPr>
          <w:rFonts w:eastAsia="Times New Roman" w:cs="Times New Roman"/>
          <w:lang w:eastAsia="tr-TR"/>
        </w:rPr>
        <w:t xml:space="preserve"> etmiyor, hizmet ediyorlardır.</w:t>
      </w:r>
    </w:p>
    <w:p w:rsidR="002A7A46" w:rsidRPr="00D50A67"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b/>
          <w:bCs/>
          <w:lang w:eastAsia="tr-TR"/>
        </w:rPr>
        <w:t>Bir kadının, mazeretsiz olarak oruç tutmayan kocasına yemek hazırlaması caiz midir?</w:t>
      </w:r>
    </w:p>
    <w:p w:rsidR="002A7A46" w:rsidRDefault="002A7A46" w:rsidP="002A7A46">
      <w:pPr>
        <w:spacing w:before="100" w:beforeAutospacing="1" w:after="100" w:afterAutospacing="1" w:line="240" w:lineRule="auto"/>
        <w:rPr>
          <w:rFonts w:eastAsia="Times New Roman" w:cs="Times New Roman"/>
          <w:lang w:eastAsia="tr-TR"/>
        </w:rPr>
      </w:pPr>
      <w:r w:rsidRPr="00D50A67">
        <w:rPr>
          <w:rFonts w:eastAsia="Times New Roman" w:cs="Times New Roman"/>
          <w:lang w:eastAsia="tr-TR"/>
        </w:rPr>
        <w:t xml:space="preserve">Eğer kocası oruç tutmayıp karısından yemek istiyorsa kadın önce güzellikle orucun önemini, oruç tutmamanın günahını anlatmalıdır. Bununla olmazsa yüzünü asmalı ve mücadele etmelidir. Ama bunlara rağmen kocası oruç tutmazsa kendi ile Allah arasındadır. Kadın yemek hazırlarsa günahkâr olmaz. Adam kendine yemek hazırlanmadığında problem yapmayacak birisi ise karısı </w:t>
      </w:r>
      <w:r w:rsidRPr="00D50A67">
        <w:rPr>
          <w:rFonts w:eastAsia="Times New Roman" w:cs="Times New Roman"/>
          <w:lang w:eastAsia="tr-TR"/>
        </w:rPr>
        <w:lastRenderedPageBreak/>
        <w:t>hazırlamamalıdır. Ancak adam problemli, delidolu biriyse kadın ‘günahı kendine’ diyerek kocasının yemeğini hazırlayabilir.*</w:t>
      </w:r>
    </w:p>
    <w:p w:rsidR="00961A22" w:rsidRPr="00D50A67" w:rsidRDefault="00961A22" w:rsidP="002A7A46">
      <w:pPr>
        <w:spacing w:before="100" w:beforeAutospacing="1" w:after="100" w:afterAutospacing="1" w:line="240" w:lineRule="auto"/>
        <w:rPr>
          <w:rFonts w:eastAsia="Times New Roman" w:cs="Times New Roman"/>
          <w:lang w:eastAsia="tr-TR"/>
        </w:rPr>
      </w:pPr>
    </w:p>
    <w:p w:rsidR="002A7A46" w:rsidRPr="00961A22" w:rsidRDefault="002A7A46" w:rsidP="002A7A46">
      <w:pPr>
        <w:spacing w:before="100" w:beforeAutospacing="1" w:after="100" w:afterAutospacing="1" w:line="240" w:lineRule="auto"/>
        <w:rPr>
          <w:rFonts w:eastAsia="Times New Roman" w:cs="Times New Roman"/>
          <w:sz w:val="18"/>
          <w:szCs w:val="18"/>
          <w:lang w:eastAsia="tr-TR"/>
        </w:rPr>
      </w:pPr>
      <w:r w:rsidRPr="00961A22">
        <w:rPr>
          <w:rFonts w:eastAsia="Times New Roman" w:cs="Times New Roman"/>
          <w:sz w:val="18"/>
          <w:szCs w:val="18"/>
          <w:lang w:eastAsia="tr-TR"/>
        </w:rPr>
        <w:t>1. Etiketler</w:t>
      </w:r>
      <w:hyperlink r:id="rId7" w:history="1">
        <w:r w:rsidRPr="00961A22">
          <w:rPr>
            <w:rFonts w:eastAsia="Times New Roman" w:cs="Times New Roman"/>
            <w:color w:val="0000FF"/>
            <w:sz w:val="18"/>
            <w:szCs w:val="18"/>
            <w:u w:val="single"/>
            <w:lang w:eastAsia="tr-TR"/>
          </w:rPr>
          <w:t>2017</w:t>
        </w:r>
      </w:hyperlink>
      <w:hyperlink r:id="rId8" w:history="1">
        <w:r w:rsidRPr="00961A22">
          <w:rPr>
            <w:rFonts w:eastAsia="Times New Roman" w:cs="Times New Roman"/>
            <w:color w:val="0000FF"/>
            <w:sz w:val="18"/>
            <w:szCs w:val="18"/>
            <w:u w:val="single"/>
            <w:lang w:eastAsia="tr-TR"/>
          </w:rPr>
          <w:t>Fıkıh</w:t>
        </w:r>
      </w:hyperlink>
      <w:hyperlink r:id="rId9" w:history="1">
        <w:r w:rsidRPr="00961A22">
          <w:rPr>
            <w:rFonts w:eastAsia="Times New Roman" w:cs="Times New Roman"/>
            <w:color w:val="0000FF"/>
            <w:sz w:val="18"/>
            <w:szCs w:val="18"/>
            <w:u w:val="single"/>
            <w:lang w:eastAsia="tr-TR"/>
          </w:rPr>
          <w:t>furkan nesli</w:t>
        </w:r>
      </w:hyperlink>
      <w:r w:rsidRPr="00961A22">
        <w:rPr>
          <w:rFonts w:eastAsia="Times New Roman" w:cs="Times New Roman"/>
          <w:sz w:val="18"/>
          <w:szCs w:val="18"/>
          <w:lang w:eastAsia="tr-TR"/>
        </w:rPr>
        <w:t>Bakara, 185</w:t>
      </w:r>
      <w:r w:rsidRPr="00961A22">
        <w:rPr>
          <w:rFonts w:eastAsia="Times New Roman" w:cs="Times New Roman"/>
          <w:sz w:val="18"/>
          <w:szCs w:val="18"/>
          <w:lang w:eastAsia="tr-TR"/>
        </w:rPr>
        <w:br/>
        <w:t xml:space="preserve">*KAYNAK: www.tvfurkan.com (Alparslan Kuytul </w:t>
      </w:r>
      <w:proofErr w:type="spellStart"/>
      <w:r w:rsidRPr="00961A22">
        <w:rPr>
          <w:rFonts w:eastAsia="Times New Roman" w:cs="Times New Roman"/>
          <w:sz w:val="18"/>
          <w:szCs w:val="18"/>
          <w:lang w:eastAsia="tr-TR"/>
        </w:rPr>
        <w:t>Hocaefendi’ye</w:t>
      </w:r>
      <w:proofErr w:type="spellEnd"/>
      <w:r w:rsidRPr="00961A22">
        <w:rPr>
          <w:rFonts w:eastAsia="Times New Roman" w:cs="Times New Roman"/>
          <w:sz w:val="18"/>
          <w:szCs w:val="18"/>
          <w:lang w:eastAsia="tr-TR"/>
        </w:rPr>
        <w:t xml:space="preserve"> yöneltilen soruların cevaplarından derlemedir.)</w:t>
      </w:r>
    </w:p>
    <w:p w:rsidR="002A7A46" w:rsidRPr="00961A22" w:rsidRDefault="002A7A46" w:rsidP="002A7A46">
      <w:pPr>
        <w:pBdr>
          <w:bottom w:val="single" w:sz="6" w:space="1" w:color="auto"/>
        </w:pBdr>
        <w:spacing w:after="0" w:line="240" w:lineRule="auto"/>
        <w:jc w:val="center"/>
        <w:rPr>
          <w:rFonts w:eastAsia="Times New Roman" w:cs="Arial"/>
          <w:vanish/>
          <w:sz w:val="18"/>
          <w:szCs w:val="18"/>
          <w:lang w:eastAsia="tr-TR"/>
        </w:rPr>
      </w:pPr>
      <w:r w:rsidRPr="00961A22">
        <w:rPr>
          <w:rFonts w:eastAsia="Times New Roman" w:cs="Arial"/>
          <w:vanish/>
          <w:sz w:val="18"/>
          <w:szCs w:val="18"/>
          <w:lang w:eastAsia="tr-TR"/>
        </w:rPr>
        <w:t>Formun Üstü</w:t>
      </w:r>
    </w:p>
    <w:p w:rsidR="002A7A46" w:rsidRPr="00961A22" w:rsidRDefault="002A7A46" w:rsidP="002A7A46">
      <w:pPr>
        <w:spacing w:before="100" w:beforeAutospacing="1" w:after="100" w:afterAutospacing="1" w:line="240" w:lineRule="auto"/>
        <w:rPr>
          <w:rFonts w:eastAsia="Times New Roman" w:cs="Times New Roman"/>
          <w:sz w:val="18"/>
          <w:szCs w:val="18"/>
          <w:lang w:eastAsia="tr-TR"/>
        </w:rPr>
      </w:pPr>
    </w:p>
    <w:p w:rsidR="002A7A46" w:rsidRPr="00D50A67" w:rsidRDefault="002A7A46" w:rsidP="002A7A46">
      <w:pPr>
        <w:spacing w:before="100" w:beforeAutospacing="1" w:after="100" w:afterAutospacing="1" w:line="240" w:lineRule="auto"/>
        <w:rPr>
          <w:rFonts w:eastAsia="Times New Roman" w:cs="Arial"/>
          <w:vanish/>
          <w:lang w:eastAsia="tr-TR"/>
        </w:rPr>
      </w:pPr>
    </w:p>
    <w:p w:rsidR="001756C5" w:rsidRPr="00D50A67" w:rsidRDefault="001756C5" w:rsidP="002A7A46">
      <w:pPr>
        <w:spacing w:before="100" w:beforeAutospacing="1" w:after="100" w:afterAutospacing="1" w:line="240" w:lineRule="auto"/>
        <w:outlineLvl w:val="3"/>
        <w:rPr>
          <w:rFonts w:eastAsia="Times New Roman" w:cs="Times New Roman"/>
          <w:b/>
          <w:bCs/>
          <w:lang w:eastAsia="tr-TR"/>
        </w:rPr>
      </w:pPr>
    </w:p>
    <w:sectPr w:rsidR="001756C5" w:rsidRPr="00D50A67" w:rsidSect="004B0B1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0B" w:rsidRDefault="00B04E0B" w:rsidP="00B3569E">
      <w:pPr>
        <w:spacing w:after="0" w:line="240" w:lineRule="auto"/>
      </w:pPr>
      <w:r>
        <w:separator/>
      </w:r>
    </w:p>
  </w:endnote>
  <w:endnote w:type="continuationSeparator" w:id="0">
    <w:p w:rsidR="00B04E0B" w:rsidRDefault="00B04E0B" w:rsidP="00B3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9E" w:rsidRDefault="00B3569E">
    <w:pPr>
      <w:pStyle w:val="Altbilgi"/>
    </w:pPr>
    <w:r>
      <w:t xml:space="preserve">FND 74.Sayı-Haziran 2017                                                                                                  </w:t>
    </w:r>
    <w:hyperlink r:id="rId1" w:history="1">
      <w:r w:rsidRPr="00117FF9">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0B" w:rsidRDefault="00B04E0B" w:rsidP="00B3569E">
      <w:pPr>
        <w:spacing w:after="0" w:line="240" w:lineRule="auto"/>
      </w:pPr>
      <w:r>
        <w:separator/>
      </w:r>
    </w:p>
  </w:footnote>
  <w:footnote w:type="continuationSeparator" w:id="0">
    <w:p w:rsidR="00B04E0B" w:rsidRDefault="00B04E0B" w:rsidP="00B35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E47"/>
    <w:multiLevelType w:val="multilevel"/>
    <w:tmpl w:val="80D6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96078"/>
    <w:multiLevelType w:val="multilevel"/>
    <w:tmpl w:val="4A1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AD1CEE"/>
    <w:multiLevelType w:val="multilevel"/>
    <w:tmpl w:val="0C50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E4088"/>
    <w:multiLevelType w:val="multilevel"/>
    <w:tmpl w:val="A50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A32FEA"/>
    <w:multiLevelType w:val="multilevel"/>
    <w:tmpl w:val="9F6E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7A46"/>
    <w:rsid w:val="001756C5"/>
    <w:rsid w:val="002A7A46"/>
    <w:rsid w:val="00302784"/>
    <w:rsid w:val="004B0B1A"/>
    <w:rsid w:val="00723AE1"/>
    <w:rsid w:val="00961A22"/>
    <w:rsid w:val="009D348A"/>
    <w:rsid w:val="00B04E0B"/>
    <w:rsid w:val="00B3569E"/>
    <w:rsid w:val="00D50A67"/>
    <w:rsid w:val="00DA7A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50A67"/>
    <w:rPr>
      <w:color w:val="0563C1" w:themeColor="hyperlink"/>
      <w:u w:val="single"/>
    </w:rPr>
  </w:style>
  <w:style w:type="character" w:customStyle="1" w:styleId="UnresolvedMention">
    <w:name w:val="Unresolved Mention"/>
    <w:basedOn w:val="VarsaylanParagrafYazTipi"/>
    <w:uiPriority w:val="99"/>
    <w:semiHidden/>
    <w:unhideWhenUsed/>
    <w:rsid w:val="00D50A67"/>
    <w:rPr>
      <w:color w:val="605E5C"/>
      <w:shd w:val="clear" w:color="auto" w:fill="E1DFDD"/>
    </w:rPr>
  </w:style>
  <w:style w:type="paragraph" w:styleId="stbilgi">
    <w:name w:val="header"/>
    <w:basedOn w:val="Normal"/>
    <w:link w:val="stbilgiChar"/>
    <w:uiPriority w:val="99"/>
    <w:semiHidden/>
    <w:unhideWhenUsed/>
    <w:rsid w:val="00B3569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3569E"/>
  </w:style>
  <w:style w:type="paragraph" w:styleId="Altbilgi">
    <w:name w:val="footer"/>
    <w:basedOn w:val="Normal"/>
    <w:link w:val="AltbilgiChar"/>
    <w:uiPriority w:val="99"/>
    <w:semiHidden/>
    <w:unhideWhenUsed/>
    <w:rsid w:val="00B3569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3569E"/>
  </w:style>
</w:styles>
</file>

<file path=word/webSettings.xml><?xml version="1.0" encoding="utf-8"?>
<w:webSettings xmlns:r="http://schemas.openxmlformats.org/officeDocument/2006/relationships" xmlns:w="http://schemas.openxmlformats.org/wordprocessingml/2006/main">
  <w:divs>
    <w:div w:id="1275987206">
      <w:bodyDiv w:val="1"/>
      <w:marLeft w:val="0"/>
      <w:marRight w:val="0"/>
      <w:marTop w:val="0"/>
      <w:marBottom w:val="0"/>
      <w:divBdr>
        <w:top w:val="none" w:sz="0" w:space="0" w:color="auto"/>
        <w:left w:val="none" w:sz="0" w:space="0" w:color="auto"/>
        <w:bottom w:val="none" w:sz="0" w:space="0" w:color="auto"/>
        <w:right w:val="none" w:sz="0" w:space="0" w:color="auto"/>
      </w:divBdr>
    </w:div>
    <w:div w:id="1386221155">
      <w:bodyDiv w:val="1"/>
      <w:marLeft w:val="0"/>
      <w:marRight w:val="0"/>
      <w:marTop w:val="0"/>
      <w:marBottom w:val="0"/>
      <w:divBdr>
        <w:top w:val="none" w:sz="0" w:space="0" w:color="auto"/>
        <w:left w:val="none" w:sz="0" w:space="0" w:color="auto"/>
        <w:bottom w:val="none" w:sz="0" w:space="0" w:color="auto"/>
        <w:right w:val="none" w:sz="0" w:space="0" w:color="auto"/>
      </w:divBdr>
      <w:divsChild>
        <w:div w:id="864178261">
          <w:marLeft w:val="0"/>
          <w:marRight w:val="0"/>
          <w:marTop w:val="0"/>
          <w:marBottom w:val="0"/>
          <w:divBdr>
            <w:top w:val="none" w:sz="0" w:space="0" w:color="auto"/>
            <w:left w:val="none" w:sz="0" w:space="0" w:color="auto"/>
            <w:bottom w:val="none" w:sz="0" w:space="0" w:color="auto"/>
            <w:right w:val="none" w:sz="0" w:space="0" w:color="auto"/>
          </w:divBdr>
        </w:div>
        <w:div w:id="1930305708">
          <w:marLeft w:val="0"/>
          <w:marRight w:val="0"/>
          <w:marTop w:val="0"/>
          <w:marBottom w:val="0"/>
          <w:divBdr>
            <w:top w:val="none" w:sz="0" w:space="0" w:color="auto"/>
            <w:left w:val="none" w:sz="0" w:space="0" w:color="auto"/>
            <w:bottom w:val="none" w:sz="0" w:space="0" w:color="auto"/>
            <w:right w:val="none" w:sz="0" w:space="0" w:color="auto"/>
          </w:divBdr>
        </w:div>
        <w:div w:id="557135229">
          <w:marLeft w:val="0"/>
          <w:marRight w:val="0"/>
          <w:marTop w:val="0"/>
          <w:marBottom w:val="0"/>
          <w:divBdr>
            <w:top w:val="none" w:sz="0" w:space="0" w:color="auto"/>
            <w:left w:val="none" w:sz="0" w:space="0" w:color="auto"/>
            <w:bottom w:val="none" w:sz="0" w:space="0" w:color="auto"/>
            <w:right w:val="none" w:sz="0" w:space="0" w:color="auto"/>
          </w:divBdr>
        </w:div>
        <w:div w:id="605498481">
          <w:marLeft w:val="0"/>
          <w:marRight w:val="0"/>
          <w:marTop w:val="0"/>
          <w:marBottom w:val="0"/>
          <w:divBdr>
            <w:top w:val="none" w:sz="0" w:space="0" w:color="auto"/>
            <w:left w:val="none" w:sz="0" w:space="0" w:color="auto"/>
            <w:bottom w:val="none" w:sz="0" w:space="0" w:color="auto"/>
            <w:right w:val="none" w:sz="0" w:space="0" w:color="auto"/>
          </w:divBdr>
          <w:divsChild>
            <w:div w:id="458768040">
              <w:marLeft w:val="0"/>
              <w:marRight w:val="0"/>
              <w:marTop w:val="0"/>
              <w:marBottom w:val="0"/>
              <w:divBdr>
                <w:top w:val="none" w:sz="0" w:space="0" w:color="auto"/>
                <w:left w:val="none" w:sz="0" w:space="0" w:color="auto"/>
                <w:bottom w:val="none" w:sz="0" w:space="0" w:color="auto"/>
                <w:right w:val="none" w:sz="0" w:space="0" w:color="auto"/>
              </w:divBdr>
            </w:div>
            <w:div w:id="1438792429">
              <w:marLeft w:val="0"/>
              <w:marRight w:val="0"/>
              <w:marTop w:val="0"/>
              <w:marBottom w:val="0"/>
              <w:divBdr>
                <w:top w:val="none" w:sz="0" w:space="0" w:color="auto"/>
                <w:left w:val="none" w:sz="0" w:space="0" w:color="auto"/>
                <w:bottom w:val="none" w:sz="0" w:space="0" w:color="auto"/>
                <w:right w:val="none" w:sz="0" w:space="0" w:color="auto"/>
              </w:divBdr>
            </w:div>
          </w:divsChild>
        </w:div>
        <w:div w:id="127287099">
          <w:marLeft w:val="0"/>
          <w:marRight w:val="0"/>
          <w:marTop w:val="0"/>
          <w:marBottom w:val="0"/>
          <w:divBdr>
            <w:top w:val="none" w:sz="0" w:space="0" w:color="auto"/>
            <w:left w:val="none" w:sz="0" w:space="0" w:color="auto"/>
            <w:bottom w:val="none" w:sz="0" w:space="0" w:color="auto"/>
            <w:right w:val="none" w:sz="0" w:space="0" w:color="auto"/>
          </w:divBdr>
        </w:div>
        <w:div w:id="327175024">
          <w:marLeft w:val="0"/>
          <w:marRight w:val="0"/>
          <w:marTop w:val="0"/>
          <w:marBottom w:val="0"/>
          <w:divBdr>
            <w:top w:val="none" w:sz="0" w:space="0" w:color="auto"/>
            <w:left w:val="none" w:sz="0" w:space="0" w:color="auto"/>
            <w:bottom w:val="none" w:sz="0" w:space="0" w:color="auto"/>
            <w:right w:val="none" w:sz="0" w:space="0" w:color="auto"/>
          </w:divBdr>
          <w:divsChild>
            <w:div w:id="1025402294">
              <w:marLeft w:val="0"/>
              <w:marRight w:val="0"/>
              <w:marTop w:val="0"/>
              <w:marBottom w:val="0"/>
              <w:divBdr>
                <w:top w:val="none" w:sz="0" w:space="0" w:color="auto"/>
                <w:left w:val="none" w:sz="0" w:space="0" w:color="auto"/>
                <w:bottom w:val="none" w:sz="0" w:space="0" w:color="auto"/>
                <w:right w:val="none" w:sz="0" w:space="0" w:color="auto"/>
              </w:divBdr>
              <w:divsChild>
                <w:div w:id="2073844876">
                  <w:marLeft w:val="0"/>
                  <w:marRight w:val="0"/>
                  <w:marTop w:val="0"/>
                  <w:marBottom w:val="0"/>
                  <w:divBdr>
                    <w:top w:val="none" w:sz="0" w:space="0" w:color="auto"/>
                    <w:left w:val="none" w:sz="0" w:space="0" w:color="auto"/>
                    <w:bottom w:val="none" w:sz="0" w:space="0" w:color="auto"/>
                    <w:right w:val="none" w:sz="0" w:space="0" w:color="auto"/>
                  </w:divBdr>
                </w:div>
                <w:div w:id="1664237063">
                  <w:marLeft w:val="0"/>
                  <w:marRight w:val="0"/>
                  <w:marTop w:val="0"/>
                  <w:marBottom w:val="0"/>
                  <w:divBdr>
                    <w:top w:val="none" w:sz="0" w:space="0" w:color="auto"/>
                    <w:left w:val="none" w:sz="0" w:space="0" w:color="auto"/>
                    <w:bottom w:val="none" w:sz="0" w:space="0" w:color="auto"/>
                    <w:right w:val="none" w:sz="0" w:space="0" w:color="auto"/>
                  </w:divBdr>
                  <w:divsChild>
                    <w:div w:id="1649017498">
                      <w:marLeft w:val="0"/>
                      <w:marRight w:val="0"/>
                      <w:marTop w:val="0"/>
                      <w:marBottom w:val="0"/>
                      <w:divBdr>
                        <w:top w:val="none" w:sz="0" w:space="0" w:color="auto"/>
                        <w:left w:val="none" w:sz="0" w:space="0" w:color="auto"/>
                        <w:bottom w:val="none" w:sz="0" w:space="0" w:color="auto"/>
                        <w:right w:val="none" w:sz="0" w:space="0" w:color="auto"/>
                      </w:divBdr>
                      <w:divsChild>
                        <w:div w:id="1925990888">
                          <w:marLeft w:val="0"/>
                          <w:marRight w:val="0"/>
                          <w:marTop w:val="0"/>
                          <w:marBottom w:val="0"/>
                          <w:divBdr>
                            <w:top w:val="none" w:sz="0" w:space="0" w:color="auto"/>
                            <w:left w:val="none" w:sz="0" w:space="0" w:color="auto"/>
                            <w:bottom w:val="none" w:sz="0" w:space="0" w:color="auto"/>
                            <w:right w:val="none" w:sz="0" w:space="0" w:color="auto"/>
                          </w:divBdr>
                          <w:divsChild>
                            <w:div w:id="21461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33162">
              <w:marLeft w:val="0"/>
              <w:marRight w:val="0"/>
              <w:marTop w:val="0"/>
              <w:marBottom w:val="0"/>
              <w:divBdr>
                <w:top w:val="none" w:sz="0" w:space="0" w:color="auto"/>
                <w:left w:val="none" w:sz="0" w:space="0" w:color="auto"/>
                <w:bottom w:val="none" w:sz="0" w:space="0" w:color="auto"/>
                <w:right w:val="none" w:sz="0" w:space="0" w:color="auto"/>
              </w:divBdr>
              <w:divsChild>
                <w:div w:id="348878199">
                  <w:marLeft w:val="0"/>
                  <w:marRight w:val="0"/>
                  <w:marTop w:val="0"/>
                  <w:marBottom w:val="0"/>
                  <w:divBdr>
                    <w:top w:val="none" w:sz="0" w:space="0" w:color="auto"/>
                    <w:left w:val="none" w:sz="0" w:space="0" w:color="auto"/>
                    <w:bottom w:val="none" w:sz="0" w:space="0" w:color="auto"/>
                    <w:right w:val="none" w:sz="0" w:space="0" w:color="auto"/>
                  </w:divBdr>
                </w:div>
                <w:div w:id="1405956555">
                  <w:marLeft w:val="0"/>
                  <w:marRight w:val="0"/>
                  <w:marTop w:val="0"/>
                  <w:marBottom w:val="0"/>
                  <w:divBdr>
                    <w:top w:val="none" w:sz="0" w:space="0" w:color="auto"/>
                    <w:left w:val="none" w:sz="0" w:space="0" w:color="auto"/>
                    <w:bottom w:val="none" w:sz="0" w:space="0" w:color="auto"/>
                    <w:right w:val="none" w:sz="0" w:space="0" w:color="auto"/>
                  </w:divBdr>
                  <w:divsChild>
                    <w:div w:id="301690383">
                      <w:marLeft w:val="0"/>
                      <w:marRight w:val="0"/>
                      <w:marTop w:val="0"/>
                      <w:marBottom w:val="0"/>
                      <w:divBdr>
                        <w:top w:val="none" w:sz="0" w:space="0" w:color="auto"/>
                        <w:left w:val="none" w:sz="0" w:space="0" w:color="auto"/>
                        <w:bottom w:val="none" w:sz="0" w:space="0" w:color="auto"/>
                        <w:right w:val="none" w:sz="0" w:space="0" w:color="auto"/>
                      </w:divBdr>
                      <w:divsChild>
                        <w:div w:id="1615167204">
                          <w:marLeft w:val="0"/>
                          <w:marRight w:val="0"/>
                          <w:marTop w:val="0"/>
                          <w:marBottom w:val="0"/>
                          <w:divBdr>
                            <w:top w:val="none" w:sz="0" w:space="0" w:color="auto"/>
                            <w:left w:val="none" w:sz="0" w:space="0" w:color="auto"/>
                            <w:bottom w:val="none" w:sz="0" w:space="0" w:color="auto"/>
                            <w:right w:val="none" w:sz="0" w:space="0" w:color="auto"/>
                          </w:divBdr>
                          <w:divsChild>
                            <w:div w:id="2031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84642">
              <w:marLeft w:val="0"/>
              <w:marRight w:val="0"/>
              <w:marTop w:val="0"/>
              <w:marBottom w:val="0"/>
              <w:divBdr>
                <w:top w:val="none" w:sz="0" w:space="0" w:color="auto"/>
                <w:left w:val="none" w:sz="0" w:space="0" w:color="auto"/>
                <w:bottom w:val="none" w:sz="0" w:space="0" w:color="auto"/>
                <w:right w:val="none" w:sz="0" w:space="0" w:color="auto"/>
              </w:divBdr>
              <w:divsChild>
                <w:div w:id="1821994282">
                  <w:marLeft w:val="0"/>
                  <w:marRight w:val="0"/>
                  <w:marTop w:val="0"/>
                  <w:marBottom w:val="0"/>
                  <w:divBdr>
                    <w:top w:val="none" w:sz="0" w:space="0" w:color="auto"/>
                    <w:left w:val="none" w:sz="0" w:space="0" w:color="auto"/>
                    <w:bottom w:val="none" w:sz="0" w:space="0" w:color="auto"/>
                    <w:right w:val="none" w:sz="0" w:space="0" w:color="auto"/>
                  </w:divBdr>
                </w:div>
                <w:div w:id="1650864866">
                  <w:marLeft w:val="0"/>
                  <w:marRight w:val="0"/>
                  <w:marTop w:val="0"/>
                  <w:marBottom w:val="0"/>
                  <w:divBdr>
                    <w:top w:val="none" w:sz="0" w:space="0" w:color="auto"/>
                    <w:left w:val="none" w:sz="0" w:space="0" w:color="auto"/>
                    <w:bottom w:val="none" w:sz="0" w:space="0" w:color="auto"/>
                    <w:right w:val="none" w:sz="0" w:space="0" w:color="auto"/>
                  </w:divBdr>
                  <w:divsChild>
                    <w:div w:id="1389449981">
                      <w:marLeft w:val="0"/>
                      <w:marRight w:val="0"/>
                      <w:marTop w:val="0"/>
                      <w:marBottom w:val="0"/>
                      <w:divBdr>
                        <w:top w:val="none" w:sz="0" w:space="0" w:color="auto"/>
                        <w:left w:val="none" w:sz="0" w:space="0" w:color="auto"/>
                        <w:bottom w:val="none" w:sz="0" w:space="0" w:color="auto"/>
                        <w:right w:val="none" w:sz="0" w:space="0" w:color="auto"/>
                      </w:divBdr>
                      <w:divsChild>
                        <w:div w:id="1393847956">
                          <w:marLeft w:val="0"/>
                          <w:marRight w:val="0"/>
                          <w:marTop w:val="0"/>
                          <w:marBottom w:val="0"/>
                          <w:divBdr>
                            <w:top w:val="none" w:sz="0" w:space="0" w:color="auto"/>
                            <w:left w:val="none" w:sz="0" w:space="0" w:color="auto"/>
                            <w:bottom w:val="none" w:sz="0" w:space="0" w:color="auto"/>
                            <w:right w:val="none" w:sz="0" w:space="0" w:color="auto"/>
                          </w:divBdr>
                          <w:divsChild>
                            <w:div w:id="20463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930103">
              <w:marLeft w:val="0"/>
              <w:marRight w:val="0"/>
              <w:marTop w:val="0"/>
              <w:marBottom w:val="0"/>
              <w:divBdr>
                <w:top w:val="none" w:sz="0" w:space="0" w:color="auto"/>
                <w:left w:val="none" w:sz="0" w:space="0" w:color="auto"/>
                <w:bottom w:val="none" w:sz="0" w:space="0" w:color="auto"/>
                <w:right w:val="none" w:sz="0" w:space="0" w:color="auto"/>
              </w:divBdr>
              <w:divsChild>
                <w:div w:id="1345473766">
                  <w:marLeft w:val="0"/>
                  <w:marRight w:val="0"/>
                  <w:marTop w:val="0"/>
                  <w:marBottom w:val="0"/>
                  <w:divBdr>
                    <w:top w:val="none" w:sz="0" w:space="0" w:color="auto"/>
                    <w:left w:val="none" w:sz="0" w:space="0" w:color="auto"/>
                    <w:bottom w:val="none" w:sz="0" w:space="0" w:color="auto"/>
                    <w:right w:val="none" w:sz="0" w:space="0" w:color="auto"/>
                  </w:divBdr>
                </w:div>
                <w:div w:id="1948733122">
                  <w:marLeft w:val="0"/>
                  <w:marRight w:val="0"/>
                  <w:marTop w:val="0"/>
                  <w:marBottom w:val="0"/>
                  <w:divBdr>
                    <w:top w:val="none" w:sz="0" w:space="0" w:color="auto"/>
                    <w:left w:val="none" w:sz="0" w:space="0" w:color="auto"/>
                    <w:bottom w:val="none" w:sz="0" w:space="0" w:color="auto"/>
                    <w:right w:val="none" w:sz="0" w:space="0" w:color="auto"/>
                  </w:divBdr>
                  <w:divsChild>
                    <w:div w:id="1442528733">
                      <w:marLeft w:val="0"/>
                      <w:marRight w:val="0"/>
                      <w:marTop w:val="0"/>
                      <w:marBottom w:val="0"/>
                      <w:divBdr>
                        <w:top w:val="none" w:sz="0" w:space="0" w:color="auto"/>
                        <w:left w:val="none" w:sz="0" w:space="0" w:color="auto"/>
                        <w:bottom w:val="none" w:sz="0" w:space="0" w:color="auto"/>
                        <w:right w:val="none" w:sz="0" w:space="0" w:color="auto"/>
                      </w:divBdr>
                      <w:divsChild>
                        <w:div w:id="708116726">
                          <w:marLeft w:val="0"/>
                          <w:marRight w:val="0"/>
                          <w:marTop w:val="0"/>
                          <w:marBottom w:val="0"/>
                          <w:divBdr>
                            <w:top w:val="none" w:sz="0" w:space="0" w:color="auto"/>
                            <w:left w:val="none" w:sz="0" w:space="0" w:color="auto"/>
                            <w:bottom w:val="none" w:sz="0" w:space="0" w:color="auto"/>
                            <w:right w:val="none" w:sz="0" w:space="0" w:color="auto"/>
                          </w:divBdr>
                          <w:divsChild>
                            <w:div w:id="8705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6498">
              <w:marLeft w:val="0"/>
              <w:marRight w:val="0"/>
              <w:marTop w:val="0"/>
              <w:marBottom w:val="0"/>
              <w:divBdr>
                <w:top w:val="none" w:sz="0" w:space="0" w:color="auto"/>
                <w:left w:val="none" w:sz="0" w:space="0" w:color="auto"/>
                <w:bottom w:val="none" w:sz="0" w:space="0" w:color="auto"/>
                <w:right w:val="none" w:sz="0" w:space="0" w:color="auto"/>
              </w:divBdr>
              <w:divsChild>
                <w:div w:id="32510811">
                  <w:marLeft w:val="0"/>
                  <w:marRight w:val="0"/>
                  <w:marTop w:val="0"/>
                  <w:marBottom w:val="0"/>
                  <w:divBdr>
                    <w:top w:val="none" w:sz="0" w:space="0" w:color="auto"/>
                    <w:left w:val="none" w:sz="0" w:space="0" w:color="auto"/>
                    <w:bottom w:val="none" w:sz="0" w:space="0" w:color="auto"/>
                    <w:right w:val="none" w:sz="0" w:space="0" w:color="auto"/>
                  </w:divBdr>
                </w:div>
                <w:div w:id="1735197253">
                  <w:marLeft w:val="0"/>
                  <w:marRight w:val="0"/>
                  <w:marTop w:val="0"/>
                  <w:marBottom w:val="0"/>
                  <w:divBdr>
                    <w:top w:val="none" w:sz="0" w:space="0" w:color="auto"/>
                    <w:left w:val="none" w:sz="0" w:space="0" w:color="auto"/>
                    <w:bottom w:val="none" w:sz="0" w:space="0" w:color="auto"/>
                    <w:right w:val="none" w:sz="0" w:space="0" w:color="auto"/>
                  </w:divBdr>
                  <w:divsChild>
                    <w:div w:id="360206738">
                      <w:marLeft w:val="0"/>
                      <w:marRight w:val="0"/>
                      <w:marTop w:val="0"/>
                      <w:marBottom w:val="0"/>
                      <w:divBdr>
                        <w:top w:val="none" w:sz="0" w:space="0" w:color="auto"/>
                        <w:left w:val="none" w:sz="0" w:space="0" w:color="auto"/>
                        <w:bottom w:val="none" w:sz="0" w:space="0" w:color="auto"/>
                        <w:right w:val="none" w:sz="0" w:space="0" w:color="auto"/>
                      </w:divBdr>
                      <w:divsChild>
                        <w:div w:id="1353990112">
                          <w:marLeft w:val="0"/>
                          <w:marRight w:val="0"/>
                          <w:marTop w:val="0"/>
                          <w:marBottom w:val="0"/>
                          <w:divBdr>
                            <w:top w:val="none" w:sz="0" w:space="0" w:color="auto"/>
                            <w:left w:val="none" w:sz="0" w:space="0" w:color="auto"/>
                            <w:bottom w:val="none" w:sz="0" w:space="0" w:color="auto"/>
                            <w:right w:val="none" w:sz="0" w:space="0" w:color="auto"/>
                          </w:divBdr>
                          <w:divsChild>
                            <w:div w:id="2904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16866">
              <w:marLeft w:val="0"/>
              <w:marRight w:val="0"/>
              <w:marTop w:val="0"/>
              <w:marBottom w:val="0"/>
              <w:divBdr>
                <w:top w:val="none" w:sz="0" w:space="0" w:color="auto"/>
                <w:left w:val="none" w:sz="0" w:space="0" w:color="auto"/>
                <w:bottom w:val="none" w:sz="0" w:space="0" w:color="auto"/>
                <w:right w:val="none" w:sz="0" w:space="0" w:color="auto"/>
              </w:divBdr>
              <w:divsChild>
                <w:div w:id="1980257024">
                  <w:marLeft w:val="0"/>
                  <w:marRight w:val="0"/>
                  <w:marTop w:val="0"/>
                  <w:marBottom w:val="0"/>
                  <w:divBdr>
                    <w:top w:val="none" w:sz="0" w:space="0" w:color="auto"/>
                    <w:left w:val="none" w:sz="0" w:space="0" w:color="auto"/>
                    <w:bottom w:val="none" w:sz="0" w:space="0" w:color="auto"/>
                    <w:right w:val="none" w:sz="0" w:space="0" w:color="auto"/>
                  </w:divBdr>
                </w:div>
                <w:div w:id="1242835782">
                  <w:marLeft w:val="0"/>
                  <w:marRight w:val="0"/>
                  <w:marTop w:val="0"/>
                  <w:marBottom w:val="0"/>
                  <w:divBdr>
                    <w:top w:val="none" w:sz="0" w:space="0" w:color="auto"/>
                    <w:left w:val="none" w:sz="0" w:space="0" w:color="auto"/>
                    <w:bottom w:val="none" w:sz="0" w:space="0" w:color="auto"/>
                    <w:right w:val="none" w:sz="0" w:space="0" w:color="auto"/>
                  </w:divBdr>
                  <w:divsChild>
                    <w:div w:id="480392007">
                      <w:marLeft w:val="0"/>
                      <w:marRight w:val="0"/>
                      <w:marTop w:val="0"/>
                      <w:marBottom w:val="0"/>
                      <w:divBdr>
                        <w:top w:val="none" w:sz="0" w:space="0" w:color="auto"/>
                        <w:left w:val="none" w:sz="0" w:space="0" w:color="auto"/>
                        <w:bottom w:val="none" w:sz="0" w:space="0" w:color="auto"/>
                        <w:right w:val="none" w:sz="0" w:space="0" w:color="auto"/>
                      </w:divBdr>
                      <w:divsChild>
                        <w:div w:id="245655283">
                          <w:marLeft w:val="0"/>
                          <w:marRight w:val="0"/>
                          <w:marTop w:val="0"/>
                          <w:marBottom w:val="0"/>
                          <w:divBdr>
                            <w:top w:val="none" w:sz="0" w:space="0" w:color="auto"/>
                            <w:left w:val="none" w:sz="0" w:space="0" w:color="auto"/>
                            <w:bottom w:val="none" w:sz="0" w:space="0" w:color="auto"/>
                            <w:right w:val="none" w:sz="0" w:space="0" w:color="auto"/>
                          </w:divBdr>
                          <w:divsChild>
                            <w:div w:id="9063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4972">
              <w:marLeft w:val="0"/>
              <w:marRight w:val="0"/>
              <w:marTop w:val="0"/>
              <w:marBottom w:val="0"/>
              <w:divBdr>
                <w:top w:val="none" w:sz="0" w:space="0" w:color="auto"/>
                <w:left w:val="none" w:sz="0" w:space="0" w:color="auto"/>
                <w:bottom w:val="none" w:sz="0" w:space="0" w:color="auto"/>
                <w:right w:val="none" w:sz="0" w:space="0" w:color="auto"/>
              </w:divBdr>
              <w:divsChild>
                <w:div w:id="12372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6573">
          <w:marLeft w:val="0"/>
          <w:marRight w:val="0"/>
          <w:marTop w:val="0"/>
          <w:marBottom w:val="0"/>
          <w:divBdr>
            <w:top w:val="none" w:sz="0" w:space="0" w:color="auto"/>
            <w:left w:val="none" w:sz="0" w:space="0" w:color="auto"/>
            <w:bottom w:val="none" w:sz="0" w:space="0" w:color="auto"/>
            <w:right w:val="none" w:sz="0" w:space="0" w:color="auto"/>
          </w:divBdr>
        </w:div>
        <w:div w:id="1487355006">
          <w:marLeft w:val="0"/>
          <w:marRight w:val="0"/>
          <w:marTop w:val="0"/>
          <w:marBottom w:val="0"/>
          <w:divBdr>
            <w:top w:val="none" w:sz="0" w:space="0" w:color="auto"/>
            <w:left w:val="none" w:sz="0" w:space="0" w:color="auto"/>
            <w:bottom w:val="none" w:sz="0" w:space="0" w:color="auto"/>
            <w:right w:val="none" w:sz="0" w:space="0" w:color="auto"/>
          </w:divBdr>
          <w:divsChild>
            <w:div w:id="1908953856">
              <w:marLeft w:val="0"/>
              <w:marRight w:val="0"/>
              <w:marTop w:val="0"/>
              <w:marBottom w:val="0"/>
              <w:divBdr>
                <w:top w:val="none" w:sz="0" w:space="0" w:color="auto"/>
                <w:left w:val="none" w:sz="0" w:space="0" w:color="auto"/>
                <w:bottom w:val="none" w:sz="0" w:space="0" w:color="auto"/>
                <w:right w:val="none" w:sz="0" w:space="0" w:color="auto"/>
              </w:divBdr>
              <w:divsChild>
                <w:div w:id="1337924842">
                  <w:marLeft w:val="0"/>
                  <w:marRight w:val="0"/>
                  <w:marTop w:val="0"/>
                  <w:marBottom w:val="0"/>
                  <w:divBdr>
                    <w:top w:val="none" w:sz="0" w:space="0" w:color="auto"/>
                    <w:left w:val="none" w:sz="0" w:space="0" w:color="auto"/>
                    <w:bottom w:val="none" w:sz="0" w:space="0" w:color="auto"/>
                    <w:right w:val="none" w:sz="0" w:space="0" w:color="auto"/>
                  </w:divBdr>
                </w:div>
                <w:div w:id="1483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682">
          <w:marLeft w:val="0"/>
          <w:marRight w:val="0"/>
          <w:marTop w:val="0"/>
          <w:marBottom w:val="0"/>
          <w:divBdr>
            <w:top w:val="none" w:sz="0" w:space="0" w:color="auto"/>
            <w:left w:val="none" w:sz="0" w:space="0" w:color="auto"/>
            <w:bottom w:val="none" w:sz="0" w:space="0" w:color="auto"/>
            <w:right w:val="none" w:sz="0" w:space="0" w:color="auto"/>
          </w:divBdr>
          <w:divsChild>
            <w:div w:id="2038460888">
              <w:marLeft w:val="0"/>
              <w:marRight w:val="0"/>
              <w:marTop w:val="0"/>
              <w:marBottom w:val="0"/>
              <w:divBdr>
                <w:top w:val="none" w:sz="0" w:space="0" w:color="auto"/>
                <w:left w:val="none" w:sz="0" w:space="0" w:color="auto"/>
                <w:bottom w:val="none" w:sz="0" w:space="0" w:color="auto"/>
                <w:right w:val="none" w:sz="0" w:space="0" w:color="auto"/>
              </w:divBdr>
              <w:divsChild>
                <w:div w:id="1380469391">
                  <w:marLeft w:val="0"/>
                  <w:marRight w:val="0"/>
                  <w:marTop w:val="0"/>
                  <w:marBottom w:val="0"/>
                  <w:divBdr>
                    <w:top w:val="none" w:sz="0" w:space="0" w:color="auto"/>
                    <w:left w:val="none" w:sz="0" w:space="0" w:color="auto"/>
                    <w:bottom w:val="none" w:sz="0" w:space="0" w:color="auto"/>
                    <w:right w:val="none" w:sz="0" w:space="0" w:color="auto"/>
                  </w:divBdr>
                  <w:divsChild>
                    <w:div w:id="1421948417">
                      <w:marLeft w:val="0"/>
                      <w:marRight w:val="0"/>
                      <w:marTop w:val="0"/>
                      <w:marBottom w:val="0"/>
                      <w:divBdr>
                        <w:top w:val="none" w:sz="0" w:space="0" w:color="auto"/>
                        <w:left w:val="none" w:sz="0" w:space="0" w:color="auto"/>
                        <w:bottom w:val="none" w:sz="0" w:space="0" w:color="auto"/>
                        <w:right w:val="none" w:sz="0" w:space="0" w:color="auto"/>
                      </w:divBdr>
                      <w:divsChild>
                        <w:div w:id="200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1603">
                  <w:marLeft w:val="0"/>
                  <w:marRight w:val="0"/>
                  <w:marTop w:val="0"/>
                  <w:marBottom w:val="0"/>
                  <w:divBdr>
                    <w:top w:val="none" w:sz="0" w:space="0" w:color="auto"/>
                    <w:left w:val="none" w:sz="0" w:space="0" w:color="auto"/>
                    <w:bottom w:val="none" w:sz="0" w:space="0" w:color="auto"/>
                    <w:right w:val="none" w:sz="0" w:space="0" w:color="auto"/>
                  </w:divBdr>
                  <w:divsChild>
                    <w:div w:id="481653650">
                      <w:marLeft w:val="0"/>
                      <w:marRight w:val="0"/>
                      <w:marTop w:val="0"/>
                      <w:marBottom w:val="0"/>
                      <w:divBdr>
                        <w:top w:val="none" w:sz="0" w:space="0" w:color="auto"/>
                        <w:left w:val="none" w:sz="0" w:space="0" w:color="auto"/>
                        <w:bottom w:val="none" w:sz="0" w:space="0" w:color="auto"/>
                        <w:right w:val="none" w:sz="0" w:space="0" w:color="auto"/>
                      </w:divBdr>
                      <w:divsChild>
                        <w:div w:id="1202280064">
                          <w:marLeft w:val="0"/>
                          <w:marRight w:val="0"/>
                          <w:marTop w:val="0"/>
                          <w:marBottom w:val="0"/>
                          <w:divBdr>
                            <w:top w:val="none" w:sz="0" w:space="0" w:color="auto"/>
                            <w:left w:val="none" w:sz="0" w:space="0" w:color="auto"/>
                            <w:bottom w:val="none" w:sz="0" w:space="0" w:color="auto"/>
                            <w:right w:val="none" w:sz="0" w:space="0" w:color="auto"/>
                          </w:divBdr>
                          <w:divsChild>
                            <w:div w:id="1398629855">
                              <w:marLeft w:val="0"/>
                              <w:marRight w:val="0"/>
                              <w:marTop w:val="0"/>
                              <w:marBottom w:val="0"/>
                              <w:divBdr>
                                <w:top w:val="none" w:sz="0" w:space="0" w:color="auto"/>
                                <w:left w:val="none" w:sz="0" w:space="0" w:color="auto"/>
                                <w:bottom w:val="none" w:sz="0" w:space="0" w:color="auto"/>
                                <w:right w:val="none" w:sz="0" w:space="0" w:color="auto"/>
                              </w:divBdr>
                              <w:divsChild>
                                <w:div w:id="949242117">
                                  <w:marLeft w:val="0"/>
                                  <w:marRight w:val="0"/>
                                  <w:marTop w:val="0"/>
                                  <w:marBottom w:val="0"/>
                                  <w:divBdr>
                                    <w:top w:val="none" w:sz="0" w:space="0" w:color="auto"/>
                                    <w:left w:val="none" w:sz="0" w:space="0" w:color="auto"/>
                                    <w:bottom w:val="none" w:sz="0" w:space="0" w:color="auto"/>
                                    <w:right w:val="none" w:sz="0" w:space="0" w:color="auto"/>
                                  </w:divBdr>
                                  <w:divsChild>
                                    <w:div w:id="645162680">
                                      <w:marLeft w:val="0"/>
                                      <w:marRight w:val="0"/>
                                      <w:marTop w:val="0"/>
                                      <w:marBottom w:val="0"/>
                                      <w:divBdr>
                                        <w:top w:val="none" w:sz="0" w:space="0" w:color="auto"/>
                                        <w:left w:val="none" w:sz="0" w:space="0" w:color="auto"/>
                                        <w:bottom w:val="none" w:sz="0" w:space="0" w:color="auto"/>
                                        <w:right w:val="none" w:sz="0" w:space="0" w:color="auto"/>
                                      </w:divBdr>
                                      <w:divsChild>
                                        <w:div w:id="2032027560">
                                          <w:marLeft w:val="0"/>
                                          <w:marRight w:val="0"/>
                                          <w:marTop w:val="0"/>
                                          <w:marBottom w:val="0"/>
                                          <w:divBdr>
                                            <w:top w:val="none" w:sz="0" w:space="0" w:color="auto"/>
                                            <w:left w:val="none" w:sz="0" w:space="0" w:color="auto"/>
                                            <w:bottom w:val="none" w:sz="0" w:space="0" w:color="auto"/>
                                            <w:right w:val="none" w:sz="0" w:space="0" w:color="auto"/>
                                          </w:divBdr>
                                          <w:divsChild>
                                            <w:div w:id="272176339">
                                              <w:marLeft w:val="0"/>
                                              <w:marRight w:val="0"/>
                                              <w:marTop w:val="0"/>
                                              <w:marBottom w:val="0"/>
                                              <w:divBdr>
                                                <w:top w:val="none" w:sz="0" w:space="0" w:color="auto"/>
                                                <w:left w:val="none" w:sz="0" w:space="0" w:color="auto"/>
                                                <w:bottom w:val="none" w:sz="0" w:space="0" w:color="auto"/>
                                                <w:right w:val="none" w:sz="0" w:space="0" w:color="auto"/>
                                              </w:divBdr>
                                              <w:divsChild>
                                                <w:div w:id="1677489240">
                                                  <w:marLeft w:val="0"/>
                                                  <w:marRight w:val="0"/>
                                                  <w:marTop w:val="0"/>
                                                  <w:marBottom w:val="0"/>
                                                  <w:divBdr>
                                                    <w:top w:val="none" w:sz="0" w:space="0" w:color="auto"/>
                                                    <w:left w:val="none" w:sz="0" w:space="0" w:color="auto"/>
                                                    <w:bottom w:val="none" w:sz="0" w:space="0" w:color="auto"/>
                                                    <w:right w:val="none" w:sz="0" w:space="0" w:color="auto"/>
                                                  </w:divBdr>
                                                  <w:divsChild>
                                                    <w:div w:id="809833939">
                                                      <w:marLeft w:val="0"/>
                                                      <w:marRight w:val="0"/>
                                                      <w:marTop w:val="0"/>
                                                      <w:marBottom w:val="0"/>
                                                      <w:divBdr>
                                                        <w:top w:val="none" w:sz="0" w:space="0" w:color="auto"/>
                                                        <w:left w:val="none" w:sz="0" w:space="0" w:color="auto"/>
                                                        <w:bottom w:val="none" w:sz="0" w:space="0" w:color="auto"/>
                                                        <w:right w:val="none" w:sz="0" w:space="0" w:color="auto"/>
                                                      </w:divBdr>
                                                      <w:divsChild>
                                                        <w:div w:id="841971425">
                                                          <w:marLeft w:val="0"/>
                                                          <w:marRight w:val="0"/>
                                                          <w:marTop w:val="0"/>
                                                          <w:marBottom w:val="0"/>
                                                          <w:divBdr>
                                                            <w:top w:val="none" w:sz="0" w:space="0" w:color="auto"/>
                                                            <w:left w:val="none" w:sz="0" w:space="0" w:color="auto"/>
                                                            <w:bottom w:val="none" w:sz="0" w:space="0" w:color="auto"/>
                                                            <w:right w:val="none" w:sz="0" w:space="0" w:color="auto"/>
                                                          </w:divBdr>
                                                        </w:div>
                                                        <w:div w:id="1516963358">
                                                          <w:marLeft w:val="0"/>
                                                          <w:marRight w:val="0"/>
                                                          <w:marTop w:val="0"/>
                                                          <w:marBottom w:val="0"/>
                                                          <w:divBdr>
                                                            <w:top w:val="none" w:sz="0" w:space="0" w:color="auto"/>
                                                            <w:left w:val="none" w:sz="0" w:space="0" w:color="auto"/>
                                                            <w:bottom w:val="none" w:sz="0" w:space="0" w:color="auto"/>
                                                            <w:right w:val="none" w:sz="0" w:space="0" w:color="auto"/>
                                                          </w:divBdr>
                                                          <w:divsChild>
                                                            <w:div w:id="1240403434">
                                                              <w:marLeft w:val="0"/>
                                                              <w:marRight w:val="0"/>
                                                              <w:marTop w:val="0"/>
                                                              <w:marBottom w:val="0"/>
                                                              <w:divBdr>
                                                                <w:top w:val="none" w:sz="0" w:space="0" w:color="auto"/>
                                                                <w:left w:val="none" w:sz="0" w:space="0" w:color="auto"/>
                                                                <w:bottom w:val="none" w:sz="0" w:space="0" w:color="auto"/>
                                                                <w:right w:val="none" w:sz="0" w:space="0" w:color="auto"/>
                                                              </w:divBdr>
                                                            </w:div>
                                                            <w:div w:id="17435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7164">
                                                      <w:marLeft w:val="0"/>
                                                      <w:marRight w:val="0"/>
                                                      <w:marTop w:val="0"/>
                                                      <w:marBottom w:val="0"/>
                                                      <w:divBdr>
                                                        <w:top w:val="none" w:sz="0" w:space="0" w:color="auto"/>
                                                        <w:left w:val="none" w:sz="0" w:space="0" w:color="auto"/>
                                                        <w:bottom w:val="none" w:sz="0" w:space="0" w:color="auto"/>
                                                        <w:right w:val="none" w:sz="0" w:space="0" w:color="auto"/>
                                                      </w:divBdr>
                                                      <w:divsChild>
                                                        <w:div w:id="1454178592">
                                                          <w:marLeft w:val="0"/>
                                                          <w:marRight w:val="0"/>
                                                          <w:marTop w:val="0"/>
                                                          <w:marBottom w:val="0"/>
                                                          <w:divBdr>
                                                            <w:top w:val="none" w:sz="0" w:space="0" w:color="auto"/>
                                                            <w:left w:val="none" w:sz="0" w:space="0" w:color="auto"/>
                                                            <w:bottom w:val="none" w:sz="0" w:space="0" w:color="auto"/>
                                                            <w:right w:val="none" w:sz="0" w:space="0" w:color="auto"/>
                                                          </w:divBdr>
                                                        </w:div>
                                                        <w:div w:id="945428892">
                                                          <w:marLeft w:val="0"/>
                                                          <w:marRight w:val="0"/>
                                                          <w:marTop w:val="0"/>
                                                          <w:marBottom w:val="0"/>
                                                          <w:divBdr>
                                                            <w:top w:val="none" w:sz="0" w:space="0" w:color="auto"/>
                                                            <w:left w:val="none" w:sz="0" w:space="0" w:color="auto"/>
                                                            <w:bottom w:val="none" w:sz="0" w:space="0" w:color="auto"/>
                                                            <w:right w:val="none" w:sz="0" w:space="0" w:color="auto"/>
                                                          </w:divBdr>
                                                          <w:divsChild>
                                                            <w:div w:id="1022394317">
                                                              <w:marLeft w:val="0"/>
                                                              <w:marRight w:val="0"/>
                                                              <w:marTop w:val="0"/>
                                                              <w:marBottom w:val="0"/>
                                                              <w:divBdr>
                                                                <w:top w:val="none" w:sz="0" w:space="0" w:color="auto"/>
                                                                <w:left w:val="none" w:sz="0" w:space="0" w:color="auto"/>
                                                                <w:bottom w:val="none" w:sz="0" w:space="0" w:color="auto"/>
                                                                <w:right w:val="none" w:sz="0" w:space="0" w:color="auto"/>
                                                              </w:divBdr>
                                                            </w:div>
                                                            <w:div w:id="207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6360">
                                                      <w:marLeft w:val="0"/>
                                                      <w:marRight w:val="0"/>
                                                      <w:marTop w:val="0"/>
                                                      <w:marBottom w:val="0"/>
                                                      <w:divBdr>
                                                        <w:top w:val="none" w:sz="0" w:space="0" w:color="auto"/>
                                                        <w:left w:val="none" w:sz="0" w:space="0" w:color="auto"/>
                                                        <w:bottom w:val="none" w:sz="0" w:space="0" w:color="auto"/>
                                                        <w:right w:val="none" w:sz="0" w:space="0" w:color="auto"/>
                                                      </w:divBdr>
                                                      <w:divsChild>
                                                        <w:div w:id="1287155243">
                                                          <w:marLeft w:val="0"/>
                                                          <w:marRight w:val="0"/>
                                                          <w:marTop w:val="0"/>
                                                          <w:marBottom w:val="0"/>
                                                          <w:divBdr>
                                                            <w:top w:val="none" w:sz="0" w:space="0" w:color="auto"/>
                                                            <w:left w:val="none" w:sz="0" w:space="0" w:color="auto"/>
                                                            <w:bottom w:val="none" w:sz="0" w:space="0" w:color="auto"/>
                                                            <w:right w:val="none" w:sz="0" w:space="0" w:color="auto"/>
                                                          </w:divBdr>
                                                        </w:div>
                                                        <w:div w:id="902059573">
                                                          <w:marLeft w:val="0"/>
                                                          <w:marRight w:val="0"/>
                                                          <w:marTop w:val="0"/>
                                                          <w:marBottom w:val="0"/>
                                                          <w:divBdr>
                                                            <w:top w:val="none" w:sz="0" w:space="0" w:color="auto"/>
                                                            <w:left w:val="none" w:sz="0" w:space="0" w:color="auto"/>
                                                            <w:bottom w:val="none" w:sz="0" w:space="0" w:color="auto"/>
                                                            <w:right w:val="none" w:sz="0" w:space="0" w:color="auto"/>
                                                          </w:divBdr>
                                                          <w:divsChild>
                                                            <w:div w:id="42875491">
                                                              <w:marLeft w:val="0"/>
                                                              <w:marRight w:val="0"/>
                                                              <w:marTop w:val="0"/>
                                                              <w:marBottom w:val="0"/>
                                                              <w:divBdr>
                                                                <w:top w:val="none" w:sz="0" w:space="0" w:color="auto"/>
                                                                <w:left w:val="none" w:sz="0" w:space="0" w:color="auto"/>
                                                                <w:bottom w:val="none" w:sz="0" w:space="0" w:color="auto"/>
                                                                <w:right w:val="none" w:sz="0" w:space="0" w:color="auto"/>
                                                              </w:divBdr>
                                                            </w:div>
                                                            <w:div w:id="3268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4678">
                                                      <w:marLeft w:val="0"/>
                                                      <w:marRight w:val="0"/>
                                                      <w:marTop w:val="0"/>
                                                      <w:marBottom w:val="0"/>
                                                      <w:divBdr>
                                                        <w:top w:val="none" w:sz="0" w:space="0" w:color="auto"/>
                                                        <w:left w:val="none" w:sz="0" w:space="0" w:color="auto"/>
                                                        <w:bottom w:val="none" w:sz="0" w:space="0" w:color="auto"/>
                                                        <w:right w:val="none" w:sz="0" w:space="0" w:color="auto"/>
                                                      </w:divBdr>
                                                      <w:divsChild>
                                                        <w:div w:id="1582372358">
                                                          <w:marLeft w:val="0"/>
                                                          <w:marRight w:val="0"/>
                                                          <w:marTop w:val="0"/>
                                                          <w:marBottom w:val="0"/>
                                                          <w:divBdr>
                                                            <w:top w:val="none" w:sz="0" w:space="0" w:color="auto"/>
                                                            <w:left w:val="none" w:sz="0" w:space="0" w:color="auto"/>
                                                            <w:bottom w:val="none" w:sz="0" w:space="0" w:color="auto"/>
                                                            <w:right w:val="none" w:sz="0" w:space="0" w:color="auto"/>
                                                          </w:divBdr>
                                                        </w:div>
                                                        <w:div w:id="1526018414">
                                                          <w:marLeft w:val="0"/>
                                                          <w:marRight w:val="0"/>
                                                          <w:marTop w:val="0"/>
                                                          <w:marBottom w:val="0"/>
                                                          <w:divBdr>
                                                            <w:top w:val="none" w:sz="0" w:space="0" w:color="auto"/>
                                                            <w:left w:val="none" w:sz="0" w:space="0" w:color="auto"/>
                                                            <w:bottom w:val="none" w:sz="0" w:space="0" w:color="auto"/>
                                                            <w:right w:val="none" w:sz="0" w:space="0" w:color="auto"/>
                                                          </w:divBdr>
                                                          <w:divsChild>
                                                            <w:div w:id="1738894356">
                                                              <w:marLeft w:val="0"/>
                                                              <w:marRight w:val="0"/>
                                                              <w:marTop w:val="0"/>
                                                              <w:marBottom w:val="0"/>
                                                              <w:divBdr>
                                                                <w:top w:val="none" w:sz="0" w:space="0" w:color="auto"/>
                                                                <w:left w:val="none" w:sz="0" w:space="0" w:color="auto"/>
                                                                <w:bottom w:val="none" w:sz="0" w:space="0" w:color="auto"/>
                                                                <w:right w:val="none" w:sz="0" w:space="0" w:color="auto"/>
                                                              </w:divBdr>
                                                            </w:div>
                                                            <w:div w:id="19720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rkannesli.engellenemez.com/etiket/fikih" TargetMode="External"/><Relationship Id="rId3" Type="http://schemas.openxmlformats.org/officeDocument/2006/relationships/settings" Target="settings.xml"/><Relationship Id="rId7" Type="http://schemas.openxmlformats.org/officeDocument/2006/relationships/hyperlink" Target="http://furkannesli.engellenemez.com/etiket/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urkannesli.engellenemez.com/etiket/furkan-nesl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6</cp:revision>
  <dcterms:created xsi:type="dcterms:W3CDTF">2018-07-29T06:29:00Z</dcterms:created>
  <dcterms:modified xsi:type="dcterms:W3CDTF">2020-05-28T16:08:00Z</dcterms:modified>
</cp:coreProperties>
</file>