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6B85" w:rsidRPr="006361FF" w:rsidRDefault="004D6B85" w:rsidP="006361FF">
      <w:pPr>
        <w:shd w:val="clear" w:color="auto" w:fill="FFFFFF"/>
        <w:spacing w:after="0"/>
        <w:jc w:val="center"/>
        <w:outlineLvl w:val="0"/>
        <w:rPr>
          <w:rFonts w:ascii="Calibri Light" w:eastAsia="Times New Roman" w:hAnsi="Calibri Light" w:cs="Arial"/>
          <w:b/>
          <w:color w:val="222222"/>
          <w:kern w:val="36"/>
          <w:sz w:val="50"/>
          <w:szCs w:val="50"/>
        </w:rPr>
      </w:pPr>
      <w:bookmarkStart w:id="0" w:name="_GoBack"/>
      <w:r w:rsidRPr="006361FF">
        <w:rPr>
          <w:rFonts w:ascii="Calibri Light" w:eastAsia="Times New Roman" w:hAnsi="Calibri Light" w:cs="Arial"/>
          <w:b/>
          <w:color w:val="222222"/>
          <w:kern w:val="36"/>
          <w:sz w:val="50"/>
          <w:szCs w:val="50"/>
          <w:bdr w:val="none" w:sz="0" w:space="0" w:color="auto" w:frame="1"/>
        </w:rPr>
        <w:t>İslamcılık Ne Demek? Kimler İslamcıdır?</w:t>
      </w:r>
    </w:p>
    <w:bookmarkEnd w:id="0"/>
    <w:p w:rsidR="004D6B85" w:rsidRPr="00C70F14" w:rsidRDefault="004D6B85" w:rsidP="00C70F14">
      <w:pPr>
        <w:spacing w:after="0"/>
        <w:rPr>
          <w:rFonts w:ascii="Calibri Light" w:hAnsi="Calibri Light"/>
        </w:rPr>
      </w:pPr>
    </w:p>
    <w:p w:rsidR="004D6B85" w:rsidRPr="00C70F14" w:rsidRDefault="006361FF" w:rsidP="006361FF">
      <w:pPr>
        <w:pStyle w:val="NormalWeb"/>
        <w:shd w:val="clear" w:color="auto" w:fill="FFFFFF"/>
        <w:spacing w:before="0" w:beforeAutospacing="0" w:after="0" w:afterAutospacing="0" w:line="276" w:lineRule="auto"/>
        <w:jc w:val="both"/>
        <w:rPr>
          <w:rFonts w:ascii="Calibri Light" w:hAnsi="Calibri Light"/>
          <w:color w:val="222222"/>
          <w:sz w:val="22"/>
          <w:szCs w:val="22"/>
        </w:rPr>
      </w:pPr>
      <w:r>
        <w:rPr>
          <w:rStyle w:val="Gl"/>
          <w:rFonts w:ascii="Calibri Light" w:eastAsiaTheme="majorEastAsia" w:hAnsi="Calibri Light"/>
          <w:color w:val="222222"/>
          <w:sz w:val="22"/>
          <w:szCs w:val="22"/>
          <w:bdr w:val="none" w:sz="0" w:space="0" w:color="auto" w:frame="1"/>
        </w:rPr>
        <w:tab/>
      </w:r>
      <w:r w:rsidR="004D6B85" w:rsidRPr="00C70F14">
        <w:rPr>
          <w:rStyle w:val="Gl"/>
          <w:rFonts w:ascii="Calibri Light" w:eastAsiaTheme="majorEastAsia" w:hAnsi="Calibri Light"/>
          <w:color w:val="222222"/>
          <w:sz w:val="22"/>
          <w:szCs w:val="22"/>
          <w:bdr w:val="none" w:sz="0" w:space="0" w:color="auto" w:frame="1"/>
        </w:rPr>
        <w:t>Bu yazımızda üzerinde çokça tartışılan bir kavramı ele aldık… İslamcılık kavramını, birilerinin yönlendirmesiyle değil, İslam’ın perspektifinden bakarak tanımlamaya çalıştık… Bu tanıma dâhil olanları ‘gerçek İslamcılar’; dâhil olmayanları ise ‘sözde İslamcılar’ olarak isimlendirdik… Bununla beraber, kimler İslamcı, kimler değil sorusuna da, özetle açıklama getirmeye çalıştık…</w:t>
      </w:r>
    </w:p>
    <w:p w:rsidR="004D6B85" w:rsidRPr="00C70F14" w:rsidRDefault="004D6B85" w:rsidP="006361FF">
      <w:pPr>
        <w:pStyle w:val="NormalWeb"/>
        <w:shd w:val="clear" w:color="auto" w:fill="FFFFFF"/>
        <w:spacing w:before="0" w:beforeAutospacing="0" w:after="0" w:afterAutospacing="0" w:line="276" w:lineRule="auto"/>
        <w:jc w:val="both"/>
        <w:rPr>
          <w:rFonts w:ascii="Calibri Light" w:hAnsi="Calibri Light"/>
          <w:color w:val="222222"/>
          <w:sz w:val="22"/>
          <w:szCs w:val="22"/>
        </w:rPr>
      </w:pPr>
      <w:r w:rsidRPr="00C70F14">
        <w:rPr>
          <w:rFonts w:ascii="Calibri Light" w:hAnsi="Calibri Light"/>
          <w:color w:val="222222"/>
          <w:sz w:val="22"/>
          <w:szCs w:val="22"/>
        </w:rPr>
        <w:t> </w:t>
      </w:r>
    </w:p>
    <w:p w:rsidR="006361FF" w:rsidRDefault="006361FF" w:rsidP="006361FF">
      <w:pPr>
        <w:pStyle w:val="NormalWeb"/>
        <w:shd w:val="clear" w:color="auto" w:fill="FFFFFF"/>
        <w:spacing w:before="0" w:beforeAutospacing="0" w:after="0" w:afterAutospacing="0" w:line="276" w:lineRule="auto"/>
        <w:jc w:val="both"/>
        <w:rPr>
          <w:rFonts w:ascii="Calibri Light" w:hAnsi="Calibri Light"/>
          <w:color w:val="222222"/>
          <w:sz w:val="22"/>
          <w:szCs w:val="22"/>
        </w:rPr>
      </w:pPr>
      <w:r>
        <w:rPr>
          <w:rFonts w:ascii="Calibri Light" w:hAnsi="Calibri Light"/>
          <w:color w:val="222222"/>
          <w:sz w:val="22"/>
          <w:szCs w:val="22"/>
        </w:rPr>
        <w:tab/>
      </w:r>
      <w:r w:rsidR="004D6B85" w:rsidRPr="00C70F14">
        <w:rPr>
          <w:rFonts w:ascii="Calibri Light" w:hAnsi="Calibri Light"/>
          <w:color w:val="222222"/>
          <w:sz w:val="22"/>
          <w:szCs w:val="22"/>
        </w:rPr>
        <w:t>İslamcılık kavramı, aslında bizim kavramımız değil. Bu kavram, İslam’ın ideallerini sahiplenenlere, birileri tarafından koyulmuş, sonradan çıkma bir kavram. Şayet bu idealler bütün Müslümanlar tarafından sahiplenilseydi böyle bir kavram da ortaya çıkmazdı. Yani her Müslüman İslamcı olsaydı İslamcılık diye ayrı bir sıfattan bahsedilmesi durumunda kalınmazdı.</w:t>
      </w:r>
      <w:r w:rsidR="00C70F14">
        <w:rPr>
          <w:rFonts w:ascii="Calibri Light" w:hAnsi="Calibri Light"/>
          <w:color w:val="222222"/>
          <w:sz w:val="22"/>
          <w:szCs w:val="22"/>
        </w:rPr>
        <w:t xml:space="preserve"> </w:t>
      </w:r>
    </w:p>
    <w:p w:rsidR="006361FF" w:rsidRDefault="006361FF" w:rsidP="006361FF">
      <w:pPr>
        <w:pStyle w:val="NormalWeb"/>
        <w:shd w:val="clear" w:color="auto" w:fill="FFFFFF"/>
        <w:spacing w:before="0" w:beforeAutospacing="0" w:after="0" w:afterAutospacing="0" w:line="276" w:lineRule="auto"/>
        <w:jc w:val="both"/>
        <w:rPr>
          <w:rFonts w:ascii="Calibri Light" w:hAnsi="Calibri Light"/>
          <w:color w:val="222222"/>
          <w:sz w:val="22"/>
          <w:szCs w:val="22"/>
        </w:rPr>
      </w:pPr>
      <w:r>
        <w:rPr>
          <w:rFonts w:ascii="Calibri Light" w:hAnsi="Calibri Light"/>
          <w:color w:val="222222"/>
          <w:sz w:val="22"/>
          <w:szCs w:val="22"/>
        </w:rPr>
        <w:tab/>
      </w:r>
    </w:p>
    <w:p w:rsidR="006361FF" w:rsidRDefault="006361FF" w:rsidP="006361FF">
      <w:pPr>
        <w:pStyle w:val="NormalWeb"/>
        <w:shd w:val="clear" w:color="auto" w:fill="FFFFFF"/>
        <w:spacing w:before="0" w:beforeAutospacing="0" w:after="0" w:afterAutospacing="0" w:line="276" w:lineRule="auto"/>
        <w:jc w:val="both"/>
        <w:rPr>
          <w:rFonts w:ascii="Calibri Light" w:hAnsi="Calibri Light"/>
          <w:color w:val="222222"/>
          <w:sz w:val="22"/>
          <w:szCs w:val="22"/>
        </w:rPr>
      </w:pPr>
      <w:r>
        <w:rPr>
          <w:rFonts w:ascii="Calibri Light" w:hAnsi="Calibri Light"/>
          <w:color w:val="222222"/>
          <w:sz w:val="22"/>
          <w:szCs w:val="22"/>
        </w:rPr>
        <w:tab/>
      </w:r>
      <w:r w:rsidR="004D6B85" w:rsidRPr="00C70F14">
        <w:rPr>
          <w:rFonts w:ascii="Calibri Light" w:hAnsi="Calibri Light"/>
          <w:color w:val="222222"/>
          <w:sz w:val="22"/>
          <w:szCs w:val="22"/>
        </w:rPr>
        <w:t>İslamcılık, İslam’a ve İslam’ın tüm ideallerine sahip çıkan, bu idealleri Kur’an sünnet çizgisinden sapmayarak hâkim kılmaya çalışan Müslümanlara verilen bir sıfattır. İslam’ın en büyük ideali ise, tevhidi yeryüzünde hâkim kılma idealidir. Muhterem hocamızın beliğ ifadesiyle: </w:t>
      </w:r>
      <w:r w:rsidR="004D6B85" w:rsidRPr="006361FF">
        <w:rPr>
          <w:rStyle w:val="Gl"/>
          <w:rFonts w:ascii="Calibri Light" w:eastAsiaTheme="majorEastAsia" w:hAnsi="Calibri Light"/>
          <w:b w:val="0"/>
          <w:color w:val="222222"/>
          <w:sz w:val="22"/>
          <w:szCs w:val="22"/>
          <w:bdr w:val="none" w:sz="0" w:space="0" w:color="auto" w:frame="1"/>
        </w:rPr>
        <w:t>‘Allah’ın dünyasında Allah’ın dediğinin olmasını’</w:t>
      </w:r>
      <w:r w:rsidR="00C70F14">
        <w:rPr>
          <w:rStyle w:val="Gl"/>
          <w:rFonts w:ascii="Calibri Light" w:eastAsiaTheme="majorEastAsia" w:hAnsi="Calibri Light"/>
          <w:color w:val="222222"/>
          <w:sz w:val="22"/>
          <w:szCs w:val="22"/>
          <w:bdr w:val="none" w:sz="0" w:space="0" w:color="auto" w:frame="1"/>
        </w:rPr>
        <w:t xml:space="preserve"> </w:t>
      </w:r>
      <w:r w:rsidR="004D6B85" w:rsidRPr="00C70F14">
        <w:rPr>
          <w:rFonts w:ascii="Calibri Light" w:hAnsi="Calibri Light"/>
          <w:color w:val="222222"/>
          <w:sz w:val="22"/>
          <w:szCs w:val="22"/>
        </w:rPr>
        <w:t xml:space="preserve">gerçekleştirme ideali… Dünyanın doğusunda batısında, kuzeyinde güneyinde, İslam Medeniyetini hâkim kılma ideali… Tüm dünyada iyiliği yayma, kötülüğü def etme ideali… İnsanı yeniden fıtratına döndürme ideali… Haramlara engel olma, farzları yerleştirme ideali… Akan kanı durdurma, mazlumun </w:t>
      </w:r>
      <w:proofErr w:type="spellStart"/>
      <w:r w:rsidR="004D6B85" w:rsidRPr="00C70F14">
        <w:rPr>
          <w:rFonts w:ascii="Calibri Light" w:hAnsi="Calibri Light"/>
          <w:color w:val="222222"/>
          <w:sz w:val="22"/>
          <w:szCs w:val="22"/>
        </w:rPr>
        <w:t>gasbedilen</w:t>
      </w:r>
      <w:proofErr w:type="spellEnd"/>
      <w:r w:rsidR="004D6B85" w:rsidRPr="00C70F14">
        <w:rPr>
          <w:rFonts w:ascii="Calibri Light" w:hAnsi="Calibri Light"/>
          <w:color w:val="222222"/>
          <w:sz w:val="22"/>
          <w:szCs w:val="22"/>
        </w:rPr>
        <w:t xml:space="preserve"> hakkının hesabını sorma, adaleti sağlama ideali…</w:t>
      </w:r>
    </w:p>
    <w:p w:rsidR="006361FF" w:rsidRDefault="006361FF" w:rsidP="006361FF">
      <w:pPr>
        <w:pStyle w:val="NormalWeb"/>
        <w:shd w:val="clear" w:color="auto" w:fill="FFFFFF"/>
        <w:spacing w:before="0" w:beforeAutospacing="0" w:after="0" w:afterAutospacing="0" w:line="276" w:lineRule="auto"/>
        <w:jc w:val="both"/>
        <w:rPr>
          <w:rFonts w:ascii="Calibri Light" w:hAnsi="Calibri Light"/>
          <w:color w:val="222222"/>
          <w:sz w:val="22"/>
          <w:szCs w:val="22"/>
        </w:rPr>
      </w:pPr>
    </w:p>
    <w:p w:rsidR="006361FF" w:rsidRDefault="006361FF" w:rsidP="006361FF">
      <w:pPr>
        <w:pStyle w:val="NormalWeb"/>
        <w:shd w:val="clear" w:color="auto" w:fill="FFFFFF"/>
        <w:spacing w:before="0" w:beforeAutospacing="0" w:after="0" w:afterAutospacing="0" w:line="276" w:lineRule="auto"/>
        <w:jc w:val="both"/>
        <w:rPr>
          <w:rFonts w:ascii="Calibri Light" w:hAnsi="Calibri Light"/>
          <w:color w:val="222222"/>
          <w:sz w:val="22"/>
          <w:szCs w:val="22"/>
        </w:rPr>
      </w:pPr>
      <w:r>
        <w:rPr>
          <w:rFonts w:ascii="Calibri Light" w:hAnsi="Calibri Light"/>
          <w:color w:val="222222"/>
          <w:sz w:val="22"/>
          <w:szCs w:val="22"/>
        </w:rPr>
        <w:tab/>
      </w:r>
      <w:r w:rsidR="004D6B85" w:rsidRPr="00C70F14">
        <w:rPr>
          <w:rFonts w:ascii="Calibri Light" w:hAnsi="Calibri Light"/>
          <w:color w:val="222222"/>
          <w:sz w:val="22"/>
          <w:szCs w:val="22"/>
        </w:rPr>
        <w:t>Dolayısıyla gerçekten İslamcı olan bir hareketin sancağında ‘tevhid’ yazacaktır. İnsanları kula kulluktan kurtarıp, bir olan Allah’a kul yapma ideali, İslamcının en büyük ve vazgeçilmez hedefidir. Öncelikle kalplerde Allah’ın hâkimiyetinin sağlanması, bir süre sonra toplumun durumunu değiştirecektir. Toplumun durumu yani yaşam tarzı değiştiğinde ise, yönetim</w:t>
      </w:r>
      <w:r w:rsidR="004D6B85" w:rsidRPr="00C70F14">
        <w:rPr>
          <w:rStyle w:val="Gl"/>
          <w:rFonts w:ascii="Calibri Light" w:eastAsiaTheme="majorEastAsia" w:hAnsi="Calibri Light"/>
          <w:color w:val="222222"/>
          <w:sz w:val="22"/>
          <w:szCs w:val="22"/>
          <w:bdr w:val="none" w:sz="0" w:space="0" w:color="auto" w:frame="1"/>
        </w:rPr>
        <w:t> </w:t>
      </w:r>
      <w:r w:rsidR="004D6B85" w:rsidRPr="006361FF">
        <w:rPr>
          <w:rStyle w:val="Gl"/>
          <w:rFonts w:ascii="Calibri Light" w:eastAsiaTheme="majorEastAsia" w:hAnsi="Calibri Light"/>
          <w:b w:val="0"/>
          <w:color w:val="222222"/>
          <w:sz w:val="22"/>
          <w:szCs w:val="22"/>
          <w:bdr w:val="none" w:sz="0" w:space="0" w:color="auto" w:frame="1"/>
        </w:rPr>
        <w:t>‘Allah’ın otoritesinin hâkim olduğu’</w:t>
      </w:r>
      <w:r w:rsidR="004D6B85" w:rsidRPr="006361FF">
        <w:rPr>
          <w:rFonts w:ascii="Calibri Light" w:hAnsi="Calibri Light"/>
          <w:b/>
          <w:color w:val="222222"/>
          <w:sz w:val="22"/>
          <w:szCs w:val="22"/>
        </w:rPr>
        <w:t> </w:t>
      </w:r>
      <w:r w:rsidR="004D6B85" w:rsidRPr="00C70F14">
        <w:rPr>
          <w:rFonts w:ascii="Calibri Light" w:hAnsi="Calibri Light"/>
          <w:color w:val="222222"/>
          <w:sz w:val="22"/>
          <w:szCs w:val="22"/>
        </w:rPr>
        <w:t xml:space="preserve">bir yönetime </w:t>
      </w:r>
      <w:proofErr w:type="spellStart"/>
      <w:r w:rsidR="004D6B85" w:rsidRPr="00C70F14">
        <w:rPr>
          <w:rFonts w:ascii="Calibri Light" w:hAnsi="Calibri Light"/>
          <w:color w:val="222222"/>
          <w:sz w:val="22"/>
          <w:szCs w:val="22"/>
        </w:rPr>
        <w:t>evrilecektir</w:t>
      </w:r>
      <w:proofErr w:type="spellEnd"/>
      <w:r w:rsidR="004D6B85" w:rsidRPr="00C70F14">
        <w:rPr>
          <w:rFonts w:ascii="Calibri Light" w:hAnsi="Calibri Light"/>
          <w:color w:val="222222"/>
          <w:sz w:val="22"/>
          <w:szCs w:val="22"/>
        </w:rPr>
        <w:t xml:space="preserve">. Kalplerde </w:t>
      </w:r>
      <w:r w:rsidRPr="00C70F14">
        <w:rPr>
          <w:rFonts w:ascii="Calibri Light" w:hAnsi="Calibri Light"/>
          <w:color w:val="222222"/>
          <w:sz w:val="22"/>
          <w:szCs w:val="22"/>
        </w:rPr>
        <w:t>T</w:t>
      </w:r>
      <w:r w:rsidR="004D6B85" w:rsidRPr="00C70F14">
        <w:rPr>
          <w:rFonts w:ascii="Calibri Light" w:hAnsi="Calibri Light"/>
          <w:color w:val="222222"/>
          <w:sz w:val="22"/>
          <w:szCs w:val="22"/>
        </w:rPr>
        <w:t xml:space="preserve">evhid, toplumda </w:t>
      </w:r>
      <w:r w:rsidRPr="00C70F14">
        <w:rPr>
          <w:rFonts w:ascii="Calibri Light" w:hAnsi="Calibri Light"/>
          <w:color w:val="222222"/>
          <w:sz w:val="22"/>
          <w:szCs w:val="22"/>
        </w:rPr>
        <w:t>Tevhid</w:t>
      </w:r>
      <w:r w:rsidR="004D6B85" w:rsidRPr="00C70F14">
        <w:rPr>
          <w:rFonts w:ascii="Calibri Light" w:hAnsi="Calibri Light"/>
          <w:color w:val="222222"/>
          <w:sz w:val="22"/>
          <w:szCs w:val="22"/>
        </w:rPr>
        <w:t xml:space="preserve"> ve devlette </w:t>
      </w:r>
      <w:r w:rsidRPr="00C70F14">
        <w:rPr>
          <w:rFonts w:ascii="Calibri Light" w:hAnsi="Calibri Light"/>
          <w:color w:val="222222"/>
          <w:sz w:val="22"/>
          <w:szCs w:val="22"/>
        </w:rPr>
        <w:t>T</w:t>
      </w:r>
      <w:r w:rsidR="004D6B85" w:rsidRPr="00C70F14">
        <w:rPr>
          <w:rFonts w:ascii="Calibri Light" w:hAnsi="Calibri Light"/>
          <w:color w:val="222222"/>
          <w:sz w:val="22"/>
          <w:szCs w:val="22"/>
        </w:rPr>
        <w:t>evhid yerleştiğinde, o memlekette ‘İslam Medeniyeti’ kurulmuş olacaktır.</w:t>
      </w:r>
      <w:r w:rsidR="00C70F14">
        <w:rPr>
          <w:rFonts w:ascii="Calibri Light" w:hAnsi="Calibri Light"/>
          <w:color w:val="222222"/>
          <w:sz w:val="22"/>
          <w:szCs w:val="22"/>
        </w:rPr>
        <w:t xml:space="preserve"> </w:t>
      </w:r>
    </w:p>
    <w:p w:rsidR="006361FF" w:rsidRDefault="006361FF" w:rsidP="006361FF">
      <w:pPr>
        <w:pStyle w:val="NormalWeb"/>
        <w:shd w:val="clear" w:color="auto" w:fill="FFFFFF"/>
        <w:spacing w:before="0" w:beforeAutospacing="0" w:after="0" w:afterAutospacing="0" w:line="276" w:lineRule="auto"/>
        <w:jc w:val="both"/>
        <w:rPr>
          <w:rFonts w:ascii="Calibri Light" w:hAnsi="Calibri Light"/>
          <w:color w:val="222222"/>
          <w:sz w:val="22"/>
          <w:szCs w:val="22"/>
        </w:rPr>
      </w:pPr>
    </w:p>
    <w:p w:rsidR="006361FF" w:rsidRDefault="006361FF" w:rsidP="006361FF">
      <w:pPr>
        <w:pStyle w:val="NormalWeb"/>
        <w:shd w:val="clear" w:color="auto" w:fill="FFFFFF"/>
        <w:spacing w:before="0" w:beforeAutospacing="0" w:after="0" w:afterAutospacing="0" w:line="276" w:lineRule="auto"/>
        <w:jc w:val="both"/>
        <w:rPr>
          <w:rFonts w:ascii="Calibri Light" w:hAnsi="Calibri Light"/>
          <w:color w:val="222222"/>
          <w:sz w:val="22"/>
          <w:szCs w:val="22"/>
        </w:rPr>
      </w:pPr>
      <w:r>
        <w:rPr>
          <w:rFonts w:ascii="Calibri Light" w:hAnsi="Calibri Light"/>
          <w:color w:val="222222"/>
          <w:sz w:val="22"/>
          <w:szCs w:val="22"/>
        </w:rPr>
        <w:tab/>
      </w:r>
      <w:r w:rsidR="004D6B85" w:rsidRPr="00C70F14">
        <w:rPr>
          <w:rFonts w:ascii="Calibri Light" w:hAnsi="Calibri Light"/>
          <w:color w:val="222222"/>
          <w:sz w:val="22"/>
          <w:szCs w:val="22"/>
        </w:rPr>
        <w:t>İslamcılık kavramını ortaya atanlar, bunun tanımını yaparak ve bu tanıma girenleri de bilahare belirleyerek, bir nevi yönlendirme yaparak, ‘İslamcılık budur’ ‘İslamcılar da bunlardır’ demeye çalışmaktadırlar. Yani birileri, bizim ideallerimizi sahiplenmeyenleri İslamcı gibi göstererek, ‘İslamcı Müslüman’ profilini kendi istedikleri gibi çizmektedirler. Böylece Müslümanlar, yanlış İslamcılık tanımına ve tavsifine ikna edilmektedirler. ‘İslamcılık bu; İslamcılar da bunlar… Sen de bunların bir parçasısın; bunların bir parçası olmak istemiyorsan, İslamcı olma!’ mesajı verilmeye çalışılmaktadır.</w:t>
      </w:r>
      <w:r w:rsidR="00C70F14">
        <w:rPr>
          <w:rFonts w:ascii="Calibri Light" w:hAnsi="Calibri Light"/>
          <w:color w:val="222222"/>
          <w:sz w:val="22"/>
          <w:szCs w:val="22"/>
        </w:rPr>
        <w:t xml:space="preserve"> </w:t>
      </w:r>
    </w:p>
    <w:p w:rsidR="006361FF" w:rsidRDefault="006361FF" w:rsidP="006361FF">
      <w:pPr>
        <w:pStyle w:val="NormalWeb"/>
        <w:shd w:val="clear" w:color="auto" w:fill="FFFFFF"/>
        <w:spacing w:before="0" w:beforeAutospacing="0" w:after="0" w:afterAutospacing="0" w:line="276" w:lineRule="auto"/>
        <w:jc w:val="both"/>
        <w:rPr>
          <w:rFonts w:ascii="Calibri Light" w:hAnsi="Calibri Light"/>
          <w:color w:val="222222"/>
          <w:sz w:val="22"/>
          <w:szCs w:val="22"/>
        </w:rPr>
      </w:pPr>
    </w:p>
    <w:p w:rsidR="004D6B85" w:rsidRDefault="006361FF" w:rsidP="006361FF">
      <w:pPr>
        <w:pStyle w:val="NormalWeb"/>
        <w:shd w:val="clear" w:color="auto" w:fill="FFFFFF"/>
        <w:spacing w:before="0" w:beforeAutospacing="0" w:after="0" w:afterAutospacing="0" w:line="276" w:lineRule="auto"/>
        <w:jc w:val="both"/>
        <w:rPr>
          <w:rFonts w:ascii="Calibri Light" w:hAnsi="Calibri Light"/>
          <w:color w:val="222222"/>
          <w:sz w:val="22"/>
          <w:szCs w:val="22"/>
        </w:rPr>
      </w:pPr>
      <w:r>
        <w:rPr>
          <w:rFonts w:ascii="Calibri Light" w:hAnsi="Calibri Light"/>
          <w:color w:val="222222"/>
          <w:sz w:val="22"/>
          <w:szCs w:val="22"/>
        </w:rPr>
        <w:tab/>
      </w:r>
      <w:r w:rsidR="004D6B85" w:rsidRPr="00C70F14">
        <w:rPr>
          <w:rFonts w:ascii="Calibri Light" w:hAnsi="Calibri Light"/>
          <w:color w:val="222222"/>
          <w:sz w:val="22"/>
          <w:szCs w:val="22"/>
        </w:rPr>
        <w:t>İslamcılığı tanımlayıp, bu tanıma, hedefi İslam Medeniyeti olmayan ve metodu da gayrı meşru olan, parti vs. gibi grupları dâhil edenler, bu gruplar İslam’a aykırı bir şeyler yaptıklarında veya herhangi bir alanda başarısızlık gösterdiklerinde, ‘İslamcılık iflas etti’ demeye başlıyorlar. Birileri bir kavram ortaya atıyor, tanımını kendisi yapıyor, istediği grubu bu kavrama dâhil ediyor, sonra da bu gruplarla işleri bitince, kavramı da, grupları da buruşturup çöpe atıyor…</w:t>
      </w:r>
    </w:p>
    <w:p w:rsidR="006361FF" w:rsidRPr="00C70F14" w:rsidRDefault="006361FF" w:rsidP="006361FF">
      <w:pPr>
        <w:pStyle w:val="NormalWeb"/>
        <w:shd w:val="clear" w:color="auto" w:fill="FFFFFF"/>
        <w:spacing w:before="0" w:beforeAutospacing="0" w:after="0" w:afterAutospacing="0" w:line="276" w:lineRule="auto"/>
        <w:jc w:val="both"/>
        <w:rPr>
          <w:rFonts w:ascii="Calibri Light" w:hAnsi="Calibri Light"/>
          <w:color w:val="222222"/>
          <w:sz w:val="22"/>
          <w:szCs w:val="22"/>
        </w:rPr>
      </w:pPr>
    </w:p>
    <w:p w:rsidR="006361FF" w:rsidRDefault="006361FF" w:rsidP="006361FF">
      <w:pPr>
        <w:pStyle w:val="NormalWeb"/>
        <w:shd w:val="clear" w:color="auto" w:fill="FFFFFF"/>
        <w:spacing w:before="0" w:beforeAutospacing="0" w:after="0" w:afterAutospacing="0" w:line="276" w:lineRule="auto"/>
        <w:jc w:val="both"/>
        <w:rPr>
          <w:rFonts w:ascii="Calibri Light" w:hAnsi="Calibri Light"/>
          <w:color w:val="222222"/>
          <w:sz w:val="22"/>
          <w:szCs w:val="22"/>
        </w:rPr>
      </w:pPr>
      <w:r>
        <w:rPr>
          <w:rFonts w:ascii="Calibri Light" w:hAnsi="Calibri Light"/>
          <w:color w:val="222222"/>
          <w:sz w:val="22"/>
          <w:szCs w:val="22"/>
        </w:rPr>
        <w:tab/>
      </w:r>
      <w:r w:rsidR="004D6B85" w:rsidRPr="00C70F14">
        <w:rPr>
          <w:rFonts w:ascii="Calibri Light" w:hAnsi="Calibri Light"/>
          <w:color w:val="222222"/>
          <w:sz w:val="22"/>
          <w:szCs w:val="22"/>
        </w:rPr>
        <w:t>Bugün İslamcı olarak addedilen örneklere kısaca baktığımızda, bunların birçok temel konuda İslam’ı referans a</w:t>
      </w:r>
      <w:r w:rsidR="00C70F14">
        <w:rPr>
          <w:rFonts w:ascii="Calibri Light" w:hAnsi="Calibri Light"/>
          <w:color w:val="222222"/>
          <w:sz w:val="22"/>
          <w:szCs w:val="22"/>
        </w:rPr>
        <w:t>lmadıklarını açıkça görüyoruz. </w:t>
      </w:r>
    </w:p>
    <w:p w:rsidR="006361FF" w:rsidRDefault="006361FF" w:rsidP="006361FF">
      <w:pPr>
        <w:pStyle w:val="NormalWeb"/>
        <w:shd w:val="clear" w:color="auto" w:fill="FFFFFF"/>
        <w:spacing w:before="0" w:beforeAutospacing="0" w:after="0" w:afterAutospacing="0" w:line="276" w:lineRule="auto"/>
        <w:jc w:val="both"/>
        <w:rPr>
          <w:rFonts w:ascii="Calibri Light" w:hAnsi="Calibri Light"/>
          <w:color w:val="222222"/>
          <w:sz w:val="22"/>
          <w:szCs w:val="22"/>
        </w:rPr>
      </w:pPr>
    </w:p>
    <w:p w:rsidR="004D6B85" w:rsidRPr="00C70F14" w:rsidRDefault="006361FF" w:rsidP="006361FF">
      <w:pPr>
        <w:pStyle w:val="NormalWeb"/>
        <w:shd w:val="clear" w:color="auto" w:fill="FFFFFF"/>
        <w:spacing w:before="0" w:beforeAutospacing="0" w:after="0" w:afterAutospacing="0" w:line="276" w:lineRule="auto"/>
        <w:jc w:val="both"/>
        <w:rPr>
          <w:rFonts w:ascii="Calibri Light" w:hAnsi="Calibri Light"/>
          <w:color w:val="222222"/>
          <w:sz w:val="22"/>
          <w:szCs w:val="22"/>
        </w:rPr>
      </w:pPr>
      <w:r>
        <w:rPr>
          <w:rFonts w:ascii="Calibri Light" w:hAnsi="Calibri Light"/>
          <w:color w:val="222222"/>
          <w:sz w:val="22"/>
          <w:szCs w:val="22"/>
        </w:rPr>
        <w:tab/>
      </w:r>
      <w:r w:rsidR="004D6B85" w:rsidRPr="00C70F14">
        <w:rPr>
          <w:rFonts w:ascii="Calibri Light" w:hAnsi="Calibri Light"/>
          <w:color w:val="222222"/>
          <w:sz w:val="22"/>
          <w:szCs w:val="22"/>
        </w:rPr>
        <w:t>Örneğin Kürt sorununa gerçek İslamcı bir lider </w:t>
      </w:r>
      <w:r w:rsidR="004D6B85" w:rsidRPr="006361FF">
        <w:rPr>
          <w:rStyle w:val="Gl"/>
          <w:rFonts w:ascii="Calibri Light" w:eastAsiaTheme="majorEastAsia" w:hAnsi="Calibri Light"/>
          <w:b w:val="0"/>
          <w:color w:val="222222"/>
          <w:sz w:val="22"/>
          <w:szCs w:val="22"/>
          <w:bdr w:val="none" w:sz="0" w:space="0" w:color="auto" w:frame="1"/>
        </w:rPr>
        <w:t>‘Kur’an hakem olsun…’</w:t>
      </w:r>
      <w:r w:rsidR="004D6B85" w:rsidRPr="006361FF">
        <w:rPr>
          <w:rFonts w:ascii="Calibri Light" w:hAnsi="Calibri Light"/>
          <w:color w:val="222222"/>
          <w:sz w:val="22"/>
          <w:szCs w:val="22"/>
          <w:vertAlign w:val="superscript"/>
        </w:rPr>
        <w:t>1</w:t>
      </w:r>
      <w:r w:rsidR="004D6B85" w:rsidRPr="00C70F14">
        <w:rPr>
          <w:rFonts w:ascii="Calibri Light" w:hAnsi="Calibri Light"/>
          <w:color w:val="222222"/>
          <w:sz w:val="22"/>
          <w:szCs w:val="22"/>
        </w:rPr>
        <w:t xml:space="preserve"> diyerek, tamamen İslami bir çözüm yolu önerirken, sözde İslamcı bir lider ‘sonuna kadar savaş’ diyerek, bırakın İslami bir çözümü, problemi daha da derinleştirerek insani çözümü dahi bırakabiliyor. Gerçek İslamcı ile sözde İslamcı liderler ve hareketler arasında, daha birçok temel meselede taban tabana zıtlıklar olmaktadır; olacaktır.</w:t>
      </w:r>
    </w:p>
    <w:p w:rsidR="00C70F14" w:rsidRDefault="00C70F14" w:rsidP="00C70F14">
      <w:pPr>
        <w:pStyle w:val="Balk3"/>
        <w:shd w:val="clear" w:color="auto" w:fill="FFFFFF"/>
        <w:spacing w:before="0"/>
        <w:rPr>
          <w:rFonts w:ascii="Calibri Light" w:hAnsi="Calibri Light" w:cs="Arial"/>
          <w:color w:val="111111"/>
        </w:rPr>
      </w:pPr>
      <w:r>
        <w:rPr>
          <w:rFonts w:ascii="Calibri Light" w:hAnsi="Calibri Light" w:cs="Arial"/>
          <w:color w:val="111111"/>
        </w:rPr>
        <w:lastRenderedPageBreak/>
        <w:t xml:space="preserve"> </w:t>
      </w:r>
    </w:p>
    <w:p w:rsidR="004D6B85" w:rsidRDefault="006361FF" w:rsidP="006361FF">
      <w:pPr>
        <w:pStyle w:val="NormalWeb"/>
        <w:shd w:val="clear" w:color="auto" w:fill="FFFFFF"/>
        <w:spacing w:before="0" w:beforeAutospacing="0" w:after="0" w:afterAutospacing="0" w:line="276" w:lineRule="auto"/>
        <w:jc w:val="both"/>
        <w:rPr>
          <w:rFonts w:ascii="Calibri Light" w:hAnsi="Calibri Light"/>
          <w:color w:val="222222"/>
          <w:sz w:val="22"/>
          <w:szCs w:val="22"/>
        </w:rPr>
      </w:pPr>
      <w:r>
        <w:rPr>
          <w:rFonts w:ascii="Calibri Light" w:hAnsi="Calibri Light"/>
          <w:color w:val="222222"/>
          <w:sz w:val="22"/>
          <w:szCs w:val="22"/>
        </w:rPr>
        <w:tab/>
      </w:r>
      <w:r w:rsidR="004D6B85" w:rsidRPr="00C70F14">
        <w:rPr>
          <w:rFonts w:ascii="Calibri Light" w:hAnsi="Calibri Light"/>
          <w:color w:val="222222"/>
          <w:sz w:val="22"/>
          <w:szCs w:val="22"/>
        </w:rPr>
        <w:t>Bir hareket İslam’ın hedeflerini bırakmış, başka hedefler tayin etmişse, o hareket veya grup İslamcı olma vasfını kaybetmiştir. İslam Medeniyeti ideali yerine batı medeniyetini dillendirenler, hatta ‘Kopenhag kriterlerini Ankara kriterleri yapacağız’ diyerek onların medeniyetlerine entegre olanlar, İslamcılıkla uzaktan yakından alakası olmayanlardır. Bunlar, sanki İslam’ın bir medeniyet projesi yokmuş gibi, adeta aşağılık kompleksi içerisinde batı medeniyetini kanıksamaktadırlar. Oysa aşağılık batı medeniyetinin kodamanları, bizim ilkesizlerimizi, kendi içlerine almadıkları gibi, aba altından sopa göstererek, oyalamayla beraber alay etmektedirler. Sahte İslamcıların düştüğü bu durum, dünyadaki İslam algısına zarar vermekte ve Müslümanları ve memleketimizi de rezil etmektedir.</w:t>
      </w:r>
    </w:p>
    <w:p w:rsidR="006361FF" w:rsidRPr="00C70F14" w:rsidRDefault="006361FF" w:rsidP="006361FF">
      <w:pPr>
        <w:pStyle w:val="NormalWeb"/>
        <w:shd w:val="clear" w:color="auto" w:fill="FFFFFF"/>
        <w:spacing w:before="0" w:beforeAutospacing="0" w:after="0" w:afterAutospacing="0" w:line="276" w:lineRule="auto"/>
        <w:jc w:val="both"/>
        <w:rPr>
          <w:rFonts w:ascii="Calibri Light" w:hAnsi="Calibri Light"/>
          <w:color w:val="222222"/>
          <w:sz w:val="22"/>
          <w:szCs w:val="22"/>
        </w:rPr>
      </w:pPr>
    </w:p>
    <w:p w:rsidR="006361FF" w:rsidRDefault="006361FF" w:rsidP="006361FF">
      <w:pPr>
        <w:pStyle w:val="NormalWeb"/>
        <w:shd w:val="clear" w:color="auto" w:fill="FFFFFF"/>
        <w:spacing w:before="0" w:beforeAutospacing="0" w:after="0" w:afterAutospacing="0" w:line="276" w:lineRule="auto"/>
        <w:jc w:val="both"/>
        <w:rPr>
          <w:rFonts w:ascii="Calibri Light" w:hAnsi="Calibri Light"/>
          <w:color w:val="222222"/>
          <w:sz w:val="22"/>
          <w:szCs w:val="22"/>
        </w:rPr>
      </w:pPr>
      <w:r>
        <w:rPr>
          <w:rFonts w:ascii="Calibri Light" w:hAnsi="Calibri Light"/>
          <w:color w:val="222222"/>
          <w:sz w:val="22"/>
          <w:szCs w:val="22"/>
        </w:rPr>
        <w:tab/>
      </w:r>
      <w:r w:rsidR="004D6B85" w:rsidRPr="00C70F14">
        <w:rPr>
          <w:rFonts w:ascii="Calibri Light" w:hAnsi="Calibri Light"/>
          <w:color w:val="222222"/>
          <w:sz w:val="22"/>
          <w:szCs w:val="22"/>
        </w:rPr>
        <w:t>Bir hareket, parti veya grup, bayrağına tevhidin dışında herhangi söylem veya ideolojiyi yazdığında, İslamcı olma vasfını kaybedecektir. Dolayısıyla demokrasi, milliyetçilik, ahlakçılık, hümanizm gibi ideoloji veya söylemleri metot olarak benimseyenler, İslamcılıktan çıkmışlardır. İslamcı, takip ettiği metodu da İslam’dan alandır.</w:t>
      </w:r>
      <w:r>
        <w:rPr>
          <w:rFonts w:ascii="Calibri Light" w:hAnsi="Calibri Light"/>
          <w:color w:val="222222"/>
          <w:sz w:val="22"/>
          <w:szCs w:val="22"/>
        </w:rPr>
        <w:t xml:space="preserve"> </w:t>
      </w:r>
    </w:p>
    <w:p w:rsidR="006361FF" w:rsidRDefault="006361FF" w:rsidP="006361FF">
      <w:pPr>
        <w:pStyle w:val="NormalWeb"/>
        <w:shd w:val="clear" w:color="auto" w:fill="FFFFFF"/>
        <w:spacing w:before="0" w:beforeAutospacing="0" w:after="0" w:afterAutospacing="0" w:line="276" w:lineRule="auto"/>
        <w:jc w:val="both"/>
        <w:rPr>
          <w:rFonts w:ascii="Calibri Light" w:hAnsi="Calibri Light"/>
          <w:color w:val="222222"/>
          <w:sz w:val="22"/>
          <w:szCs w:val="22"/>
        </w:rPr>
      </w:pPr>
    </w:p>
    <w:p w:rsidR="006361FF" w:rsidRDefault="006361FF" w:rsidP="006361FF">
      <w:pPr>
        <w:pStyle w:val="NormalWeb"/>
        <w:shd w:val="clear" w:color="auto" w:fill="FFFFFF"/>
        <w:spacing w:before="0" w:beforeAutospacing="0" w:after="0" w:afterAutospacing="0" w:line="276" w:lineRule="auto"/>
        <w:jc w:val="both"/>
        <w:rPr>
          <w:rFonts w:ascii="Calibri Light" w:hAnsi="Calibri Light"/>
          <w:color w:val="222222"/>
          <w:sz w:val="22"/>
          <w:szCs w:val="22"/>
        </w:rPr>
      </w:pPr>
      <w:r>
        <w:rPr>
          <w:rFonts w:ascii="Calibri Light" w:hAnsi="Calibri Light"/>
          <w:color w:val="222222"/>
          <w:sz w:val="22"/>
          <w:szCs w:val="22"/>
        </w:rPr>
        <w:tab/>
      </w:r>
      <w:r w:rsidR="004D6B85" w:rsidRPr="00C70F14">
        <w:rPr>
          <w:rFonts w:ascii="Calibri Light" w:hAnsi="Calibri Light"/>
          <w:color w:val="222222"/>
          <w:sz w:val="22"/>
          <w:szCs w:val="22"/>
        </w:rPr>
        <w:t>Örneğin bir parti, liberalizmi, demokrasiyi ve laikliği benimsemişse, bu parti İslamcı bir parti değildir. Maalesef insanımızın İslami duyarlılığı birçok parti tarafından kullanılmaktadır. Halkın nabzına göre şerbet sunma niteliğindeki bazı söylemlerle İslamcıymış gibi görünen bu partiler (bunlar, halka dönük konuşmaların dışında, entelektüel çevrelere verdikleri demeçlerde, ‘İslamcı’ olmadıklarını özellikle vurgulamaktadırlar), sırtını İslamcılığa dayayıp, ondan güç alıp, halktan destek almaya çalışmaktadırlar. Aslında bu şekilde, İslamcılık kisvesi istismar edilmektedir. </w:t>
      </w:r>
    </w:p>
    <w:p w:rsidR="004D6B85" w:rsidRPr="00C70F14" w:rsidRDefault="004D6B85" w:rsidP="006361FF">
      <w:pPr>
        <w:pStyle w:val="NormalWeb"/>
        <w:shd w:val="clear" w:color="auto" w:fill="FFFFFF"/>
        <w:spacing w:before="0" w:beforeAutospacing="0" w:after="0" w:afterAutospacing="0" w:line="276" w:lineRule="auto"/>
        <w:jc w:val="both"/>
        <w:rPr>
          <w:rFonts w:ascii="Calibri Light" w:hAnsi="Calibri Light"/>
          <w:color w:val="222222"/>
          <w:sz w:val="22"/>
          <w:szCs w:val="22"/>
        </w:rPr>
      </w:pPr>
      <w:r w:rsidRPr="00C70F14">
        <w:rPr>
          <w:rFonts w:ascii="Calibri Light" w:hAnsi="Calibri Light"/>
          <w:color w:val="222222"/>
          <w:sz w:val="22"/>
          <w:szCs w:val="22"/>
        </w:rPr>
        <w:br/>
      </w:r>
      <w:r w:rsidR="006361FF">
        <w:rPr>
          <w:rFonts w:ascii="Calibri Light" w:hAnsi="Calibri Light"/>
          <w:color w:val="222222"/>
          <w:sz w:val="22"/>
          <w:szCs w:val="22"/>
        </w:rPr>
        <w:tab/>
      </w:r>
      <w:r w:rsidRPr="00C70F14">
        <w:rPr>
          <w:rFonts w:ascii="Calibri Light" w:hAnsi="Calibri Light"/>
          <w:color w:val="222222"/>
          <w:sz w:val="22"/>
          <w:szCs w:val="22"/>
        </w:rPr>
        <w:t>Ahlakçılık söylemiyle ortaya çıkarak, sadece toplumun ıslahını hedefleyenler, İslam’ın devlet idealinden vazgeçenler, İslamcı vasfını kaybetmişlerdir. İslamcılık bir bütündür. Kişi veya herhangi bir hareket, bir konuda İslamcı başka bir konuda gayrı İslamcı olamaz, olmamalı… Esasında salt ahlakçı söylemle yola çıkan bu gruplar, hiçbir zaman toplumun ahlaki seviyesini de yükseltememişlerdir. Tevhid kökünden beslenmeyen kuru ahlakçılık, pansuman çözümden öteye gitmeyecektir. Bugün memlekette başörtüsü serbest olmasına, imam hatiplerin orta kısmı tekrar açılmasına rağmen, gençlerimiz hızla İslam’ın ruhundan, şeklinden uzaklaşmaktadır.</w:t>
      </w:r>
    </w:p>
    <w:p w:rsidR="00C70F14" w:rsidRDefault="00C70F14" w:rsidP="00C70F14">
      <w:pPr>
        <w:pStyle w:val="Balk3"/>
        <w:shd w:val="clear" w:color="auto" w:fill="FFFFFF"/>
        <w:spacing w:before="0"/>
        <w:rPr>
          <w:rFonts w:ascii="Calibri Light" w:hAnsi="Calibri Light" w:cs="Arial"/>
          <w:color w:val="111111"/>
        </w:rPr>
      </w:pPr>
    </w:p>
    <w:p w:rsidR="006361FF" w:rsidRDefault="006361FF" w:rsidP="006361FF">
      <w:pPr>
        <w:pStyle w:val="NormalWeb"/>
        <w:shd w:val="clear" w:color="auto" w:fill="FFFFFF"/>
        <w:spacing w:before="0" w:beforeAutospacing="0" w:after="0" w:afterAutospacing="0" w:line="276" w:lineRule="auto"/>
        <w:jc w:val="both"/>
        <w:rPr>
          <w:rFonts w:ascii="Calibri Light" w:hAnsi="Calibri Light"/>
          <w:color w:val="222222"/>
          <w:sz w:val="22"/>
          <w:szCs w:val="22"/>
        </w:rPr>
      </w:pPr>
      <w:r>
        <w:rPr>
          <w:rFonts w:ascii="Calibri Light" w:hAnsi="Calibri Light"/>
          <w:color w:val="222222"/>
          <w:sz w:val="22"/>
          <w:szCs w:val="22"/>
        </w:rPr>
        <w:tab/>
      </w:r>
      <w:r w:rsidR="004D6B85" w:rsidRPr="00C70F14">
        <w:rPr>
          <w:rFonts w:ascii="Calibri Light" w:hAnsi="Calibri Light"/>
          <w:color w:val="222222"/>
          <w:sz w:val="22"/>
          <w:szCs w:val="22"/>
        </w:rPr>
        <w:t>Devletin içine sızarak, tavizler vere vere makamları kapmaya çalışanlar, İslam’dan ziyade kendilerini hâkim kılmaya çalışarak devlete talip olanlar, İslamcı vasfına sahip değillerdir. İslamcı, devlete taliptir ancak, bu şekilde ve bu gaye ile değil… Tıpkı muhafazakârlaşma gibi, sistemle yakınlaşma da İslamcılığı ve İslamcılıkta var olan muhalif ruhu öldürecektir. Laik devleti kanıksayanların, bu devlette yer edinmek için çaba gösterenlerin, bu devleti İslami hassasiyete sahip olanların nazarında meşrulaştırmaya çalışanların İslamcı olduğunu söylemek, İslamcılığı yok etmekten başka bir gaye güdemez.</w:t>
      </w:r>
      <w:r w:rsidR="00C70F14">
        <w:rPr>
          <w:rFonts w:ascii="Calibri Light" w:hAnsi="Calibri Light"/>
          <w:color w:val="222222"/>
          <w:sz w:val="22"/>
          <w:szCs w:val="22"/>
        </w:rPr>
        <w:t xml:space="preserve"> </w:t>
      </w:r>
    </w:p>
    <w:p w:rsidR="006361FF" w:rsidRDefault="006361FF" w:rsidP="006361FF">
      <w:pPr>
        <w:pStyle w:val="NormalWeb"/>
        <w:shd w:val="clear" w:color="auto" w:fill="FFFFFF"/>
        <w:spacing w:before="0" w:beforeAutospacing="0" w:after="0" w:afterAutospacing="0" w:line="276" w:lineRule="auto"/>
        <w:jc w:val="both"/>
        <w:rPr>
          <w:rFonts w:ascii="Calibri Light" w:hAnsi="Calibri Light"/>
          <w:color w:val="222222"/>
          <w:sz w:val="22"/>
          <w:szCs w:val="22"/>
        </w:rPr>
      </w:pPr>
    </w:p>
    <w:p w:rsidR="004D6B85" w:rsidRPr="00C70F14" w:rsidRDefault="006361FF" w:rsidP="006361FF">
      <w:pPr>
        <w:pStyle w:val="NormalWeb"/>
        <w:shd w:val="clear" w:color="auto" w:fill="FFFFFF"/>
        <w:spacing w:before="0" w:beforeAutospacing="0" w:after="0" w:afterAutospacing="0" w:line="276" w:lineRule="auto"/>
        <w:jc w:val="both"/>
        <w:rPr>
          <w:rFonts w:ascii="Calibri Light" w:hAnsi="Calibri Light"/>
          <w:color w:val="222222"/>
          <w:sz w:val="22"/>
          <w:szCs w:val="22"/>
        </w:rPr>
      </w:pPr>
      <w:r>
        <w:rPr>
          <w:rFonts w:ascii="Calibri Light" w:hAnsi="Calibri Light"/>
          <w:color w:val="222222"/>
          <w:sz w:val="22"/>
          <w:szCs w:val="22"/>
        </w:rPr>
        <w:tab/>
      </w:r>
      <w:r w:rsidR="004D6B85" w:rsidRPr="00C70F14">
        <w:rPr>
          <w:rFonts w:ascii="Calibri Light" w:hAnsi="Calibri Light"/>
          <w:color w:val="222222"/>
          <w:sz w:val="22"/>
          <w:szCs w:val="22"/>
        </w:rPr>
        <w:t>Kimileri de İslamcılığı radikalizm olarak göstermeye çalışmaktadır. Bunlar, terörist olarak nitelendirebileceğimiz kimi grupları İslamcıymış gibi gösterip, İslam’dan ve İslamcılıktan uzaklaştırma çabasından başka bir şey değildir. Örneğin bir Amerikan projesi olduğu artık açıkça bilinen IŞID, İslamcı gösterilmeye çalışılmaktadır. Bir anda ortaya çıkan, İslam’a ve Müslümanlara bu kadar zarar veren, her yönüyle düşmanın ekmeğine yağ süren bu terörist yapıyı dahi İslamcı olarak gösteriyorlar ya, bu durum bir Müslüman için akla zarar bir durumdur. İşin en sıkıntılı tarafı ise, bu grupların İslamcı olduğuna, özellikle medya yoluyla, İslamcılıktan bihaber olan Müslüman halk da inandırılmaktadır. Böyle gruplar gösterilip, ‘bize destek olmazsanız radikaller gelir’ denilerek, ‘ölümü gösterip sıtmaya razı etme çabası’ da gözden kaçmamalıdır.</w:t>
      </w:r>
    </w:p>
    <w:p w:rsidR="00C70F14" w:rsidRDefault="00C70F14" w:rsidP="00C70F14">
      <w:pPr>
        <w:pStyle w:val="Balk3"/>
        <w:shd w:val="clear" w:color="auto" w:fill="FFFFFF"/>
        <w:spacing w:before="0"/>
        <w:rPr>
          <w:rFonts w:ascii="Calibri Light" w:hAnsi="Calibri Light" w:cs="Arial"/>
          <w:color w:val="111111"/>
        </w:rPr>
      </w:pPr>
    </w:p>
    <w:p w:rsidR="004D6B85" w:rsidRDefault="006361FF" w:rsidP="006361FF">
      <w:pPr>
        <w:pStyle w:val="NormalWeb"/>
        <w:shd w:val="clear" w:color="auto" w:fill="FFFFFF"/>
        <w:spacing w:before="0" w:beforeAutospacing="0" w:after="0" w:afterAutospacing="0" w:line="276" w:lineRule="auto"/>
        <w:jc w:val="both"/>
        <w:rPr>
          <w:rFonts w:ascii="Calibri Light" w:hAnsi="Calibri Light"/>
          <w:color w:val="222222"/>
          <w:sz w:val="22"/>
          <w:szCs w:val="22"/>
        </w:rPr>
      </w:pPr>
      <w:r>
        <w:rPr>
          <w:rFonts w:ascii="Calibri Light" w:hAnsi="Calibri Light"/>
          <w:color w:val="222222"/>
          <w:sz w:val="22"/>
          <w:szCs w:val="22"/>
        </w:rPr>
        <w:tab/>
      </w:r>
      <w:r w:rsidR="004D6B85" w:rsidRPr="00C70F14">
        <w:rPr>
          <w:rFonts w:ascii="Calibri Light" w:hAnsi="Calibri Light"/>
          <w:color w:val="222222"/>
          <w:sz w:val="22"/>
          <w:szCs w:val="22"/>
        </w:rPr>
        <w:t xml:space="preserve">Yine İslam’ın hedeflerini ütopya olarak, bu hedeflere ulaştıracak yegâne yöntem olan ‘Rabbani metodu’ da bu çağda uygulanamaz olarak görenler, halkımızı, içi boş, sahte İslamcılığa sevk etmektedirler. Hedef gayrı İslami, yol gayrı İslami… Bu durumun kaçınılmaz sonu, İslamsız bir İslamcılığa sürüklenme olacaktır. Bu sürüklenme, Müslümanların her konuda ezilmesinin, yenilmesinin ve İslam düşmanlarının da saltanatlarını sürdürmesinin devamını sağlayacaktır. Bu </w:t>
      </w:r>
      <w:r w:rsidR="004D6B85" w:rsidRPr="00C70F14">
        <w:rPr>
          <w:rFonts w:ascii="Calibri Light" w:hAnsi="Calibri Light"/>
          <w:color w:val="222222"/>
          <w:sz w:val="22"/>
          <w:szCs w:val="22"/>
        </w:rPr>
        <w:lastRenderedPageBreak/>
        <w:t xml:space="preserve">ümmetin bu kadar zulüm altında dayanmasının </w:t>
      </w:r>
      <w:proofErr w:type="spellStart"/>
      <w:r w:rsidR="004D6B85" w:rsidRPr="00C70F14">
        <w:rPr>
          <w:rFonts w:ascii="Calibri Light" w:hAnsi="Calibri Light"/>
          <w:color w:val="222222"/>
          <w:sz w:val="22"/>
          <w:szCs w:val="22"/>
        </w:rPr>
        <w:t>mümkünâtının</w:t>
      </w:r>
      <w:proofErr w:type="spellEnd"/>
      <w:r w:rsidR="004D6B85" w:rsidRPr="00C70F14">
        <w:rPr>
          <w:rFonts w:ascii="Calibri Light" w:hAnsi="Calibri Light"/>
          <w:color w:val="222222"/>
          <w:sz w:val="22"/>
          <w:szCs w:val="22"/>
        </w:rPr>
        <w:t xml:space="preserve"> kalmadığı bilinmelidir. Bunun farkında olarak, gerçek İslamcıların daha fazla çalışma, adeta rahat yüzü görmemecesine çalışma mecburiyeti, akıllardan çıkmamalıdır.</w:t>
      </w:r>
    </w:p>
    <w:p w:rsidR="006361FF" w:rsidRPr="00C70F14" w:rsidRDefault="006361FF" w:rsidP="006361FF">
      <w:pPr>
        <w:pStyle w:val="NormalWeb"/>
        <w:shd w:val="clear" w:color="auto" w:fill="FFFFFF"/>
        <w:spacing w:before="0" w:beforeAutospacing="0" w:after="0" w:afterAutospacing="0" w:line="276" w:lineRule="auto"/>
        <w:jc w:val="both"/>
        <w:rPr>
          <w:rFonts w:ascii="Calibri Light" w:hAnsi="Calibri Light"/>
          <w:color w:val="222222"/>
          <w:sz w:val="22"/>
          <w:szCs w:val="22"/>
        </w:rPr>
      </w:pPr>
    </w:p>
    <w:p w:rsidR="004D6B85" w:rsidRPr="00C70F14" w:rsidRDefault="006361FF" w:rsidP="006361FF">
      <w:pPr>
        <w:pStyle w:val="NormalWeb"/>
        <w:shd w:val="clear" w:color="auto" w:fill="FFFFFF"/>
        <w:spacing w:before="0" w:beforeAutospacing="0" w:after="0" w:afterAutospacing="0" w:line="276" w:lineRule="auto"/>
        <w:jc w:val="both"/>
        <w:rPr>
          <w:rFonts w:ascii="Calibri Light" w:hAnsi="Calibri Light"/>
          <w:color w:val="222222"/>
          <w:sz w:val="22"/>
          <w:szCs w:val="22"/>
        </w:rPr>
      </w:pPr>
      <w:r>
        <w:rPr>
          <w:rFonts w:ascii="Calibri Light" w:hAnsi="Calibri Light"/>
          <w:color w:val="222222"/>
          <w:sz w:val="22"/>
          <w:szCs w:val="22"/>
        </w:rPr>
        <w:tab/>
      </w:r>
      <w:r w:rsidR="004D6B85" w:rsidRPr="00C70F14">
        <w:rPr>
          <w:rFonts w:ascii="Calibri Light" w:hAnsi="Calibri Light"/>
          <w:color w:val="222222"/>
          <w:sz w:val="22"/>
          <w:szCs w:val="22"/>
        </w:rPr>
        <w:t>Sözde baharlarla gerçek baharı engellemeye çalışanlar, sözde cemaatler ile cemaatlerden insanları soğutanlar, sözde İslamcılarla da İslamcılığı bitirmeye çalışmaktadırlar. Oysa yeryüzünde tevhid hâkim olmadıkça İslamcılık bitmez… Zulüm bitmedikçe İslamcılık bitmez… Kula kulluk devam ettikçe İslamcılık bitmez… İslam Medeniyeti kurulmadıkça İslamcılık bitmez… İslam var olduğu müddetçe, yani kıyamete kadar İslamcılık bitmez.</w:t>
      </w:r>
    </w:p>
    <w:p w:rsidR="00C70F14" w:rsidRDefault="00C70F14" w:rsidP="00C70F14">
      <w:pPr>
        <w:pStyle w:val="Balk3"/>
        <w:shd w:val="clear" w:color="auto" w:fill="FFFFFF"/>
        <w:spacing w:before="0"/>
        <w:rPr>
          <w:rFonts w:ascii="Calibri Light" w:hAnsi="Calibri Light" w:cs="Arial"/>
          <w:color w:val="111111"/>
        </w:rPr>
      </w:pPr>
    </w:p>
    <w:p w:rsidR="004D6B85" w:rsidRDefault="006361FF" w:rsidP="006361FF">
      <w:pPr>
        <w:pStyle w:val="NormalWeb"/>
        <w:shd w:val="clear" w:color="auto" w:fill="FFFFFF"/>
        <w:spacing w:before="0" w:beforeAutospacing="0" w:after="0" w:afterAutospacing="0" w:line="276" w:lineRule="auto"/>
        <w:jc w:val="both"/>
        <w:rPr>
          <w:rFonts w:ascii="Calibri Light" w:hAnsi="Calibri Light"/>
          <w:color w:val="222222"/>
          <w:sz w:val="22"/>
          <w:szCs w:val="22"/>
        </w:rPr>
      </w:pPr>
      <w:r>
        <w:rPr>
          <w:rFonts w:ascii="Calibri Light" w:hAnsi="Calibri Light"/>
          <w:color w:val="222222"/>
          <w:sz w:val="22"/>
          <w:szCs w:val="22"/>
        </w:rPr>
        <w:tab/>
      </w:r>
      <w:r w:rsidR="004D6B85" w:rsidRPr="00C70F14">
        <w:rPr>
          <w:rFonts w:ascii="Calibri Light" w:hAnsi="Calibri Light"/>
          <w:color w:val="222222"/>
          <w:sz w:val="22"/>
          <w:szCs w:val="22"/>
        </w:rPr>
        <w:t>Sözde İslamcıların sonlarını, yok oluşlarını veya birileri tarafından yok edilişlerini gördüğümüz şu dönemde, gerçek İslamcıların özgüvenle, gür seda ile İslamcı söylemleri haykırma zamanı gelmiştir. Yapılan hatalardan veya başarısızlıklardan, gerçek İslamcılık ve gerçek İslamcılar suçlu değildir. Bunu öyle gösterenlerin gayesi, gerçek İslamcıları bezdirme veya İslamcı olabilecek kitleyi durdurma gayesidir. Buna müsaade etmemeliyiz…</w:t>
      </w:r>
    </w:p>
    <w:p w:rsidR="006361FF" w:rsidRPr="00C70F14" w:rsidRDefault="006361FF" w:rsidP="006361FF">
      <w:pPr>
        <w:pStyle w:val="NormalWeb"/>
        <w:shd w:val="clear" w:color="auto" w:fill="FFFFFF"/>
        <w:spacing w:before="0" w:beforeAutospacing="0" w:after="0" w:afterAutospacing="0" w:line="276" w:lineRule="auto"/>
        <w:jc w:val="both"/>
        <w:rPr>
          <w:rFonts w:ascii="Calibri Light" w:hAnsi="Calibri Light"/>
          <w:color w:val="222222"/>
          <w:sz w:val="22"/>
          <w:szCs w:val="22"/>
        </w:rPr>
      </w:pPr>
    </w:p>
    <w:p w:rsidR="00C70F14" w:rsidRPr="006361FF" w:rsidRDefault="006361FF" w:rsidP="006361FF">
      <w:pPr>
        <w:pStyle w:val="NormalWeb"/>
        <w:shd w:val="clear" w:color="auto" w:fill="FFFFFF"/>
        <w:spacing w:before="0" w:beforeAutospacing="0" w:after="0" w:afterAutospacing="0" w:line="276" w:lineRule="auto"/>
        <w:jc w:val="both"/>
        <w:rPr>
          <w:rStyle w:val="Gl"/>
          <w:rFonts w:ascii="Calibri Light" w:hAnsi="Calibri Light"/>
          <w:b w:val="0"/>
          <w:bCs w:val="0"/>
          <w:color w:val="222222"/>
          <w:sz w:val="22"/>
          <w:szCs w:val="22"/>
        </w:rPr>
      </w:pPr>
      <w:r>
        <w:rPr>
          <w:rFonts w:ascii="Calibri Light" w:hAnsi="Calibri Light"/>
          <w:color w:val="222222"/>
          <w:sz w:val="22"/>
          <w:szCs w:val="22"/>
        </w:rPr>
        <w:tab/>
      </w:r>
      <w:r w:rsidR="004D6B85" w:rsidRPr="00C70F14">
        <w:rPr>
          <w:rFonts w:ascii="Calibri Light" w:hAnsi="Calibri Light"/>
          <w:color w:val="222222"/>
          <w:sz w:val="22"/>
          <w:szCs w:val="22"/>
        </w:rPr>
        <w:t>Sözde İslamcılar iktidar olmadan önce İslam, bu memlekette, İslamcı olan olmayan birçok kaygılının umudu idi… Bugün gelinen noktada insanlar, ‘</w:t>
      </w:r>
      <w:r w:rsidRPr="00C70F14">
        <w:rPr>
          <w:rFonts w:ascii="Calibri Light" w:hAnsi="Calibri Light"/>
          <w:color w:val="222222"/>
          <w:sz w:val="22"/>
          <w:szCs w:val="22"/>
        </w:rPr>
        <w:t>İslam’la</w:t>
      </w:r>
      <w:r w:rsidR="004D6B85" w:rsidRPr="00C70F14">
        <w:rPr>
          <w:rFonts w:ascii="Calibri Light" w:hAnsi="Calibri Light"/>
          <w:color w:val="222222"/>
          <w:sz w:val="22"/>
          <w:szCs w:val="22"/>
        </w:rPr>
        <w:t xml:space="preserve"> da olmuyormuş’ demeye başladılar. Oysa hakkaniyetli her insan şunu görmelidir: İslam bu memlekette en az yüz yıldır iktidarda değil. Namaz kılanların, hanımı başörtülü (tesettürdeki yozlaşma, ahlaktaki yozlaşma, debdebeli ve lüks hayatlar yaşayan görgüsüzlerin sayısının artması, İslamcıların başta olmadığının bir diğer açıdan göstergesidir…) olanların başta olması, İslamcıların başta olduğunu göstermez. İnsanlar ellerini vicdanlarına koysunlar, İslam’ı ve gerçek İslamcıları suçlamasınlar.</w:t>
      </w:r>
    </w:p>
    <w:p w:rsidR="00C70F14" w:rsidRDefault="00C70F14" w:rsidP="00C70F14">
      <w:pPr>
        <w:pStyle w:val="NormalWeb"/>
        <w:shd w:val="clear" w:color="auto" w:fill="FFFFFF"/>
        <w:spacing w:before="0" w:beforeAutospacing="0" w:after="0" w:afterAutospacing="0" w:line="276" w:lineRule="auto"/>
        <w:rPr>
          <w:rStyle w:val="Gl"/>
          <w:rFonts w:ascii="Calibri Light" w:eastAsiaTheme="majorEastAsia" w:hAnsi="Calibri Light"/>
          <w:i/>
          <w:iCs/>
          <w:color w:val="222222"/>
          <w:sz w:val="22"/>
          <w:szCs w:val="22"/>
          <w:bdr w:val="none" w:sz="0" w:space="0" w:color="auto" w:frame="1"/>
        </w:rPr>
      </w:pPr>
    </w:p>
    <w:p w:rsidR="004D6B85" w:rsidRPr="006361FF" w:rsidRDefault="004D6B85" w:rsidP="00C70F14">
      <w:pPr>
        <w:pStyle w:val="NormalWeb"/>
        <w:shd w:val="clear" w:color="auto" w:fill="FFFFFF"/>
        <w:spacing w:before="0" w:beforeAutospacing="0" w:after="0" w:afterAutospacing="0" w:line="276" w:lineRule="auto"/>
        <w:rPr>
          <w:rFonts w:ascii="Calibri Light" w:hAnsi="Calibri Light"/>
          <w:b/>
          <w:color w:val="222222"/>
          <w:sz w:val="20"/>
          <w:szCs w:val="20"/>
        </w:rPr>
      </w:pPr>
      <w:r w:rsidRPr="006361FF">
        <w:rPr>
          <w:rStyle w:val="Gl"/>
          <w:rFonts w:ascii="Calibri Light" w:eastAsiaTheme="majorEastAsia" w:hAnsi="Calibri Light"/>
          <w:b w:val="0"/>
          <w:iCs/>
          <w:color w:val="222222"/>
          <w:sz w:val="20"/>
          <w:szCs w:val="20"/>
          <w:bdr w:val="none" w:sz="0" w:space="0" w:color="auto" w:frame="1"/>
        </w:rPr>
        <w:t>1) https://www.youtube.com/watch?v=JAYblshm68E</w:t>
      </w:r>
    </w:p>
    <w:p w:rsidR="009532FF" w:rsidRPr="00C70F14" w:rsidRDefault="009532FF" w:rsidP="00C70F14">
      <w:pPr>
        <w:spacing w:after="0"/>
        <w:rPr>
          <w:rFonts w:ascii="Calibri Light" w:hAnsi="Calibri Light"/>
          <w:sz w:val="20"/>
          <w:szCs w:val="20"/>
        </w:rPr>
      </w:pPr>
    </w:p>
    <w:sectPr w:rsidR="009532FF" w:rsidRPr="00C70F14" w:rsidSect="006361FF">
      <w:headerReference w:type="default" r:id="rId6"/>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760E" w:rsidRDefault="0095760E" w:rsidP="006361FF">
      <w:pPr>
        <w:spacing w:after="0" w:line="240" w:lineRule="auto"/>
      </w:pPr>
      <w:r>
        <w:separator/>
      </w:r>
    </w:p>
  </w:endnote>
  <w:endnote w:type="continuationSeparator" w:id="0">
    <w:p w:rsidR="0095760E" w:rsidRDefault="0095760E" w:rsidP="006361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1FF" w:rsidRPr="006361FF" w:rsidRDefault="006361FF">
    <w:pPr>
      <w:pStyle w:val="Altbilgi"/>
      <w:rPr>
        <w:b/>
        <w:bCs/>
      </w:rPr>
    </w:pPr>
    <w:r>
      <w:rPr>
        <w:b/>
        <w:bCs/>
      </w:rPr>
      <w:t>FND 77</w:t>
    </w:r>
    <w:r>
      <w:rPr>
        <w:b/>
        <w:bCs/>
      </w:rPr>
      <w:t>. Sayı-</w:t>
    </w:r>
    <w:r>
      <w:rPr>
        <w:b/>
        <w:bCs/>
      </w:rPr>
      <w:t>Eylül 20</w:t>
    </w:r>
    <w:r>
      <w:rPr>
        <w:b/>
        <w:bCs/>
      </w:rPr>
      <w:t>1</w:t>
    </w:r>
    <w:r>
      <w:rPr>
        <w:b/>
        <w:bCs/>
      </w:rPr>
      <w:t>7</w:t>
    </w:r>
    <w:r>
      <w:rPr>
        <w:b/>
        <w:bCs/>
      </w:rPr>
      <w:t xml:space="preserve">                                                                                                                                </w:t>
    </w:r>
    <w:r>
      <w:rPr>
        <w:b/>
        <w:bCs/>
      </w:rPr>
      <w:t xml:space="preserve">          </w:t>
    </w:r>
    <w:r>
      <w:rPr>
        <w:b/>
        <w:bCs/>
      </w:rPr>
      <w:t xml:space="preserve"> </w:t>
    </w:r>
    <w:hyperlink r:id="rId1" w:history="1">
      <w:r>
        <w:rPr>
          <w:rStyle w:val="Kpr"/>
          <w:b/>
          <w:bCs/>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760E" w:rsidRDefault="0095760E" w:rsidP="006361FF">
      <w:pPr>
        <w:spacing w:after="0" w:line="240" w:lineRule="auto"/>
      </w:pPr>
      <w:r>
        <w:separator/>
      </w:r>
    </w:p>
  </w:footnote>
  <w:footnote w:type="continuationSeparator" w:id="0">
    <w:p w:rsidR="0095760E" w:rsidRDefault="0095760E" w:rsidP="006361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1FF" w:rsidRPr="006361FF" w:rsidRDefault="006361FF" w:rsidP="006361FF">
    <w:pPr>
      <w:jc w:val="right"/>
      <w:rPr>
        <w:b/>
        <w:sz w:val="34"/>
        <w:szCs w:val="34"/>
      </w:rPr>
    </w:pPr>
    <w:r w:rsidRPr="006361FF">
      <w:rPr>
        <w:rFonts w:cstheme="minorHAnsi"/>
        <w:b/>
        <w:sz w:val="34"/>
        <w:szCs w:val="34"/>
      </w:rPr>
      <w:t xml:space="preserve">Rumeysa SARISAÇLI </w:t>
    </w:r>
    <w:r w:rsidRPr="006361FF">
      <w:rPr>
        <w:rFonts w:cstheme="minorHAnsi"/>
        <w:b/>
        <w:sz w:val="34"/>
        <w:szCs w:val="34"/>
      </w:rPr>
      <w:t>-KAPAK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D6B85"/>
    <w:rsid w:val="002032A2"/>
    <w:rsid w:val="00474C5D"/>
    <w:rsid w:val="004D6B85"/>
    <w:rsid w:val="006361FF"/>
    <w:rsid w:val="009532FF"/>
    <w:rsid w:val="0095760E"/>
    <w:rsid w:val="00BE34CA"/>
    <w:rsid w:val="00C70F14"/>
    <w:rsid w:val="00CB47B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9E054F-B1E1-4343-A11D-6AC5B5AEC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7BF"/>
  </w:style>
  <w:style w:type="paragraph" w:styleId="Balk1">
    <w:name w:val="heading 1"/>
    <w:basedOn w:val="Normal"/>
    <w:link w:val="Balk1Char"/>
    <w:uiPriority w:val="9"/>
    <w:qFormat/>
    <w:rsid w:val="004D6B8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Balk3">
    <w:name w:val="heading 3"/>
    <w:basedOn w:val="Normal"/>
    <w:next w:val="Normal"/>
    <w:link w:val="Balk3Char"/>
    <w:uiPriority w:val="9"/>
    <w:semiHidden/>
    <w:unhideWhenUsed/>
    <w:qFormat/>
    <w:rsid w:val="004D6B85"/>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D6B85"/>
    <w:rPr>
      <w:rFonts w:ascii="Times New Roman" w:eastAsia="Times New Roman" w:hAnsi="Times New Roman" w:cs="Times New Roman"/>
      <w:b/>
      <w:bCs/>
      <w:kern w:val="36"/>
      <w:sz w:val="48"/>
      <w:szCs w:val="48"/>
    </w:rPr>
  </w:style>
  <w:style w:type="character" w:customStyle="1" w:styleId="Balk3Char">
    <w:name w:val="Başlık 3 Char"/>
    <w:basedOn w:val="VarsaylanParagrafYazTipi"/>
    <w:link w:val="Balk3"/>
    <w:uiPriority w:val="9"/>
    <w:semiHidden/>
    <w:rsid w:val="004D6B85"/>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4D6B85"/>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4D6B85"/>
    <w:rPr>
      <w:b/>
      <w:bCs/>
    </w:rPr>
  </w:style>
  <w:style w:type="character" w:styleId="Kpr">
    <w:name w:val="Hyperlink"/>
    <w:basedOn w:val="VarsaylanParagrafYazTipi"/>
    <w:uiPriority w:val="99"/>
    <w:unhideWhenUsed/>
    <w:rsid w:val="002032A2"/>
    <w:rPr>
      <w:color w:val="0000FF" w:themeColor="hyperlink"/>
      <w:u w:val="single"/>
    </w:rPr>
  </w:style>
  <w:style w:type="paragraph" w:styleId="stbilgi">
    <w:name w:val="header"/>
    <w:basedOn w:val="Normal"/>
    <w:link w:val="stbilgiChar"/>
    <w:uiPriority w:val="99"/>
    <w:unhideWhenUsed/>
    <w:rsid w:val="006361F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361FF"/>
  </w:style>
  <w:style w:type="paragraph" w:styleId="Altbilgi">
    <w:name w:val="footer"/>
    <w:basedOn w:val="Normal"/>
    <w:link w:val="AltbilgiChar"/>
    <w:uiPriority w:val="99"/>
    <w:unhideWhenUsed/>
    <w:rsid w:val="006361F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361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969882">
      <w:bodyDiv w:val="1"/>
      <w:marLeft w:val="0"/>
      <w:marRight w:val="0"/>
      <w:marTop w:val="0"/>
      <w:marBottom w:val="0"/>
      <w:divBdr>
        <w:top w:val="none" w:sz="0" w:space="0" w:color="auto"/>
        <w:left w:val="none" w:sz="0" w:space="0" w:color="auto"/>
        <w:bottom w:val="none" w:sz="0" w:space="0" w:color="auto"/>
        <w:right w:val="none" w:sz="0" w:space="0" w:color="auto"/>
      </w:divBdr>
    </w:div>
    <w:div w:id="1322078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1447</Words>
  <Characters>8249</Characters>
  <Application>Microsoft Office Word</Application>
  <DocSecurity>0</DocSecurity>
  <Lines>68</Lines>
  <Paragraphs>19</Paragraphs>
  <ScaleCrop>false</ScaleCrop>
  <Company/>
  <LinksUpToDate>false</LinksUpToDate>
  <CharactersWithSpaces>9677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Microsoft hesabı</cp:lastModifiedBy>
  <cp:revision>8</cp:revision>
  <dcterms:created xsi:type="dcterms:W3CDTF">2018-07-28T17:04:00Z</dcterms:created>
  <dcterms:modified xsi:type="dcterms:W3CDTF">2021-09-06T09:50:00Z</dcterms:modified>
</cp:coreProperties>
</file>