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08044" w14:textId="1C5CBA7B" w:rsidR="000C0244" w:rsidRPr="00C54F3B" w:rsidRDefault="000C0244" w:rsidP="00806939">
      <w:pPr>
        <w:jc w:val="center"/>
        <w:rPr>
          <w:b/>
          <w:bCs/>
          <w:sz w:val="50"/>
          <w:szCs w:val="50"/>
        </w:rPr>
      </w:pPr>
      <w:proofErr w:type="spellStart"/>
      <w:r w:rsidRPr="00C54F3B">
        <w:rPr>
          <w:b/>
          <w:bCs/>
          <w:sz w:val="50"/>
          <w:szCs w:val="50"/>
        </w:rPr>
        <w:t>Zikir</w:t>
      </w:r>
      <w:proofErr w:type="spellEnd"/>
      <w:r w:rsidRPr="00C54F3B">
        <w:rPr>
          <w:b/>
          <w:bCs/>
          <w:sz w:val="50"/>
          <w:szCs w:val="50"/>
        </w:rPr>
        <w:t xml:space="preserve">, Tevbe, </w:t>
      </w:r>
      <w:proofErr w:type="spellStart"/>
      <w:r w:rsidRPr="00C54F3B">
        <w:rPr>
          <w:b/>
          <w:bCs/>
          <w:sz w:val="50"/>
          <w:szCs w:val="50"/>
        </w:rPr>
        <w:t>Gözyaşı</w:t>
      </w:r>
      <w:proofErr w:type="spellEnd"/>
      <w:r w:rsidRPr="00C54F3B">
        <w:rPr>
          <w:b/>
          <w:bCs/>
          <w:sz w:val="50"/>
          <w:szCs w:val="50"/>
        </w:rPr>
        <w:t>…</w:t>
      </w:r>
    </w:p>
    <w:p w14:paraId="69C9B465" w14:textId="7BD0EF3F" w:rsidR="000C0244" w:rsidRDefault="000C0244" w:rsidP="00C54F3B">
      <w:pPr>
        <w:ind w:firstLine="720"/>
        <w:jc w:val="both"/>
      </w:pPr>
      <w:proofErr w:type="spellStart"/>
      <w:r>
        <w:t>Maneviyatımız</w:t>
      </w:r>
      <w:proofErr w:type="spellEnd"/>
      <w:r>
        <w:t xml:space="preserve"> </w:t>
      </w:r>
      <w:proofErr w:type="spellStart"/>
      <w:r>
        <w:t>kuvvetlendikçe</w:t>
      </w:r>
      <w:proofErr w:type="spellEnd"/>
      <w:r>
        <w:t xml:space="preserve"> </w:t>
      </w:r>
      <w:proofErr w:type="spellStart"/>
      <w:r>
        <w:t>güçleneceğiz</w:t>
      </w:r>
      <w:proofErr w:type="spellEnd"/>
      <w:r>
        <w:t xml:space="preserve">. </w:t>
      </w:r>
      <w:proofErr w:type="spellStart"/>
      <w:r>
        <w:t>Güçlendikçe</w:t>
      </w:r>
      <w:proofErr w:type="spellEnd"/>
      <w:r>
        <w:t xml:space="preserve"> de </w:t>
      </w:r>
      <w:proofErr w:type="spellStart"/>
      <w:r>
        <w:t>zilletten</w:t>
      </w:r>
      <w:proofErr w:type="spellEnd"/>
      <w:r>
        <w:t xml:space="preserve"> </w:t>
      </w:r>
      <w:proofErr w:type="spellStart"/>
      <w:r>
        <w:t>kurtulmaya</w:t>
      </w:r>
      <w:proofErr w:type="spellEnd"/>
      <w:r>
        <w:t xml:space="preserve">, </w:t>
      </w:r>
      <w:proofErr w:type="spellStart"/>
      <w:r>
        <w:t>ayağa</w:t>
      </w:r>
      <w:proofErr w:type="spellEnd"/>
      <w:r>
        <w:t xml:space="preserve"> </w:t>
      </w:r>
      <w:proofErr w:type="spellStart"/>
      <w:r>
        <w:t>kalkmaya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dünyayı</w:t>
      </w:r>
      <w:proofErr w:type="spellEnd"/>
      <w:r>
        <w:t xml:space="preserve"> </w:t>
      </w:r>
      <w:proofErr w:type="spellStart"/>
      <w:r>
        <w:t>değiştirmeye</w:t>
      </w:r>
      <w:proofErr w:type="spellEnd"/>
      <w:r>
        <w:t xml:space="preserve"> </w:t>
      </w:r>
      <w:proofErr w:type="spellStart"/>
      <w:r>
        <w:t>başlayacağız</w:t>
      </w:r>
      <w:proofErr w:type="spellEnd"/>
      <w:r>
        <w:t xml:space="preserve">… Bu </w:t>
      </w:r>
      <w:proofErr w:type="spellStart"/>
      <w:r>
        <w:t>ayki</w:t>
      </w:r>
      <w:proofErr w:type="spellEnd"/>
      <w:r>
        <w:t xml:space="preserve"> </w:t>
      </w:r>
      <w:proofErr w:type="spellStart"/>
      <w:r>
        <w:t>yazımızda</w:t>
      </w:r>
      <w:proofErr w:type="spellEnd"/>
      <w:r>
        <w:t xml:space="preserve"> </w:t>
      </w:r>
      <w:proofErr w:type="spellStart"/>
      <w:r>
        <w:t>birkaç</w:t>
      </w:r>
      <w:proofErr w:type="spellEnd"/>
      <w:r>
        <w:t xml:space="preserve"> </w:t>
      </w:r>
      <w:proofErr w:type="spellStart"/>
      <w:r>
        <w:t>manevi</w:t>
      </w:r>
      <w:proofErr w:type="spellEnd"/>
      <w:r>
        <w:t xml:space="preserve"> </w:t>
      </w:r>
      <w:proofErr w:type="spellStart"/>
      <w:r>
        <w:t>azığı</w:t>
      </w:r>
      <w:proofErr w:type="spellEnd"/>
      <w:r>
        <w:t xml:space="preserve"> bir </w:t>
      </w:r>
      <w:proofErr w:type="spellStart"/>
      <w:r>
        <w:t>arada</w:t>
      </w:r>
      <w:proofErr w:type="spellEnd"/>
      <w:r>
        <w:t xml:space="preserve"> </w:t>
      </w:r>
      <w:proofErr w:type="spellStart"/>
      <w:r>
        <w:t>yazmaya</w:t>
      </w:r>
      <w:proofErr w:type="spellEnd"/>
      <w:r>
        <w:t xml:space="preserve"> </w:t>
      </w:r>
      <w:proofErr w:type="spellStart"/>
      <w:r>
        <w:t>çalıştık</w:t>
      </w:r>
      <w:proofErr w:type="spellEnd"/>
      <w:r>
        <w:t>.</w:t>
      </w:r>
    </w:p>
    <w:p w14:paraId="7A1A7C67" w14:textId="33CDBC6D" w:rsidR="000C0244" w:rsidRPr="00C54F3B" w:rsidRDefault="00806939" w:rsidP="00C54F3B">
      <w:pPr>
        <w:jc w:val="both"/>
        <w:rPr>
          <w:b/>
          <w:bCs/>
        </w:rPr>
      </w:pPr>
      <w:r>
        <w:rPr>
          <w:b/>
          <w:bCs/>
        </w:rPr>
        <w:tab/>
        <w:t>ZİKİ</w:t>
      </w:r>
      <w:r w:rsidRPr="00C54F3B">
        <w:rPr>
          <w:b/>
          <w:bCs/>
        </w:rPr>
        <w:t>R… ALLAH’I ANMAK</w:t>
      </w:r>
      <w:r w:rsidR="000C0244" w:rsidRPr="00C54F3B">
        <w:rPr>
          <w:b/>
          <w:bCs/>
        </w:rPr>
        <w:t>…</w:t>
      </w:r>
    </w:p>
    <w:p w14:paraId="652362F8" w14:textId="77777777" w:rsidR="000C0244" w:rsidRDefault="000C0244" w:rsidP="00C54F3B">
      <w:pPr>
        <w:ind w:firstLine="720"/>
        <w:jc w:val="both"/>
      </w:pPr>
      <w:proofErr w:type="spellStart"/>
      <w:r>
        <w:t>Rabbimiz</w:t>
      </w:r>
      <w:proofErr w:type="spellEnd"/>
      <w:r>
        <w:t xml:space="preserve"> </w:t>
      </w:r>
      <w:proofErr w:type="spellStart"/>
      <w:r>
        <w:t>Teâlâ</w:t>
      </w:r>
      <w:proofErr w:type="spellEnd"/>
      <w:r>
        <w:t xml:space="preserve"> </w:t>
      </w:r>
      <w:proofErr w:type="spellStart"/>
      <w:r>
        <w:t>buyuruyor</w:t>
      </w:r>
      <w:proofErr w:type="spellEnd"/>
      <w:r>
        <w:t xml:space="preserve"> </w:t>
      </w:r>
      <w:proofErr w:type="spellStart"/>
      <w:r>
        <w:t>ki</w:t>
      </w:r>
      <w:proofErr w:type="spellEnd"/>
      <w:r>
        <w:t>: ‘</w:t>
      </w:r>
      <w:proofErr w:type="spellStart"/>
      <w:r>
        <w:t>Onlar</w:t>
      </w:r>
      <w:proofErr w:type="spellEnd"/>
      <w:r>
        <w:t xml:space="preserve"> </w:t>
      </w:r>
      <w:proofErr w:type="spellStart"/>
      <w:r>
        <w:t>otururken</w:t>
      </w:r>
      <w:proofErr w:type="spellEnd"/>
      <w:r>
        <w:t xml:space="preserve">, </w:t>
      </w:r>
      <w:proofErr w:type="spellStart"/>
      <w:r>
        <w:t>ayakta</w:t>
      </w:r>
      <w:proofErr w:type="spellEnd"/>
      <w:r>
        <w:t xml:space="preserve"> </w:t>
      </w:r>
      <w:proofErr w:type="spellStart"/>
      <w:r>
        <w:t>iken</w:t>
      </w:r>
      <w:proofErr w:type="spellEnd"/>
      <w:r>
        <w:t xml:space="preserve">, </w:t>
      </w:r>
      <w:proofErr w:type="spellStart"/>
      <w:r>
        <w:t>yan</w:t>
      </w:r>
      <w:proofErr w:type="spellEnd"/>
      <w:r>
        <w:t xml:space="preserve"> </w:t>
      </w:r>
      <w:proofErr w:type="spellStart"/>
      <w:r>
        <w:t>yatarken</w:t>
      </w:r>
      <w:proofErr w:type="spellEnd"/>
      <w:r>
        <w:t xml:space="preserve"> </w:t>
      </w:r>
      <w:proofErr w:type="spellStart"/>
      <w:r>
        <w:t>Allah’ı</w:t>
      </w:r>
      <w:proofErr w:type="spellEnd"/>
      <w:r>
        <w:t xml:space="preserve"> </w:t>
      </w:r>
      <w:proofErr w:type="spellStart"/>
      <w:r>
        <w:t>zikrederler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göklerin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yerin</w:t>
      </w:r>
      <w:proofErr w:type="spellEnd"/>
      <w:r>
        <w:t xml:space="preserve"> </w:t>
      </w:r>
      <w:proofErr w:type="spellStart"/>
      <w:r>
        <w:t>yaratılışı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</w:t>
      </w:r>
      <w:proofErr w:type="spellStart"/>
      <w:r>
        <w:t>düşünürler</w:t>
      </w:r>
      <w:proofErr w:type="spellEnd"/>
      <w:r>
        <w:t>. (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derler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): </w:t>
      </w:r>
      <w:proofErr w:type="spellStart"/>
      <w:r>
        <w:t>Rabbimiz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bunları</w:t>
      </w:r>
      <w:proofErr w:type="spellEnd"/>
      <w:r>
        <w:t xml:space="preserve"> </w:t>
      </w:r>
      <w:proofErr w:type="spellStart"/>
      <w:r>
        <w:t>boşuna</w:t>
      </w:r>
      <w:proofErr w:type="spellEnd"/>
      <w:r>
        <w:t xml:space="preserve"> </w:t>
      </w:r>
      <w:proofErr w:type="spellStart"/>
      <w:r>
        <w:t>yaratmadın</w:t>
      </w:r>
      <w:proofErr w:type="spellEnd"/>
      <w:r>
        <w:t xml:space="preserve">. Sen </w:t>
      </w:r>
      <w:proofErr w:type="spellStart"/>
      <w:r>
        <w:t>pek</w:t>
      </w:r>
      <w:proofErr w:type="spellEnd"/>
      <w:r>
        <w:t xml:space="preserve"> </w:t>
      </w:r>
      <w:proofErr w:type="spellStart"/>
      <w:r>
        <w:t>yücesin</w:t>
      </w:r>
      <w:proofErr w:type="spellEnd"/>
      <w:r>
        <w:t xml:space="preserve">,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ateşin</w:t>
      </w:r>
      <w:proofErr w:type="spellEnd"/>
      <w:r>
        <w:t xml:space="preserve"> </w:t>
      </w:r>
      <w:proofErr w:type="spellStart"/>
      <w:r>
        <w:t>azabından</w:t>
      </w:r>
      <w:proofErr w:type="spellEnd"/>
      <w:r>
        <w:t xml:space="preserve"> koru’1 Bu </w:t>
      </w:r>
      <w:proofErr w:type="spellStart"/>
      <w:r>
        <w:t>ayetten</w:t>
      </w:r>
      <w:proofErr w:type="spellEnd"/>
      <w:r>
        <w:t xml:space="preserve"> </w:t>
      </w:r>
      <w:proofErr w:type="spellStart"/>
      <w:r>
        <w:t>anlıyoruz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insan</w:t>
      </w:r>
      <w:proofErr w:type="spellEnd"/>
      <w:r>
        <w:t xml:space="preserve"> her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, </w:t>
      </w:r>
      <w:proofErr w:type="spellStart"/>
      <w:r>
        <w:t>adeta</w:t>
      </w:r>
      <w:proofErr w:type="spellEnd"/>
      <w:r>
        <w:t xml:space="preserve"> </w:t>
      </w:r>
      <w:proofErr w:type="spellStart"/>
      <w:r>
        <w:t>oturup-kalkıp</w:t>
      </w:r>
      <w:proofErr w:type="spellEnd"/>
      <w:r>
        <w:t xml:space="preserve"> </w:t>
      </w:r>
      <w:proofErr w:type="spellStart"/>
      <w:r>
        <w:t>Rabbini</w:t>
      </w:r>
      <w:proofErr w:type="spellEnd"/>
      <w:r>
        <w:t xml:space="preserve"> </w:t>
      </w:r>
      <w:proofErr w:type="spellStart"/>
      <w:r>
        <w:t>anmalıdır</w:t>
      </w:r>
      <w:proofErr w:type="spellEnd"/>
      <w:r>
        <w:t xml:space="preserve">. </w:t>
      </w:r>
      <w:proofErr w:type="spellStart"/>
      <w:r>
        <w:t>Hayatın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halinde</w:t>
      </w:r>
      <w:proofErr w:type="spellEnd"/>
      <w:r>
        <w:t>/</w:t>
      </w:r>
      <w:proofErr w:type="spellStart"/>
      <w:r>
        <w:t>ahvalinde</w:t>
      </w:r>
      <w:proofErr w:type="spellEnd"/>
      <w:r>
        <w:t xml:space="preserve"> </w:t>
      </w:r>
      <w:proofErr w:type="spellStart"/>
      <w:r>
        <w:t>Rabbini</w:t>
      </w:r>
      <w:proofErr w:type="spellEnd"/>
      <w:r>
        <w:t xml:space="preserve"> </w:t>
      </w:r>
      <w:proofErr w:type="spellStart"/>
      <w:r>
        <w:t>hatırlamayı</w:t>
      </w:r>
      <w:proofErr w:type="spellEnd"/>
      <w:r>
        <w:t xml:space="preserve"> </w:t>
      </w:r>
      <w:proofErr w:type="spellStart"/>
      <w:r>
        <w:t>ihmal</w:t>
      </w:r>
      <w:proofErr w:type="spellEnd"/>
      <w:r>
        <w:t xml:space="preserve"> </w:t>
      </w:r>
      <w:proofErr w:type="spellStart"/>
      <w:r>
        <w:t>etmemelidir</w:t>
      </w:r>
      <w:proofErr w:type="spellEnd"/>
      <w:r>
        <w:t xml:space="preserve">.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hayata</w:t>
      </w:r>
      <w:proofErr w:type="spellEnd"/>
      <w:r>
        <w:t xml:space="preserve"> </w:t>
      </w:r>
      <w:proofErr w:type="spellStart"/>
      <w:r>
        <w:t>anlam</w:t>
      </w:r>
      <w:proofErr w:type="spellEnd"/>
      <w:r>
        <w:t xml:space="preserve"> </w:t>
      </w:r>
      <w:proofErr w:type="spellStart"/>
      <w:r>
        <w:t>katan</w:t>
      </w:r>
      <w:proofErr w:type="spellEnd"/>
      <w:r>
        <w:t xml:space="preserve">, o </w:t>
      </w:r>
      <w:proofErr w:type="spellStart"/>
      <w:r>
        <w:t>hayatın</w:t>
      </w:r>
      <w:proofErr w:type="spellEnd"/>
      <w:r>
        <w:t xml:space="preserve"> ‘Allah’ </w:t>
      </w:r>
      <w:proofErr w:type="spellStart"/>
      <w:r>
        <w:t>denilerek</w:t>
      </w:r>
      <w:proofErr w:type="spellEnd"/>
      <w:r>
        <w:t xml:space="preserve"> </w:t>
      </w:r>
      <w:proofErr w:type="spellStart"/>
      <w:r>
        <w:t>yaşanmasıdır</w:t>
      </w:r>
      <w:proofErr w:type="spellEnd"/>
      <w:r>
        <w:t xml:space="preserve">. </w:t>
      </w:r>
      <w:proofErr w:type="spellStart"/>
      <w:r>
        <w:t>Anlamsız</w:t>
      </w:r>
      <w:proofErr w:type="spellEnd"/>
      <w:r>
        <w:t xml:space="preserve"> </w:t>
      </w:r>
      <w:proofErr w:type="spellStart"/>
      <w:r>
        <w:t>hayatlarımıza</w:t>
      </w:r>
      <w:proofErr w:type="spellEnd"/>
      <w:r>
        <w:t xml:space="preserve"> </w:t>
      </w:r>
      <w:proofErr w:type="spellStart"/>
      <w:r>
        <w:t>anlam</w:t>
      </w:r>
      <w:proofErr w:type="spellEnd"/>
      <w:r>
        <w:t xml:space="preserve"> </w:t>
      </w:r>
      <w:proofErr w:type="spellStart"/>
      <w:r>
        <w:t>katar</w:t>
      </w:r>
      <w:proofErr w:type="spellEnd"/>
      <w:r>
        <w:t xml:space="preserve"> zikrullah… </w:t>
      </w:r>
      <w:proofErr w:type="spellStart"/>
      <w:r>
        <w:t>Kıymetsiz</w:t>
      </w:r>
      <w:proofErr w:type="spellEnd"/>
      <w:r>
        <w:t xml:space="preserve"> </w:t>
      </w:r>
      <w:proofErr w:type="spellStart"/>
      <w:r>
        <w:t>hayatlarımızı</w:t>
      </w:r>
      <w:proofErr w:type="spellEnd"/>
      <w:r>
        <w:t xml:space="preserve"> </w:t>
      </w:r>
      <w:proofErr w:type="spellStart"/>
      <w:r>
        <w:t>kıymetli</w:t>
      </w:r>
      <w:proofErr w:type="spellEnd"/>
      <w:r>
        <w:t xml:space="preserve"> </w:t>
      </w:r>
      <w:proofErr w:type="spellStart"/>
      <w:r>
        <w:t>yapar</w:t>
      </w:r>
      <w:proofErr w:type="spellEnd"/>
      <w:r>
        <w:t xml:space="preserve"> zikrullah… Bir de </w:t>
      </w:r>
      <w:proofErr w:type="spellStart"/>
      <w:r>
        <w:t>ayetten</w:t>
      </w:r>
      <w:proofErr w:type="spellEnd"/>
      <w:r>
        <w:t xml:space="preserve"> </w:t>
      </w:r>
      <w:proofErr w:type="spellStart"/>
      <w:r>
        <w:t>anlıyoruz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kuru bir </w:t>
      </w:r>
      <w:proofErr w:type="spellStart"/>
      <w:r>
        <w:t>zikir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bizden</w:t>
      </w:r>
      <w:proofErr w:type="spellEnd"/>
      <w:r>
        <w:t xml:space="preserve"> </w:t>
      </w:r>
      <w:proofErr w:type="spellStart"/>
      <w:r>
        <w:t>istenen</w:t>
      </w:r>
      <w:proofErr w:type="spellEnd"/>
      <w:r>
        <w:t xml:space="preserve">. </w:t>
      </w:r>
      <w:proofErr w:type="spellStart"/>
      <w:r>
        <w:t>Zikir</w:t>
      </w:r>
      <w:proofErr w:type="spellEnd"/>
      <w:r>
        <w:t xml:space="preserve"> </w:t>
      </w:r>
      <w:proofErr w:type="spellStart"/>
      <w:r>
        <w:t>fikirle</w:t>
      </w:r>
      <w:proofErr w:type="spellEnd"/>
      <w:r>
        <w:t xml:space="preserve"> </w:t>
      </w:r>
      <w:proofErr w:type="spellStart"/>
      <w:r>
        <w:t>birleşmeli</w:t>
      </w:r>
      <w:proofErr w:type="spellEnd"/>
      <w:r>
        <w:t xml:space="preserve">.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tezekkürle</w:t>
      </w:r>
      <w:proofErr w:type="spellEnd"/>
      <w:r>
        <w:t xml:space="preserve"> </w:t>
      </w:r>
      <w:proofErr w:type="spellStart"/>
      <w:r>
        <w:t>tefekkür</w:t>
      </w:r>
      <w:proofErr w:type="spellEnd"/>
      <w:r>
        <w:t xml:space="preserve"> bir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geldiğinde</w:t>
      </w:r>
      <w:proofErr w:type="spellEnd"/>
      <w:r>
        <w:t xml:space="preserve">, </w:t>
      </w:r>
      <w:proofErr w:type="spellStart"/>
      <w:r>
        <w:t>insan</w:t>
      </w:r>
      <w:proofErr w:type="spellEnd"/>
      <w:r>
        <w:t xml:space="preserve"> </w:t>
      </w:r>
      <w:proofErr w:type="spellStart"/>
      <w:r>
        <w:t>kendine</w:t>
      </w:r>
      <w:proofErr w:type="spellEnd"/>
      <w:r>
        <w:t xml:space="preserve"> </w:t>
      </w:r>
      <w:proofErr w:type="spellStart"/>
      <w:r>
        <w:t>geliyor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halini</w:t>
      </w:r>
      <w:proofErr w:type="spellEnd"/>
      <w:r>
        <w:t xml:space="preserve"> </w:t>
      </w:r>
      <w:proofErr w:type="spellStart"/>
      <w:r>
        <w:t>düzeltmeye</w:t>
      </w:r>
      <w:proofErr w:type="spellEnd"/>
      <w:r>
        <w:t xml:space="preserve"> </w:t>
      </w:r>
      <w:proofErr w:type="spellStart"/>
      <w:r>
        <w:t>çalışıyor</w:t>
      </w:r>
      <w:proofErr w:type="spellEnd"/>
      <w:r>
        <w:t xml:space="preserve">. </w:t>
      </w:r>
      <w:proofErr w:type="spellStart"/>
      <w:r>
        <w:t>Şu</w:t>
      </w:r>
      <w:proofErr w:type="spellEnd"/>
      <w:r>
        <w:t xml:space="preserve"> bir </w:t>
      </w:r>
      <w:proofErr w:type="spellStart"/>
      <w:r>
        <w:t>gerçektir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tefekkürsüz</w:t>
      </w:r>
      <w:proofErr w:type="spellEnd"/>
      <w:r>
        <w:t xml:space="preserve"> bir </w:t>
      </w:r>
      <w:proofErr w:type="spellStart"/>
      <w:r>
        <w:t>zikir</w:t>
      </w:r>
      <w:proofErr w:type="spellEnd"/>
      <w:r>
        <w:t xml:space="preserve">, kuru bir </w:t>
      </w:r>
      <w:proofErr w:type="spellStart"/>
      <w:r>
        <w:t>zikirden</w:t>
      </w:r>
      <w:proofErr w:type="spellEnd"/>
      <w:r>
        <w:t xml:space="preserve"> </w:t>
      </w:r>
      <w:proofErr w:type="spellStart"/>
      <w:r>
        <w:t>öteye</w:t>
      </w:r>
      <w:proofErr w:type="spellEnd"/>
      <w:r>
        <w:t xml:space="preserve"> </w:t>
      </w:r>
      <w:proofErr w:type="spellStart"/>
      <w:r>
        <w:t>gitmeyecek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hayatı</w:t>
      </w:r>
      <w:proofErr w:type="spellEnd"/>
      <w:r>
        <w:t xml:space="preserve"> da </w:t>
      </w:r>
      <w:proofErr w:type="spellStart"/>
      <w:r>
        <w:t>değiştirmeyecektir</w:t>
      </w:r>
      <w:proofErr w:type="spellEnd"/>
      <w:r>
        <w:t xml:space="preserve">. </w:t>
      </w:r>
      <w:proofErr w:type="spellStart"/>
      <w:r>
        <w:t>Zikirsiz</w:t>
      </w:r>
      <w:proofErr w:type="spellEnd"/>
      <w:r>
        <w:t xml:space="preserve"> bir </w:t>
      </w:r>
      <w:proofErr w:type="spellStart"/>
      <w:r>
        <w:t>tefekkür</w:t>
      </w:r>
      <w:proofErr w:type="spellEnd"/>
      <w:r>
        <w:t xml:space="preserve"> de </w:t>
      </w:r>
      <w:proofErr w:type="spellStart"/>
      <w:r>
        <w:t>hikmetsiz</w:t>
      </w:r>
      <w:proofErr w:type="spellEnd"/>
      <w:r>
        <w:t xml:space="preserve"> bir </w:t>
      </w:r>
      <w:proofErr w:type="spellStart"/>
      <w:r>
        <w:t>tefekkür</w:t>
      </w:r>
      <w:proofErr w:type="spellEnd"/>
      <w:r>
        <w:t xml:space="preserve"> </w:t>
      </w:r>
      <w:proofErr w:type="spellStart"/>
      <w:r>
        <w:t>olacak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hayatı</w:t>
      </w:r>
      <w:proofErr w:type="spellEnd"/>
      <w:r>
        <w:t xml:space="preserve"> </w:t>
      </w:r>
      <w:proofErr w:type="spellStart"/>
      <w:r>
        <w:t>değiştiremeyecektir</w:t>
      </w:r>
      <w:proofErr w:type="spellEnd"/>
      <w:r>
        <w:t xml:space="preserve">. </w:t>
      </w:r>
      <w:proofErr w:type="spellStart"/>
      <w:r>
        <w:t>Allah’ı</w:t>
      </w:r>
      <w:proofErr w:type="spellEnd"/>
      <w:r>
        <w:t xml:space="preserve"> </w:t>
      </w:r>
      <w:proofErr w:type="spellStart"/>
      <w:r>
        <w:t>zikrederek</w:t>
      </w:r>
      <w:proofErr w:type="spellEnd"/>
      <w:r>
        <w:t xml:space="preserve"> </w:t>
      </w:r>
      <w:proofErr w:type="spellStart"/>
      <w:r>
        <w:t>yeri-göğü</w:t>
      </w:r>
      <w:proofErr w:type="spellEnd"/>
      <w:r>
        <w:t xml:space="preserve"> </w:t>
      </w:r>
      <w:proofErr w:type="spellStart"/>
      <w:r>
        <w:t>tefekkür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, </w:t>
      </w:r>
      <w:proofErr w:type="spellStart"/>
      <w:r>
        <w:t>yeryüzü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yaşayan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şerefli</w:t>
      </w:r>
      <w:proofErr w:type="spellEnd"/>
      <w:r>
        <w:t xml:space="preserve"> </w:t>
      </w:r>
      <w:proofErr w:type="spellStart"/>
      <w:r>
        <w:t>varlık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insanı</w:t>
      </w:r>
      <w:proofErr w:type="spellEnd"/>
      <w:r>
        <w:t xml:space="preserve"> da </w:t>
      </w:r>
      <w:proofErr w:type="spellStart"/>
      <w:r>
        <w:t>tefekkür</w:t>
      </w:r>
      <w:proofErr w:type="spellEnd"/>
      <w:r>
        <w:t xml:space="preserve"> </w:t>
      </w:r>
      <w:proofErr w:type="spellStart"/>
      <w:r>
        <w:t>edecek</w:t>
      </w:r>
      <w:proofErr w:type="spellEnd"/>
      <w:r>
        <w:t xml:space="preserve"> </w:t>
      </w:r>
      <w:proofErr w:type="spellStart"/>
      <w:r>
        <w:t>ve</w:t>
      </w:r>
      <w:proofErr w:type="spellEnd"/>
      <w:r>
        <w:t>: ‘</w:t>
      </w:r>
      <w:proofErr w:type="spellStart"/>
      <w:r>
        <w:t>Rabbim</w:t>
      </w:r>
      <w:proofErr w:type="spellEnd"/>
      <w:r>
        <w:t xml:space="preserve">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beni</w:t>
      </w:r>
      <w:proofErr w:type="spellEnd"/>
      <w:r>
        <w:t xml:space="preserve"> </w:t>
      </w:r>
      <w:proofErr w:type="spellStart"/>
      <w:r>
        <w:t>boşuna</w:t>
      </w:r>
      <w:proofErr w:type="spellEnd"/>
      <w:r>
        <w:t xml:space="preserve"> </w:t>
      </w:r>
      <w:proofErr w:type="spellStart"/>
      <w:r>
        <w:t>yaratmadın</w:t>
      </w:r>
      <w:proofErr w:type="spellEnd"/>
      <w:r>
        <w:t xml:space="preserve">’ </w:t>
      </w:r>
      <w:proofErr w:type="spellStart"/>
      <w:r>
        <w:t>diyerek</w:t>
      </w:r>
      <w:proofErr w:type="spellEnd"/>
      <w:r>
        <w:t xml:space="preserve"> </w:t>
      </w:r>
      <w:proofErr w:type="spellStart"/>
      <w:r>
        <w:t>yaratılış</w:t>
      </w:r>
      <w:proofErr w:type="spellEnd"/>
      <w:r>
        <w:t xml:space="preserve"> </w:t>
      </w:r>
      <w:proofErr w:type="spellStart"/>
      <w:r>
        <w:t>gayesini</w:t>
      </w:r>
      <w:proofErr w:type="spellEnd"/>
      <w:r>
        <w:t xml:space="preserve"> </w:t>
      </w:r>
      <w:proofErr w:type="spellStart"/>
      <w:r>
        <w:t>hatırlayacaktır</w:t>
      </w:r>
      <w:proofErr w:type="spellEnd"/>
      <w:r>
        <w:t xml:space="preserve">.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yaratılış</w:t>
      </w:r>
      <w:proofErr w:type="spellEnd"/>
      <w:r>
        <w:t xml:space="preserve"> </w:t>
      </w:r>
      <w:proofErr w:type="spellStart"/>
      <w:r>
        <w:t>gayesini</w:t>
      </w:r>
      <w:proofErr w:type="spellEnd"/>
      <w:r>
        <w:t xml:space="preserve"> </w:t>
      </w:r>
      <w:proofErr w:type="spellStart"/>
      <w:r>
        <w:t>bildiğinde</w:t>
      </w:r>
      <w:proofErr w:type="spellEnd"/>
      <w:r>
        <w:t xml:space="preserve"> </w:t>
      </w:r>
      <w:proofErr w:type="spellStart"/>
      <w:r>
        <w:t>günahlarının</w:t>
      </w:r>
      <w:proofErr w:type="spellEnd"/>
      <w:r>
        <w:t xml:space="preserve">, </w:t>
      </w:r>
      <w:proofErr w:type="spellStart"/>
      <w:r>
        <w:t>hatalarının</w:t>
      </w:r>
      <w:proofErr w:type="spellEnd"/>
      <w:r>
        <w:t xml:space="preserve">, </w:t>
      </w:r>
      <w:proofErr w:type="spellStart"/>
      <w:r>
        <w:t>eksiklerinin</w:t>
      </w:r>
      <w:proofErr w:type="spellEnd"/>
      <w:r>
        <w:t xml:space="preserve"> </w:t>
      </w:r>
      <w:proofErr w:type="spellStart"/>
      <w:r>
        <w:t>farkına</w:t>
      </w:r>
      <w:proofErr w:type="spellEnd"/>
      <w:r>
        <w:t xml:space="preserve"> </w:t>
      </w:r>
      <w:proofErr w:type="spellStart"/>
      <w:r>
        <w:t>varır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tevbe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ateşin</w:t>
      </w:r>
      <w:proofErr w:type="spellEnd"/>
      <w:r>
        <w:t xml:space="preserve"> </w:t>
      </w:r>
      <w:proofErr w:type="spellStart"/>
      <w:r>
        <w:t>azabından</w:t>
      </w:r>
      <w:proofErr w:type="spellEnd"/>
      <w:r>
        <w:t xml:space="preserve"> </w:t>
      </w:r>
      <w:proofErr w:type="spellStart"/>
      <w:r>
        <w:t>korkar</w:t>
      </w:r>
      <w:proofErr w:type="spellEnd"/>
      <w:r>
        <w:t xml:space="preserve">, </w:t>
      </w:r>
      <w:proofErr w:type="spellStart"/>
      <w:r>
        <w:t>kendine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ameline</w:t>
      </w:r>
      <w:proofErr w:type="spellEnd"/>
      <w:r>
        <w:t xml:space="preserve"> </w:t>
      </w:r>
      <w:proofErr w:type="spellStart"/>
      <w:r>
        <w:t>zerre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güvenmez</w:t>
      </w:r>
      <w:proofErr w:type="spellEnd"/>
      <w:r>
        <w:t>.</w:t>
      </w:r>
      <w:bookmarkStart w:id="0" w:name="_GoBack"/>
      <w:bookmarkEnd w:id="0"/>
    </w:p>
    <w:p w14:paraId="0F1DA96E" w14:textId="3CA358F1" w:rsidR="000C0244" w:rsidRPr="00C54F3B" w:rsidRDefault="00806939" w:rsidP="00C54F3B">
      <w:pPr>
        <w:ind w:firstLine="720"/>
        <w:jc w:val="both"/>
        <w:rPr>
          <w:b/>
          <w:bCs/>
        </w:rPr>
      </w:pPr>
      <w:r>
        <w:rPr>
          <w:b/>
          <w:bCs/>
        </w:rPr>
        <w:t>PEYGAMBER EFENDİMİZ NASIL ZİKREDERDİ</w:t>
      </w:r>
      <w:r w:rsidRPr="00C54F3B">
        <w:rPr>
          <w:b/>
          <w:bCs/>
        </w:rPr>
        <w:t>?</w:t>
      </w:r>
    </w:p>
    <w:p w14:paraId="7FF99EC6" w14:textId="77777777" w:rsidR="000C0244" w:rsidRDefault="000C0244" w:rsidP="00C54F3B">
      <w:pPr>
        <w:ind w:firstLine="720"/>
        <w:jc w:val="both"/>
      </w:pPr>
      <w:r>
        <w:t xml:space="preserve">Her </w:t>
      </w:r>
      <w:proofErr w:type="spellStart"/>
      <w:r>
        <w:t>konuda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zikir</w:t>
      </w:r>
      <w:proofErr w:type="spellEnd"/>
      <w:r>
        <w:t xml:space="preserve"> </w:t>
      </w:r>
      <w:proofErr w:type="spellStart"/>
      <w:r>
        <w:t>konusunda</w:t>
      </w:r>
      <w:proofErr w:type="spellEnd"/>
      <w:r>
        <w:t xml:space="preserve"> da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örneğimiz</w:t>
      </w:r>
      <w:proofErr w:type="spellEnd"/>
      <w:r>
        <w:t xml:space="preserve"> </w:t>
      </w:r>
      <w:proofErr w:type="spellStart"/>
      <w:r>
        <w:t>Efendimiz</w:t>
      </w:r>
      <w:proofErr w:type="spellEnd"/>
      <w:r>
        <w:t xml:space="preserve"> Sallallahu </w:t>
      </w:r>
      <w:proofErr w:type="spellStart"/>
      <w:r>
        <w:t>Aleyhi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Sellem’dir</w:t>
      </w:r>
      <w:proofErr w:type="spellEnd"/>
      <w:r>
        <w:t xml:space="preserve">. O, </w:t>
      </w:r>
      <w:proofErr w:type="spellStart"/>
      <w:r>
        <w:t>Rabbini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zikrettiyse</w:t>
      </w:r>
      <w:proofErr w:type="spellEnd"/>
      <w:r>
        <w:t xml:space="preserve"> </w:t>
      </w:r>
      <w:proofErr w:type="spellStart"/>
      <w:r>
        <w:t>doğrusu</w:t>
      </w:r>
      <w:proofErr w:type="spellEnd"/>
      <w:r>
        <w:t xml:space="preserve"> </w:t>
      </w:r>
      <w:proofErr w:type="spellStart"/>
      <w:r>
        <w:t>öyledir</w:t>
      </w:r>
      <w:proofErr w:type="spellEnd"/>
      <w:r>
        <w:t xml:space="preserve">; </w:t>
      </w:r>
      <w:proofErr w:type="spellStart"/>
      <w:r>
        <w:t>O’nun</w:t>
      </w:r>
      <w:proofErr w:type="spellEnd"/>
      <w:r>
        <w:t xml:space="preserve"> </w:t>
      </w:r>
      <w:proofErr w:type="spellStart"/>
      <w:r>
        <w:t>yapmadığını</w:t>
      </w:r>
      <w:proofErr w:type="spellEnd"/>
      <w:r>
        <w:t xml:space="preserve"> </w:t>
      </w:r>
      <w:proofErr w:type="spellStart"/>
      <w:r>
        <w:t>yapmak</w:t>
      </w:r>
      <w:proofErr w:type="spellEnd"/>
      <w:r>
        <w:t xml:space="preserve"> </w:t>
      </w:r>
      <w:proofErr w:type="spellStart"/>
      <w:r>
        <w:t>haddi</w:t>
      </w:r>
      <w:proofErr w:type="spellEnd"/>
      <w:r>
        <w:t xml:space="preserve"> </w:t>
      </w:r>
      <w:proofErr w:type="spellStart"/>
      <w:r>
        <w:t>aşmaktan</w:t>
      </w:r>
      <w:proofErr w:type="spellEnd"/>
      <w:r>
        <w:t xml:space="preserve"> </w:t>
      </w:r>
      <w:proofErr w:type="spellStart"/>
      <w:r>
        <w:t>başka</w:t>
      </w:r>
      <w:proofErr w:type="spellEnd"/>
      <w:r>
        <w:t xml:space="preserve"> bir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değildir</w:t>
      </w:r>
      <w:proofErr w:type="spellEnd"/>
      <w:r>
        <w:t xml:space="preserve">. </w:t>
      </w:r>
      <w:proofErr w:type="spellStart"/>
      <w:r>
        <w:t>Efendimizin</w:t>
      </w:r>
      <w:proofErr w:type="spellEnd"/>
      <w:r>
        <w:t xml:space="preserve"> </w:t>
      </w:r>
      <w:proofErr w:type="spellStart"/>
      <w:r>
        <w:t>zikir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baktığımızda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sessiz</w:t>
      </w:r>
      <w:proofErr w:type="spellEnd"/>
      <w:r>
        <w:t xml:space="preserve">, </w:t>
      </w:r>
      <w:proofErr w:type="spellStart"/>
      <w:r>
        <w:t>sakin</w:t>
      </w:r>
      <w:proofErr w:type="spellEnd"/>
      <w:r>
        <w:t xml:space="preserve">, </w:t>
      </w:r>
      <w:proofErr w:type="spellStart"/>
      <w:r>
        <w:t>içten</w:t>
      </w:r>
      <w:proofErr w:type="spellEnd"/>
      <w:r>
        <w:t xml:space="preserve"> </w:t>
      </w:r>
      <w:proofErr w:type="spellStart"/>
      <w:r>
        <w:t>içe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bir </w:t>
      </w:r>
      <w:proofErr w:type="spellStart"/>
      <w:r>
        <w:t>zikir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görüyoruz</w:t>
      </w:r>
      <w:proofErr w:type="spellEnd"/>
      <w:r>
        <w:t xml:space="preserve">. Araf 205. </w:t>
      </w:r>
      <w:proofErr w:type="spellStart"/>
      <w:r>
        <w:t>Ayeti</w:t>
      </w:r>
      <w:proofErr w:type="spellEnd"/>
      <w:r>
        <w:t xml:space="preserve"> </w:t>
      </w:r>
      <w:proofErr w:type="spellStart"/>
      <w:r>
        <w:t>Kerime’de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zikir</w:t>
      </w:r>
      <w:proofErr w:type="spellEnd"/>
      <w:r>
        <w:t xml:space="preserve"> </w:t>
      </w:r>
      <w:proofErr w:type="spellStart"/>
      <w:r>
        <w:t>halinin</w:t>
      </w:r>
      <w:proofErr w:type="spellEnd"/>
      <w:r>
        <w:t xml:space="preserve"> </w:t>
      </w:r>
      <w:proofErr w:type="spellStart"/>
      <w:r>
        <w:t>aynısı</w:t>
      </w:r>
      <w:proofErr w:type="spellEnd"/>
      <w:r>
        <w:t xml:space="preserve">, </w:t>
      </w:r>
      <w:proofErr w:type="spellStart"/>
      <w:r>
        <w:t>Efendimizin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. </w:t>
      </w:r>
      <w:proofErr w:type="spellStart"/>
      <w:r>
        <w:t>Ayette</w:t>
      </w:r>
      <w:proofErr w:type="spellEnd"/>
      <w:r>
        <w:t xml:space="preserve"> </w:t>
      </w:r>
      <w:proofErr w:type="spellStart"/>
      <w:r>
        <w:t>Rabbimiz</w:t>
      </w:r>
      <w:proofErr w:type="spellEnd"/>
      <w:r>
        <w:t xml:space="preserve"> </w:t>
      </w:r>
      <w:proofErr w:type="spellStart"/>
      <w:r>
        <w:t>buyuruyor</w:t>
      </w:r>
      <w:proofErr w:type="spellEnd"/>
      <w:r>
        <w:t xml:space="preserve"> </w:t>
      </w:r>
      <w:proofErr w:type="spellStart"/>
      <w:r>
        <w:t>ki</w:t>
      </w:r>
      <w:proofErr w:type="spellEnd"/>
      <w:r>
        <w:t>: ‘</w:t>
      </w:r>
      <w:proofErr w:type="spellStart"/>
      <w:r>
        <w:t>Rabbini</w:t>
      </w:r>
      <w:proofErr w:type="spellEnd"/>
      <w:r>
        <w:t xml:space="preserve"> </w:t>
      </w:r>
      <w:proofErr w:type="spellStart"/>
      <w:r>
        <w:t>sabah</w:t>
      </w:r>
      <w:proofErr w:type="spellEnd"/>
      <w:r>
        <w:t xml:space="preserve"> </w:t>
      </w:r>
      <w:proofErr w:type="spellStart"/>
      <w:r>
        <w:t>akşam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olmayan</w:t>
      </w:r>
      <w:proofErr w:type="spellEnd"/>
      <w:r>
        <w:t xml:space="preserve"> bir </w:t>
      </w:r>
      <w:proofErr w:type="spellStart"/>
      <w:r>
        <w:t>sesle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kendine</w:t>
      </w:r>
      <w:proofErr w:type="spellEnd"/>
      <w:r>
        <w:t xml:space="preserve">, </w:t>
      </w:r>
      <w:proofErr w:type="spellStart"/>
      <w:r>
        <w:t>ürpertiyle</w:t>
      </w:r>
      <w:proofErr w:type="spellEnd"/>
      <w:r>
        <w:t xml:space="preserve">, </w:t>
      </w:r>
      <w:proofErr w:type="spellStart"/>
      <w:r>
        <w:t>yalvara</w:t>
      </w:r>
      <w:proofErr w:type="spellEnd"/>
      <w:r>
        <w:t xml:space="preserve"> </w:t>
      </w:r>
      <w:proofErr w:type="spellStart"/>
      <w:r>
        <w:t>yalvara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zikret</w:t>
      </w:r>
      <w:proofErr w:type="spellEnd"/>
      <w:r>
        <w:t xml:space="preserve">, </w:t>
      </w:r>
      <w:proofErr w:type="spellStart"/>
      <w:r>
        <w:t>gafillerden</w:t>
      </w:r>
      <w:proofErr w:type="spellEnd"/>
      <w:r>
        <w:t xml:space="preserve"> </w:t>
      </w:r>
      <w:proofErr w:type="spellStart"/>
      <w:r>
        <w:t>olma</w:t>
      </w:r>
      <w:proofErr w:type="spellEnd"/>
      <w:r>
        <w:t>.’</w:t>
      </w:r>
    </w:p>
    <w:p w14:paraId="74E5DDB8" w14:textId="77777777" w:rsidR="000C0244" w:rsidRDefault="000C0244" w:rsidP="00C54F3B">
      <w:pPr>
        <w:ind w:firstLine="720"/>
        <w:jc w:val="both"/>
      </w:pPr>
      <w:proofErr w:type="spellStart"/>
      <w:r>
        <w:t>Yine</w:t>
      </w:r>
      <w:proofErr w:type="spellEnd"/>
      <w:r>
        <w:t xml:space="preserve"> </w:t>
      </w:r>
      <w:proofErr w:type="spellStart"/>
      <w:r>
        <w:t>Efendimiz</w:t>
      </w:r>
      <w:proofErr w:type="spellEnd"/>
      <w:r>
        <w:t xml:space="preserve"> Sallallahu </w:t>
      </w:r>
      <w:proofErr w:type="spellStart"/>
      <w:r>
        <w:t>Aleyhi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Sellem’in </w:t>
      </w:r>
      <w:proofErr w:type="spellStart"/>
      <w:r>
        <w:t>zikir</w:t>
      </w:r>
      <w:proofErr w:type="spellEnd"/>
      <w:r>
        <w:t xml:space="preserve"> </w:t>
      </w:r>
      <w:proofErr w:type="spellStart"/>
      <w:r>
        <w:t>hayatına</w:t>
      </w:r>
      <w:proofErr w:type="spellEnd"/>
      <w:r>
        <w:t xml:space="preserve"> </w:t>
      </w:r>
      <w:proofErr w:type="spellStart"/>
      <w:r>
        <w:t>baktığımızda</w:t>
      </w:r>
      <w:proofErr w:type="spellEnd"/>
      <w:r>
        <w:t xml:space="preserve">, </w:t>
      </w:r>
      <w:proofErr w:type="spellStart"/>
      <w:r>
        <w:t>hayata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her </w:t>
      </w:r>
      <w:proofErr w:type="spellStart"/>
      <w:r>
        <w:t>işte</w:t>
      </w:r>
      <w:proofErr w:type="spellEnd"/>
      <w:r>
        <w:t xml:space="preserve"> </w:t>
      </w:r>
      <w:proofErr w:type="spellStart"/>
      <w:r>
        <w:t>Allah’ı</w:t>
      </w:r>
      <w:proofErr w:type="spellEnd"/>
      <w:r>
        <w:t xml:space="preserve"> </w:t>
      </w:r>
      <w:proofErr w:type="spellStart"/>
      <w:r>
        <w:t>zikrettiğini</w:t>
      </w:r>
      <w:proofErr w:type="spellEnd"/>
      <w:r>
        <w:t xml:space="preserve"> </w:t>
      </w:r>
      <w:proofErr w:type="spellStart"/>
      <w:r>
        <w:t>görüyoruz</w:t>
      </w:r>
      <w:proofErr w:type="spellEnd"/>
      <w:r>
        <w:t xml:space="preserve">. </w:t>
      </w:r>
      <w:proofErr w:type="spellStart"/>
      <w:r>
        <w:t>Yataktan</w:t>
      </w:r>
      <w:proofErr w:type="spellEnd"/>
      <w:r>
        <w:t xml:space="preserve"> </w:t>
      </w:r>
      <w:proofErr w:type="spellStart"/>
      <w:r>
        <w:t>kalkarken</w:t>
      </w:r>
      <w:proofErr w:type="spellEnd"/>
      <w:r>
        <w:t xml:space="preserve"> </w:t>
      </w:r>
      <w:proofErr w:type="spellStart"/>
      <w:r>
        <w:t>başlıyor</w:t>
      </w:r>
      <w:proofErr w:type="spellEnd"/>
      <w:r>
        <w:t xml:space="preserve"> </w:t>
      </w:r>
      <w:proofErr w:type="spellStart"/>
      <w:r>
        <w:t>zikre</w:t>
      </w:r>
      <w:proofErr w:type="spellEnd"/>
      <w:r>
        <w:t xml:space="preserve">, </w:t>
      </w:r>
      <w:proofErr w:type="spellStart"/>
      <w:r>
        <w:t>elbisesini</w:t>
      </w:r>
      <w:proofErr w:type="spellEnd"/>
      <w:r>
        <w:t xml:space="preserve"> </w:t>
      </w:r>
      <w:proofErr w:type="spellStart"/>
      <w:r>
        <w:t>giyerken</w:t>
      </w:r>
      <w:proofErr w:type="spellEnd"/>
      <w:r>
        <w:t xml:space="preserve">, </w:t>
      </w:r>
      <w:proofErr w:type="spellStart"/>
      <w:r>
        <w:t>evden</w:t>
      </w:r>
      <w:proofErr w:type="spellEnd"/>
      <w:r>
        <w:t xml:space="preserve"> </w:t>
      </w:r>
      <w:proofErr w:type="spellStart"/>
      <w:r>
        <w:t>çıkarken</w:t>
      </w:r>
      <w:proofErr w:type="spellEnd"/>
      <w:r>
        <w:t xml:space="preserve">, </w:t>
      </w:r>
      <w:proofErr w:type="spellStart"/>
      <w:r>
        <w:t>bineğe</w:t>
      </w:r>
      <w:proofErr w:type="spellEnd"/>
      <w:r>
        <w:t xml:space="preserve"> </w:t>
      </w:r>
      <w:proofErr w:type="spellStart"/>
      <w:r>
        <w:t>binince</w:t>
      </w:r>
      <w:proofErr w:type="spellEnd"/>
      <w:r>
        <w:t xml:space="preserve">- </w:t>
      </w:r>
      <w:proofErr w:type="spellStart"/>
      <w:r>
        <w:t>inince</w:t>
      </w:r>
      <w:proofErr w:type="spellEnd"/>
      <w:r>
        <w:t xml:space="preserve">, bir </w:t>
      </w:r>
      <w:proofErr w:type="spellStart"/>
      <w:r>
        <w:t>Müslüman</w:t>
      </w:r>
      <w:proofErr w:type="spellEnd"/>
      <w:r>
        <w:t xml:space="preserve"> </w:t>
      </w:r>
      <w:proofErr w:type="spellStart"/>
      <w:r>
        <w:t>kardeşini</w:t>
      </w:r>
      <w:proofErr w:type="spellEnd"/>
      <w:r>
        <w:t xml:space="preserve"> </w:t>
      </w:r>
      <w:proofErr w:type="spellStart"/>
      <w:r>
        <w:t>görünce</w:t>
      </w:r>
      <w:proofErr w:type="spellEnd"/>
      <w:r>
        <w:t xml:space="preserve">- </w:t>
      </w:r>
      <w:proofErr w:type="spellStart"/>
      <w:r>
        <w:t>ayrılınca</w:t>
      </w:r>
      <w:proofErr w:type="spellEnd"/>
      <w:r>
        <w:t xml:space="preserve">, </w:t>
      </w:r>
      <w:proofErr w:type="spellStart"/>
      <w:r>
        <w:t>mescide</w:t>
      </w:r>
      <w:proofErr w:type="spellEnd"/>
      <w:r>
        <w:t xml:space="preserve"> </w:t>
      </w:r>
      <w:proofErr w:type="spellStart"/>
      <w:r>
        <w:t>girdiğinde</w:t>
      </w:r>
      <w:proofErr w:type="spellEnd"/>
      <w:r>
        <w:t xml:space="preserve">- </w:t>
      </w:r>
      <w:proofErr w:type="spellStart"/>
      <w:r>
        <w:t>çıktığında</w:t>
      </w:r>
      <w:proofErr w:type="spellEnd"/>
      <w:r>
        <w:t xml:space="preserve">, </w:t>
      </w:r>
      <w:proofErr w:type="spellStart"/>
      <w:r>
        <w:t>misafirliğe</w:t>
      </w:r>
      <w:proofErr w:type="spellEnd"/>
      <w:r>
        <w:t xml:space="preserve"> </w:t>
      </w:r>
      <w:proofErr w:type="spellStart"/>
      <w:r>
        <w:t>gittiğinde</w:t>
      </w:r>
      <w:proofErr w:type="spellEnd"/>
      <w:r>
        <w:t xml:space="preserve">, </w:t>
      </w:r>
      <w:proofErr w:type="spellStart"/>
      <w:r>
        <w:t>sevinince</w:t>
      </w:r>
      <w:proofErr w:type="spellEnd"/>
      <w:r>
        <w:t xml:space="preserve">- </w:t>
      </w:r>
      <w:proofErr w:type="spellStart"/>
      <w:r>
        <w:t>üzülünce</w:t>
      </w:r>
      <w:proofErr w:type="spellEnd"/>
      <w:r>
        <w:t xml:space="preserve">, </w:t>
      </w:r>
      <w:proofErr w:type="spellStart"/>
      <w:r>
        <w:t>abdest</w:t>
      </w:r>
      <w:proofErr w:type="spellEnd"/>
      <w:r>
        <w:t xml:space="preserve"> </w:t>
      </w:r>
      <w:proofErr w:type="spellStart"/>
      <w:r>
        <w:t>aldığında</w:t>
      </w:r>
      <w:proofErr w:type="spellEnd"/>
      <w:r>
        <w:t xml:space="preserve">, </w:t>
      </w:r>
      <w:proofErr w:type="spellStart"/>
      <w:r>
        <w:t>namazdan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- </w:t>
      </w:r>
      <w:proofErr w:type="spellStart"/>
      <w:r>
        <w:t>sonra</w:t>
      </w:r>
      <w:proofErr w:type="spellEnd"/>
      <w:r>
        <w:t xml:space="preserve">, </w:t>
      </w:r>
      <w:proofErr w:type="spellStart"/>
      <w:r>
        <w:t>sohbetten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- </w:t>
      </w:r>
      <w:proofErr w:type="spellStart"/>
      <w:r>
        <w:t>sonra</w:t>
      </w:r>
      <w:proofErr w:type="spellEnd"/>
      <w:r>
        <w:t xml:space="preserve">, eve </w:t>
      </w:r>
      <w:proofErr w:type="spellStart"/>
      <w:r>
        <w:t>geldiğinde</w:t>
      </w:r>
      <w:proofErr w:type="spellEnd"/>
      <w:r>
        <w:t xml:space="preserve">, </w:t>
      </w:r>
      <w:proofErr w:type="spellStart"/>
      <w:r>
        <w:t>yemeğe</w:t>
      </w:r>
      <w:proofErr w:type="spellEnd"/>
      <w:r>
        <w:t xml:space="preserve"> </w:t>
      </w:r>
      <w:proofErr w:type="spellStart"/>
      <w:r>
        <w:t>başladığında</w:t>
      </w:r>
      <w:proofErr w:type="spellEnd"/>
      <w:r>
        <w:t xml:space="preserve">- </w:t>
      </w:r>
      <w:proofErr w:type="spellStart"/>
      <w:r>
        <w:t>bitirdiğinde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yatağa</w:t>
      </w:r>
      <w:proofErr w:type="spellEnd"/>
      <w:r>
        <w:t xml:space="preserve"> </w:t>
      </w:r>
      <w:proofErr w:type="spellStart"/>
      <w:r>
        <w:t>girdiğinde</w:t>
      </w:r>
      <w:proofErr w:type="spellEnd"/>
      <w:r>
        <w:t xml:space="preserve">, </w:t>
      </w:r>
      <w:proofErr w:type="spellStart"/>
      <w:r>
        <w:t>zikir</w:t>
      </w:r>
      <w:proofErr w:type="spellEnd"/>
      <w:r>
        <w:t xml:space="preserve"> </w:t>
      </w:r>
      <w:proofErr w:type="spellStart"/>
      <w:r>
        <w:t>dilinden</w:t>
      </w:r>
      <w:proofErr w:type="spellEnd"/>
      <w:r>
        <w:t xml:space="preserve"> </w:t>
      </w:r>
      <w:proofErr w:type="spellStart"/>
      <w:r>
        <w:t>düşmüyor</w:t>
      </w:r>
      <w:proofErr w:type="spellEnd"/>
      <w:r>
        <w:t>.</w:t>
      </w:r>
    </w:p>
    <w:p w14:paraId="5E83A734" w14:textId="5DE1DF18" w:rsidR="000C0244" w:rsidRPr="00C54F3B" w:rsidRDefault="00806939" w:rsidP="00C54F3B">
      <w:pPr>
        <w:ind w:firstLine="720"/>
        <w:jc w:val="both"/>
        <w:rPr>
          <w:b/>
          <w:bCs/>
        </w:rPr>
      </w:pPr>
      <w:r w:rsidRPr="00C54F3B">
        <w:rPr>
          <w:b/>
          <w:bCs/>
        </w:rPr>
        <w:t>TEVBE… İST</w:t>
      </w:r>
      <w:r>
        <w:rPr>
          <w:b/>
          <w:bCs/>
        </w:rPr>
        <w:t>İĞFAR… Pİ</w:t>
      </w:r>
      <w:r w:rsidRPr="00C54F3B">
        <w:rPr>
          <w:b/>
          <w:bCs/>
        </w:rPr>
        <w:t>ŞMANLIK</w:t>
      </w:r>
      <w:r w:rsidR="000C0244" w:rsidRPr="00C54F3B">
        <w:rPr>
          <w:b/>
          <w:bCs/>
        </w:rPr>
        <w:t>…</w:t>
      </w:r>
    </w:p>
    <w:p w14:paraId="7BB27185" w14:textId="77777777" w:rsidR="000C0244" w:rsidRDefault="000C0244" w:rsidP="00C54F3B">
      <w:pPr>
        <w:ind w:firstLine="720"/>
        <w:jc w:val="both"/>
      </w:pPr>
      <w:proofErr w:type="spellStart"/>
      <w:r>
        <w:t>Farz</w:t>
      </w:r>
      <w:proofErr w:type="spellEnd"/>
      <w:r>
        <w:t xml:space="preserve"> </w:t>
      </w:r>
      <w:proofErr w:type="spellStart"/>
      <w:r>
        <w:t>namazı</w:t>
      </w:r>
      <w:proofErr w:type="spellEnd"/>
      <w:r>
        <w:t xml:space="preserve"> </w:t>
      </w:r>
      <w:proofErr w:type="spellStart"/>
      <w:r>
        <w:t>kıldıktan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3 </w:t>
      </w:r>
      <w:proofErr w:type="spellStart"/>
      <w:r>
        <w:t>defa</w:t>
      </w:r>
      <w:proofErr w:type="spellEnd"/>
      <w:r>
        <w:t xml:space="preserve"> ‘</w:t>
      </w:r>
      <w:proofErr w:type="spellStart"/>
      <w:r>
        <w:t>Estağfirullah</w:t>
      </w:r>
      <w:proofErr w:type="spellEnd"/>
      <w:r>
        <w:t xml:space="preserve"> el Azim’ </w:t>
      </w:r>
      <w:proofErr w:type="spellStart"/>
      <w:r>
        <w:t>demeyi</w:t>
      </w:r>
      <w:proofErr w:type="spellEnd"/>
      <w:r>
        <w:t xml:space="preserve"> </w:t>
      </w:r>
      <w:proofErr w:type="spellStart"/>
      <w:r>
        <w:t>öğütleyen</w:t>
      </w:r>
      <w:proofErr w:type="spellEnd"/>
      <w:r>
        <w:t xml:space="preserve">, </w:t>
      </w:r>
      <w:proofErr w:type="spellStart"/>
      <w:r>
        <w:t>Mekke’yi</w:t>
      </w:r>
      <w:proofErr w:type="spellEnd"/>
      <w:r>
        <w:t xml:space="preserve"> feth </w:t>
      </w:r>
      <w:proofErr w:type="spellStart"/>
      <w:r>
        <w:t>ettikten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‘</w:t>
      </w:r>
      <w:proofErr w:type="spellStart"/>
      <w:r>
        <w:t>Estağfirullah</w:t>
      </w:r>
      <w:proofErr w:type="spellEnd"/>
      <w:r>
        <w:t xml:space="preserve">’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diye</w:t>
      </w:r>
      <w:proofErr w:type="spellEnd"/>
      <w:r>
        <w:t xml:space="preserve"> </w:t>
      </w:r>
      <w:proofErr w:type="spellStart"/>
      <w:r>
        <w:t>şehre</w:t>
      </w:r>
      <w:proofErr w:type="spellEnd"/>
      <w:r>
        <w:t xml:space="preserve"> </w:t>
      </w:r>
      <w:proofErr w:type="spellStart"/>
      <w:r>
        <w:t>giren</w:t>
      </w:r>
      <w:proofErr w:type="spellEnd"/>
      <w:r>
        <w:t>, ‘</w:t>
      </w:r>
      <w:proofErr w:type="spellStart"/>
      <w:r>
        <w:t>Kalbime</w:t>
      </w:r>
      <w:proofErr w:type="spellEnd"/>
      <w:r>
        <w:t xml:space="preserve"> </w:t>
      </w:r>
      <w:proofErr w:type="spellStart"/>
      <w:r>
        <w:t>bazen</w:t>
      </w:r>
      <w:proofErr w:type="spellEnd"/>
      <w:r>
        <w:t xml:space="preserve"> bir </w:t>
      </w:r>
      <w:proofErr w:type="spellStart"/>
      <w:r>
        <w:t>şeyler</w:t>
      </w:r>
      <w:proofErr w:type="spellEnd"/>
      <w:r>
        <w:t xml:space="preserve"> </w:t>
      </w:r>
      <w:proofErr w:type="spellStart"/>
      <w:r>
        <w:t>gelir</w:t>
      </w:r>
      <w:proofErr w:type="spellEnd"/>
      <w:r>
        <w:t xml:space="preserve">, </w:t>
      </w:r>
      <w:proofErr w:type="spellStart"/>
      <w:r>
        <w:t>günde</w:t>
      </w:r>
      <w:proofErr w:type="spellEnd"/>
      <w:r>
        <w:t xml:space="preserve"> 100 </w:t>
      </w:r>
      <w:proofErr w:type="spellStart"/>
      <w:r>
        <w:t>defa</w:t>
      </w:r>
      <w:proofErr w:type="spellEnd"/>
      <w:r>
        <w:t xml:space="preserve"> </w:t>
      </w:r>
      <w:proofErr w:type="spellStart"/>
      <w:r>
        <w:t>istiğfar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’ </w:t>
      </w:r>
      <w:proofErr w:type="spellStart"/>
      <w:r>
        <w:t>diyen</w:t>
      </w:r>
      <w:proofErr w:type="spellEnd"/>
      <w:r>
        <w:t xml:space="preserve"> bir </w:t>
      </w:r>
      <w:proofErr w:type="spellStart"/>
      <w:r>
        <w:t>peygamberimiz</w:t>
      </w:r>
      <w:proofErr w:type="spellEnd"/>
      <w:r>
        <w:t xml:space="preserve"> var. </w:t>
      </w:r>
      <w:proofErr w:type="spellStart"/>
      <w:r>
        <w:t>Efendimizin</w:t>
      </w:r>
      <w:proofErr w:type="spellEnd"/>
      <w:r>
        <w:t xml:space="preserve"> </w:t>
      </w:r>
      <w:proofErr w:type="spellStart"/>
      <w:r>
        <w:t>istiğfarına</w:t>
      </w:r>
      <w:proofErr w:type="spellEnd"/>
      <w:r>
        <w:t xml:space="preserve"> </w:t>
      </w:r>
      <w:proofErr w:type="spellStart"/>
      <w:r>
        <w:t>baktığımızda</w:t>
      </w:r>
      <w:proofErr w:type="spellEnd"/>
      <w:r>
        <w:t xml:space="preserve">, </w:t>
      </w:r>
      <w:proofErr w:type="spellStart"/>
      <w:r>
        <w:t>tevbenin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günahlardan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bir </w:t>
      </w:r>
      <w:proofErr w:type="spellStart"/>
      <w:r>
        <w:t>arınma</w:t>
      </w:r>
      <w:proofErr w:type="spellEnd"/>
      <w:r>
        <w:t xml:space="preserve"> </w:t>
      </w:r>
      <w:proofErr w:type="spellStart"/>
      <w:r>
        <w:t>çabası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, </w:t>
      </w:r>
      <w:proofErr w:type="spellStart"/>
      <w:r>
        <w:t>ibadetlerden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bir </w:t>
      </w:r>
      <w:proofErr w:type="spellStart"/>
      <w:r>
        <w:t>başarıdan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da </w:t>
      </w:r>
      <w:proofErr w:type="spellStart"/>
      <w:r>
        <w:t>bulunulması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bir </w:t>
      </w:r>
      <w:proofErr w:type="spellStart"/>
      <w:r>
        <w:t>hal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anlıyoruz</w:t>
      </w:r>
      <w:proofErr w:type="spellEnd"/>
      <w:r>
        <w:t xml:space="preserve">. </w:t>
      </w:r>
      <w:proofErr w:type="spellStart"/>
      <w:r>
        <w:t>Elbette</w:t>
      </w:r>
      <w:proofErr w:type="spellEnd"/>
      <w:r>
        <w:t xml:space="preserve"> </w:t>
      </w:r>
      <w:proofErr w:type="spellStart"/>
      <w:r>
        <w:t>günahımız</w:t>
      </w:r>
      <w:proofErr w:type="spellEnd"/>
      <w:r>
        <w:t xml:space="preserve"> </w:t>
      </w:r>
      <w:proofErr w:type="spellStart"/>
      <w:r>
        <w:t>çoktur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günahlardan</w:t>
      </w:r>
      <w:proofErr w:type="spellEnd"/>
      <w:r>
        <w:t xml:space="preserve"> </w:t>
      </w:r>
      <w:proofErr w:type="spellStart"/>
      <w:r>
        <w:t>arınmanın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yoludur</w:t>
      </w:r>
      <w:proofErr w:type="spellEnd"/>
      <w:r>
        <w:t xml:space="preserve"> tevbe. </w:t>
      </w:r>
      <w:proofErr w:type="spellStart"/>
      <w:r>
        <w:t>Ancak</w:t>
      </w:r>
      <w:proofErr w:type="spellEnd"/>
      <w:r>
        <w:t xml:space="preserve"> tevbe, </w:t>
      </w:r>
      <w:proofErr w:type="spellStart"/>
      <w:r>
        <w:t>esasında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bulunulması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bir </w:t>
      </w:r>
      <w:proofErr w:type="spellStart"/>
      <w:r>
        <w:t>halin</w:t>
      </w:r>
      <w:proofErr w:type="spellEnd"/>
      <w:r>
        <w:t xml:space="preserve"> de </w:t>
      </w:r>
      <w:proofErr w:type="spellStart"/>
      <w:r>
        <w:t>adıdır</w:t>
      </w:r>
      <w:proofErr w:type="spellEnd"/>
      <w:r>
        <w:t xml:space="preserve">…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devamlı</w:t>
      </w:r>
      <w:proofErr w:type="spellEnd"/>
      <w:r>
        <w:t xml:space="preserve"> bir tevbe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olmalıdır</w:t>
      </w:r>
      <w:proofErr w:type="spellEnd"/>
      <w:r>
        <w:t xml:space="preserve">. </w:t>
      </w:r>
      <w:proofErr w:type="spellStart"/>
      <w:r>
        <w:t>Estağfirullah</w:t>
      </w:r>
      <w:proofErr w:type="spellEnd"/>
      <w:r>
        <w:t xml:space="preserve">, </w:t>
      </w:r>
      <w:proofErr w:type="spellStart"/>
      <w:r>
        <w:t>estağfirullah</w:t>
      </w:r>
      <w:proofErr w:type="spellEnd"/>
      <w:r>
        <w:t xml:space="preserve"> </w:t>
      </w:r>
      <w:proofErr w:type="spellStart"/>
      <w:r>
        <w:t>diyerek</w:t>
      </w:r>
      <w:proofErr w:type="spellEnd"/>
      <w:r>
        <w:t xml:space="preserve"> </w:t>
      </w:r>
      <w:proofErr w:type="spellStart"/>
      <w:r>
        <w:t>yaşamalıdır</w:t>
      </w:r>
      <w:proofErr w:type="spellEnd"/>
      <w:r>
        <w:t xml:space="preserve">. </w:t>
      </w:r>
      <w:proofErr w:type="spellStart"/>
      <w:r>
        <w:t>Yollarda</w:t>
      </w:r>
      <w:proofErr w:type="spellEnd"/>
      <w:r>
        <w:t xml:space="preserve"> </w:t>
      </w:r>
      <w:proofErr w:type="spellStart"/>
      <w:r>
        <w:t>yürürken</w:t>
      </w:r>
      <w:proofErr w:type="spellEnd"/>
      <w:r>
        <w:t xml:space="preserve"> </w:t>
      </w:r>
      <w:proofErr w:type="spellStart"/>
      <w:r>
        <w:t>adım</w:t>
      </w:r>
      <w:proofErr w:type="spellEnd"/>
      <w:r>
        <w:t xml:space="preserve"> </w:t>
      </w:r>
      <w:proofErr w:type="spellStart"/>
      <w:r>
        <w:t>başı</w:t>
      </w:r>
      <w:proofErr w:type="spellEnd"/>
      <w:r>
        <w:t xml:space="preserve"> </w:t>
      </w:r>
      <w:proofErr w:type="spellStart"/>
      <w:r>
        <w:t>estağfirullah</w:t>
      </w:r>
      <w:proofErr w:type="spellEnd"/>
      <w:r>
        <w:t xml:space="preserve"> </w:t>
      </w:r>
      <w:proofErr w:type="spellStart"/>
      <w:r>
        <w:t>demelidir</w:t>
      </w:r>
      <w:proofErr w:type="spellEnd"/>
      <w:r>
        <w:t xml:space="preserve">. Hani her </w:t>
      </w:r>
      <w:proofErr w:type="spellStart"/>
      <w:r>
        <w:t>günahından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odaya</w:t>
      </w:r>
      <w:proofErr w:type="spellEnd"/>
      <w:r>
        <w:t xml:space="preserve"> bir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atan</w:t>
      </w:r>
      <w:proofErr w:type="spellEnd"/>
      <w:r>
        <w:t xml:space="preserve"> </w:t>
      </w:r>
      <w:proofErr w:type="spellStart"/>
      <w:r>
        <w:t>adam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… 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durumumuz</w:t>
      </w:r>
      <w:proofErr w:type="spellEnd"/>
      <w:r>
        <w:t xml:space="preserve"> </w:t>
      </w:r>
      <w:proofErr w:type="spellStart"/>
      <w:r>
        <w:t>ondan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beterdir</w:t>
      </w:r>
      <w:proofErr w:type="spellEnd"/>
      <w:r>
        <w:t xml:space="preserve">. Biz, her bir </w:t>
      </w:r>
      <w:proofErr w:type="spellStart"/>
      <w:r>
        <w:t>günahımız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bir </w:t>
      </w:r>
      <w:proofErr w:type="spellStart"/>
      <w:r>
        <w:t>odaya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atmaya</w:t>
      </w:r>
      <w:proofErr w:type="spellEnd"/>
      <w:r>
        <w:t xml:space="preserve"> </w:t>
      </w:r>
      <w:proofErr w:type="spellStart"/>
      <w:r>
        <w:t>kalkışsak</w:t>
      </w:r>
      <w:proofErr w:type="spellEnd"/>
      <w:r>
        <w:t xml:space="preserve">, </w:t>
      </w:r>
      <w:proofErr w:type="spellStart"/>
      <w:r>
        <w:t>attığımız</w:t>
      </w:r>
      <w:proofErr w:type="spellEnd"/>
      <w:r>
        <w:t xml:space="preserve"> </w:t>
      </w:r>
      <w:proofErr w:type="spellStart"/>
      <w:r>
        <w:t>taşlarla</w:t>
      </w:r>
      <w:proofErr w:type="spellEnd"/>
      <w:r>
        <w:t xml:space="preserve"> </w:t>
      </w:r>
      <w:proofErr w:type="spellStart"/>
      <w:r>
        <w:t>kim</w:t>
      </w:r>
      <w:proofErr w:type="spellEnd"/>
      <w:r>
        <w:t xml:space="preserve"> </w:t>
      </w:r>
      <w:proofErr w:type="spellStart"/>
      <w:r>
        <w:t>bilir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, </w:t>
      </w:r>
      <w:proofErr w:type="spellStart"/>
      <w:r>
        <w:t>kaç</w:t>
      </w:r>
      <w:proofErr w:type="spellEnd"/>
      <w:r>
        <w:t xml:space="preserve"> </w:t>
      </w:r>
      <w:proofErr w:type="spellStart"/>
      <w:r>
        <w:t>ev</w:t>
      </w:r>
      <w:proofErr w:type="spellEnd"/>
      <w:r>
        <w:t xml:space="preserve"> </w:t>
      </w:r>
      <w:proofErr w:type="spellStart"/>
      <w:r>
        <w:t>dolar</w:t>
      </w:r>
      <w:proofErr w:type="spellEnd"/>
      <w:r>
        <w:t xml:space="preserve">?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hiçbir</w:t>
      </w:r>
      <w:proofErr w:type="spellEnd"/>
      <w:r>
        <w:t xml:space="preserve"> </w:t>
      </w:r>
      <w:proofErr w:type="spellStart"/>
      <w:r>
        <w:t>şeyin</w:t>
      </w:r>
      <w:proofErr w:type="spellEnd"/>
      <w:r>
        <w:t xml:space="preserve"> </w:t>
      </w:r>
      <w:proofErr w:type="spellStart"/>
      <w:r>
        <w:t>hakkını</w:t>
      </w:r>
      <w:proofErr w:type="spellEnd"/>
      <w:r>
        <w:t xml:space="preserve"> </w:t>
      </w:r>
      <w:proofErr w:type="spellStart"/>
      <w:r>
        <w:t>yeterince</w:t>
      </w:r>
      <w:proofErr w:type="spellEnd"/>
      <w:r>
        <w:t xml:space="preserve"> </w:t>
      </w:r>
      <w:proofErr w:type="spellStart"/>
      <w:r>
        <w:t>vermiyoruz</w:t>
      </w:r>
      <w:proofErr w:type="spellEnd"/>
      <w:r>
        <w:t xml:space="preserve">, </w:t>
      </w:r>
      <w:proofErr w:type="spellStart"/>
      <w:r>
        <w:t>yapmamız</w:t>
      </w:r>
      <w:proofErr w:type="spellEnd"/>
      <w:r>
        <w:t xml:space="preserve"> </w:t>
      </w:r>
      <w:proofErr w:type="spellStart"/>
      <w:r>
        <w:t>gerekenleri</w:t>
      </w:r>
      <w:proofErr w:type="spellEnd"/>
      <w:r>
        <w:t xml:space="preserve"> </w:t>
      </w:r>
      <w:proofErr w:type="spellStart"/>
      <w:r>
        <w:t>hakkıyla</w:t>
      </w:r>
      <w:proofErr w:type="spellEnd"/>
      <w:r>
        <w:t xml:space="preserve"> </w:t>
      </w:r>
      <w:proofErr w:type="spellStart"/>
      <w:r>
        <w:t>yapmıyoruz</w:t>
      </w:r>
      <w:proofErr w:type="spellEnd"/>
      <w:r>
        <w:t xml:space="preserve">. </w:t>
      </w:r>
      <w:proofErr w:type="spellStart"/>
      <w:r>
        <w:t>Rabbimizin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envai </w:t>
      </w:r>
      <w:proofErr w:type="spellStart"/>
      <w:r>
        <w:t>çeşit</w:t>
      </w:r>
      <w:proofErr w:type="spellEnd"/>
      <w:r>
        <w:t xml:space="preserve"> </w:t>
      </w:r>
      <w:proofErr w:type="spellStart"/>
      <w:r>
        <w:t>nimetin</w:t>
      </w:r>
      <w:proofErr w:type="spellEnd"/>
      <w:r>
        <w:t xml:space="preserve"> </w:t>
      </w:r>
      <w:proofErr w:type="spellStart"/>
      <w:r>
        <w:t>farkında</w:t>
      </w:r>
      <w:proofErr w:type="spellEnd"/>
      <w:r>
        <w:t xml:space="preserve"> </w:t>
      </w:r>
      <w:proofErr w:type="spellStart"/>
      <w:r>
        <w:t>değiliz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nimetlerden</w:t>
      </w:r>
      <w:proofErr w:type="spellEnd"/>
      <w:r>
        <w:t xml:space="preserve"> </w:t>
      </w:r>
      <w:proofErr w:type="spellStart"/>
      <w:r>
        <w:t>dolayı</w:t>
      </w:r>
      <w:proofErr w:type="spellEnd"/>
      <w:r>
        <w:t xml:space="preserve"> </w:t>
      </w:r>
      <w:proofErr w:type="spellStart"/>
      <w:r>
        <w:t>hakkıyla</w:t>
      </w:r>
      <w:proofErr w:type="spellEnd"/>
      <w:r>
        <w:t xml:space="preserve"> </w:t>
      </w:r>
      <w:proofErr w:type="spellStart"/>
      <w:r>
        <w:t>şükretmiyoruz</w:t>
      </w:r>
      <w:proofErr w:type="spellEnd"/>
      <w:r>
        <w:t xml:space="preserve">. </w:t>
      </w:r>
      <w:proofErr w:type="spellStart"/>
      <w:r>
        <w:t>İnsan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, </w:t>
      </w:r>
      <w:proofErr w:type="spellStart"/>
      <w:r>
        <w:t>akletme</w:t>
      </w:r>
      <w:proofErr w:type="spellEnd"/>
      <w:r>
        <w:t xml:space="preserve">, </w:t>
      </w:r>
      <w:proofErr w:type="spellStart"/>
      <w:r>
        <w:t>sağlıklı</w:t>
      </w:r>
      <w:proofErr w:type="spellEnd"/>
      <w:r>
        <w:t xml:space="preserve"> </w:t>
      </w:r>
      <w:proofErr w:type="spellStart"/>
      <w:r>
        <w:t>olma</w:t>
      </w:r>
      <w:proofErr w:type="spellEnd"/>
      <w:r>
        <w:t xml:space="preserve">, </w:t>
      </w:r>
      <w:proofErr w:type="spellStart"/>
      <w:r>
        <w:t>hidayet</w:t>
      </w:r>
      <w:proofErr w:type="spellEnd"/>
      <w:r>
        <w:t xml:space="preserve"> </w:t>
      </w:r>
      <w:proofErr w:type="spellStart"/>
      <w:r>
        <w:t>bulma</w:t>
      </w:r>
      <w:proofErr w:type="spellEnd"/>
      <w:r>
        <w:t xml:space="preserve">, </w:t>
      </w:r>
      <w:proofErr w:type="spellStart"/>
      <w:r>
        <w:t>O’nun</w:t>
      </w:r>
      <w:proofErr w:type="spellEnd"/>
      <w:r>
        <w:t xml:space="preserve"> </w:t>
      </w:r>
      <w:proofErr w:type="spellStart"/>
      <w:r>
        <w:t>yolunda</w:t>
      </w:r>
      <w:proofErr w:type="spellEnd"/>
      <w:r>
        <w:t xml:space="preserve"> cihad </w:t>
      </w:r>
      <w:proofErr w:type="spellStart"/>
      <w:r>
        <w:t>edebilme</w:t>
      </w:r>
      <w:proofErr w:type="spellEnd"/>
      <w:r>
        <w:t xml:space="preserve"> </w:t>
      </w:r>
      <w:proofErr w:type="spellStart"/>
      <w:r>
        <w:t>nimetlerinin</w:t>
      </w:r>
      <w:proofErr w:type="spellEnd"/>
      <w:r>
        <w:t xml:space="preserve"> </w:t>
      </w:r>
      <w:proofErr w:type="spellStart"/>
      <w:r>
        <w:t>kıymetini</w:t>
      </w:r>
      <w:proofErr w:type="spellEnd"/>
      <w:r>
        <w:t xml:space="preserve"> </w:t>
      </w:r>
      <w:proofErr w:type="spellStart"/>
      <w:r>
        <w:t>bilmiyoruz</w:t>
      </w:r>
      <w:proofErr w:type="spellEnd"/>
      <w:r>
        <w:t xml:space="preserve">, </w:t>
      </w:r>
      <w:proofErr w:type="spellStart"/>
      <w:r>
        <w:t>bunlara</w:t>
      </w:r>
      <w:proofErr w:type="spellEnd"/>
      <w:r>
        <w:t xml:space="preserve"> </w:t>
      </w:r>
      <w:proofErr w:type="spellStart"/>
      <w:r>
        <w:t>yeterince</w:t>
      </w:r>
      <w:proofErr w:type="spellEnd"/>
      <w:r>
        <w:t xml:space="preserve"> </w:t>
      </w:r>
      <w:proofErr w:type="spellStart"/>
      <w:r>
        <w:t>şükretmiyoruz</w:t>
      </w:r>
      <w:proofErr w:type="spellEnd"/>
      <w:r>
        <w:t xml:space="preserve">. </w:t>
      </w:r>
      <w:proofErr w:type="spellStart"/>
      <w:r>
        <w:t>Şükürsüzlüğümüzün</w:t>
      </w:r>
      <w:proofErr w:type="spellEnd"/>
      <w:r>
        <w:t xml:space="preserve"> </w:t>
      </w:r>
      <w:proofErr w:type="spellStart"/>
      <w:r>
        <w:t>tevbeye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… </w:t>
      </w:r>
      <w:proofErr w:type="spellStart"/>
      <w:r>
        <w:t>Yaptığımız</w:t>
      </w:r>
      <w:proofErr w:type="spellEnd"/>
      <w:r>
        <w:t xml:space="preserve"> </w:t>
      </w:r>
      <w:proofErr w:type="spellStart"/>
      <w:r>
        <w:t>ibadetlerde</w:t>
      </w:r>
      <w:proofErr w:type="spellEnd"/>
      <w:r>
        <w:t xml:space="preserve"> </w:t>
      </w:r>
      <w:proofErr w:type="spellStart"/>
      <w:r>
        <w:t>yüzlerce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, </w:t>
      </w:r>
      <w:proofErr w:type="spellStart"/>
      <w:r>
        <w:t>binlerce</w:t>
      </w:r>
      <w:proofErr w:type="spellEnd"/>
      <w:r>
        <w:t xml:space="preserve"> </w:t>
      </w:r>
      <w:proofErr w:type="spellStart"/>
      <w:r>
        <w:t>gaflet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, </w:t>
      </w:r>
      <w:proofErr w:type="spellStart"/>
      <w:r>
        <w:t>belki</w:t>
      </w:r>
      <w:proofErr w:type="spellEnd"/>
      <w:r>
        <w:t xml:space="preserve"> de </w:t>
      </w:r>
      <w:proofErr w:type="spellStart"/>
      <w:r>
        <w:t>riya</w:t>
      </w:r>
      <w:proofErr w:type="spellEnd"/>
      <w:r>
        <w:t xml:space="preserve"> var. </w:t>
      </w:r>
      <w:proofErr w:type="spellStart"/>
      <w:r>
        <w:t>İbadetlerimizin</w:t>
      </w:r>
      <w:proofErr w:type="spellEnd"/>
      <w:r>
        <w:t xml:space="preserve"> </w:t>
      </w:r>
      <w:proofErr w:type="spellStart"/>
      <w:r>
        <w:t>tevbeye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… </w:t>
      </w:r>
      <w:proofErr w:type="spellStart"/>
      <w:r>
        <w:t>Günah</w:t>
      </w:r>
      <w:proofErr w:type="spellEnd"/>
      <w:r>
        <w:t xml:space="preserve"> </w:t>
      </w:r>
      <w:proofErr w:type="spellStart"/>
      <w:r>
        <w:t>zannetmediğimiz</w:t>
      </w:r>
      <w:proofErr w:type="spellEnd"/>
      <w:r>
        <w:t xml:space="preserve"> </w:t>
      </w:r>
      <w:proofErr w:type="spellStart"/>
      <w:r>
        <w:t>çeşit</w:t>
      </w:r>
      <w:proofErr w:type="spellEnd"/>
      <w:r>
        <w:t xml:space="preserve"> </w:t>
      </w:r>
      <w:proofErr w:type="spellStart"/>
      <w:r>
        <w:t>çeşit</w:t>
      </w:r>
      <w:proofErr w:type="spellEnd"/>
      <w:r>
        <w:t xml:space="preserve"> </w:t>
      </w:r>
      <w:proofErr w:type="spellStart"/>
      <w:r>
        <w:t>günahımızın</w:t>
      </w:r>
      <w:proofErr w:type="spellEnd"/>
      <w:r>
        <w:t xml:space="preserve">, </w:t>
      </w:r>
      <w:proofErr w:type="spellStart"/>
      <w:r>
        <w:t>tembelliklerimizin</w:t>
      </w:r>
      <w:proofErr w:type="spellEnd"/>
      <w:r>
        <w:t xml:space="preserve">, para, zaman, </w:t>
      </w:r>
      <w:proofErr w:type="spellStart"/>
      <w:r>
        <w:t>sıhhat</w:t>
      </w:r>
      <w:proofErr w:type="spellEnd"/>
      <w:r>
        <w:t xml:space="preserve"> </w:t>
      </w:r>
      <w:proofErr w:type="spellStart"/>
      <w:r>
        <w:t>israflarımızın</w:t>
      </w:r>
      <w:proofErr w:type="spellEnd"/>
      <w:r>
        <w:t xml:space="preserve"> </w:t>
      </w:r>
      <w:proofErr w:type="spellStart"/>
      <w:r>
        <w:t>tevbeye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… Hatta </w:t>
      </w:r>
      <w:proofErr w:type="spellStart"/>
      <w:r>
        <w:t>Rabia</w:t>
      </w:r>
      <w:proofErr w:type="spellEnd"/>
      <w:r>
        <w:t xml:space="preserve"> </w:t>
      </w:r>
      <w:proofErr w:type="spellStart"/>
      <w:r>
        <w:t>Hatun’un</w:t>
      </w:r>
      <w:proofErr w:type="spellEnd"/>
      <w:r>
        <w:t xml:space="preserve"> </w:t>
      </w:r>
      <w:proofErr w:type="spellStart"/>
      <w:r>
        <w:t>dediği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tevbemizin</w:t>
      </w:r>
      <w:proofErr w:type="spellEnd"/>
      <w:r>
        <w:t xml:space="preserve"> bile </w:t>
      </w:r>
      <w:proofErr w:type="spellStart"/>
      <w:r>
        <w:t>tevbeye</w:t>
      </w:r>
      <w:proofErr w:type="spellEnd"/>
      <w:r>
        <w:t xml:space="preserve"> </w:t>
      </w:r>
      <w:proofErr w:type="spellStart"/>
      <w:r>
        <w:t>ihtiyacı</w:t>
      </w:r>
      <w:proofErr w:type="spellEnd"/>
      <w:r>
        <w:t xml:space="preserve"> var.</w:t>
      </w:r>
    </w:p>
    <w:p w14:paraId="0343C277" w14:textId="3A9839E6" w:rsidR="000C0244" w:rsidRPr="00C54F3B" w:rsidRDefault="00806939" w:rsidP="00C54F3B">
      <w:pPr>
        <w:ind w:firstLine="720"/>
        <w:jc w:val="both"/>
        <w:rPr>
          <w:b/>
          <w:bCs/>
        </w:rPr>
      </w:pPr>
      <w:r w:rsidRPr="00C54F3B">
        <w:rPr>
          <w:b/>
          <w:bCs/>
        </w:rPr>
        <w:t>GÖZYAŞI</w:t>
      </w:r>
      <w:r w:rsidR="000C0244" w:rsidRPr="00C54F3B">
        <w:rPr>
          <w:b/>
          <w:bCs/>
        </w:rPr>
        <w:t>…</w:t>
      </w:r>
    </w:p>
    <w:p w14:paraId="59880D92" w14:textId="77777777" w:rsidR="000C0244" w:rsidRDefault="000C0244" w:rsidP="00C54F3B">
      <w:pPr>
        <w:ind w:firstLine="720"/>
        <w:jc w:val="both"/>
      </w:pPr>
      <w:proofErr w:type="spellStart"/>
      <w:r>
        <w:lastRenderedPageBreak/>
        <w:t>Necip</w:t>
      </w:r>
      <w:proofErr w:type="spellEnd"/>
      <w:r>
        <w:t xml:space="preserve"> </w:t>
      </w:r>
      <w:proofErr w:type="spellStart"/>
      <w:r>
        <w:t>Fazıl’ın</w:t>
      </w:r>
      <w:proofErr w:type="spellEnd"/>
      <w:r>
        <w:t xml:space="preserve"> Reis </w:t>
      </w:r>
      <w:proofErr w:type="spellStart"/>
      <w:r>
        <w:t>Bey</w:t>
      </w:r>
      <w:proofErr w:type="spellEnd"/>
      <w:r>
        <w:t xml:space="preserve"> </w:t>
      </w:r>
      <w:proofErr w:type="spellStart"/>
      <w:r>
        <w:t>kitabında</w:t>
      </w:r>
      <w:proofErr w:type="spellEnd"/>
      <w:r>
        <w:t xml:space="preserve">, </w:t>
      </w:r>
      <w:proofErr w:type="spellStart"/>
      <w:r>
        <w:t>mahkeme</w:t>
      </w:r>
      <w:proofErr w:type="spellEnd"/>
      <w:r>
        <w:t xml:space="preserve"> </w:t>
      </w:r>
      <w:proofErr w:type="spellStart"/>
      <w:r>
        <w:t>reisi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idamlık</w:t>
      </w:r>
      <w:proofErr w:type="spellEnd"/>
      <w:r>
        <w:t xml:space="preserve"> </w:t>
      </w:r>
      <w:proofErr w:type="spellStart"/>
      <w:r>
        <w:t>genç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bir </w:t>
      </w:r>
      <w:proofErr w:type="spellStart"/>
      <w:r>
        <w:t>diyalog</w:t>
      </w:r>
      <w:proofErr w:type="spellEnd"/>
      <w:r>
        <w:t xml:space="preserve"> </w:t>
      </w:r>
      <w:proofErr w:type="spellStart"/>
      <w:r>
        <w:t>geçer</w:t>
      </w:r>
      <w:proofErr w:type="spellEnd"/>
      <w:r>
        <w:t xml:space="preserve">. </w:t>
      </w:r>
      <w:proofErr w:type="spellStart"/>
      <w:r>
        <w:t>Diyalogda</w:t>
      </w:r>
      <w:proofErr w:type="spellEnd"/>
      <w:r>
        <w:t xml:space="preserve"> </w:t>
      </w:r>
      <w:proofErr w:type="spellStart"/>
      <w:r>
        <w:t>idamlık</w:t>
      </w:r>
      <w:proofErr w:type="spellEnd"/>
      <w:r>
        <w:t xml:space="preserve"> </w:t>
      </w:r>
      <w:proofErr w:type="spellStart"/>
      <w:r>
        <w:t>genç</w:t>
      </w:r>
      <w:proofErr w:type="spellEnd"/>
      <w:r>
        <w:t xml:space="preserve"> der </w:t>
      </w:r>
      <w:proofErr w:type="spellStart"/>
      <w:r>
        <w:t>ki</w:t>
      </w:r>
      <w:proofErr w:type="spellEnd"/>
      <w:r>
        <w:t>: ‘</w:t>
      </w:r>
      <w:proofErr w:type="spellStart"/>
      <w:r>
        <w:t>Etmeyin</w:t>
      </w:r>
      <w:proofErr w:type="spellEnd"/>
      <w:r>
        <w:t xml:space="preserve"> Reis </w:t>
      </w:r>
      <w:proofErr w:type="spellStart"/>
      <w:r>
        <w:t>Bey</w:t>
      </w:r>
      <w:proofErr w:type="spellEnd"/>
      <w:r>
        <w:t xml:space="preserve">, </w:t>
      </w:r>
      <w:proofErr w:type="spellStart"/>
      <w:r>
        <w:t>siz</w:t>
      </w:r>
      <w:proofErr w:type="spellEnd"/>
      <w:r>
        <w:t xml:space="preserve"> </w:t>
      </w:r>
      <w:proofErr w:type="spellStart"/>
      <w:r>
        <w:t>ağlayamazsınız</w:t>
      </w:r>
      <w:proofErr w:type="spellEnd"/>
      <w:r>
        <w:t xml:space="preserve">. </w:t>
      </w:r>
      <w:proofErr w:type="spellStart"/>
      <w:r>
        <w:t>Ağlayabilseydiniz</w:t>
      </w:r>
      <w:proofErr w:type="spellEnd"/>
      <w:r>
        <w:t xml:space="preserve">, </w:t>
      </w:r>
      <w:proofErr w:type="spellStart"/>
      <w:r>
        <w:t>anlayabilirdiniz</w:t>
      </w:r>
      <w:proofErr w:type="spellEnd"/>
      <w:r>
        <w:t xml:space="preserve">…’ </w:t>
      </w:r>
      <w:proofErr w:type="spellStart"/>
      <w:r>
        <w:t>Ümmet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o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acılı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çileli</w:t>
      </w:r>
      <w:proofErr w:type="spellEnd"/>
      <w:r>
        <w:t xml:space="preserve"> </w:t>
      </w:r>
      <w:proofErr w:type="spellStart"/>
      <w:r>
        <w:t>günlerden</w:t>
      </w:r>
      <w:proofErr w:type="spellEnd"/>
      <w:r>
        <w:t xml:space="preserve"> </w:t>
      </w:r>
      <w:proofErr w:type="spellStart"/>
      <w:r>
        <w:t>geçiyoruz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ağlamamak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şahsi</w:t>
      </w:r>
      <w:proofErr w:type="spellEnd"/>
      <w:r>
        <w:t xml:space="preserve"> </w:t>
      </w:r>
      <w:proofErr w:type="spellStart"/>
      <w:r>
        <w:t>gerekse</w:t>
      </w:r>
      <w:proofErr w:type="spellEnd"/>
      <w:r>
        <w:t xml:space="preserve"> de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o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hatamız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günahımız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ağlamamak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</w:t>
      </w:r>
      <w:proofErr w:type="spellStart"/>
      <w:r>
        <w:t>Yükümüz</w:t>
      </w:r>
      <w:proofErr w:type="spellEnd"/>
      <w:r>
        <w:t xml:space="preserve"> </w:t>
      </w:r>
      <w:proofErr w:type="spellStart"/>
      <w:r>
        <w:t>ağır</w:t>
      </w:r>
      <w:proofErr w:type="spellEnd"/>
      <w:r>
        <w:t xml:space="preserve">, </w:t>
      </w:r>
      <w:proofErr w:type="spellStart"/>
      <w:r>
        <w:t>ömrümüz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, </w:t>
      </w:r>
      <w:proofErr w:type="spellStart"/>
      <w:r>
        <w:t>ölüm</w:t>
      </w:r>
      <w:proofErr w:type="spellEnd"/>
      <w:r>
        <w:t xml:space="preserve"> </w:t>
      </w:r>
      <w:proofErr w:type="spellStart"/>
      <w:r>
        <w:t>meleği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ensemizde</w:t>
      </w:r>
      <w:proofErr w:type="spellEnd"/>
      <w:r>
        <w:t xml:space="preserve">, </w:t>
      </w:r>
      <w:proofErr w:type="spellStart"/>
      <w:r>
        <w:t>ağlamamak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ağlayamıyorsak</w:t>
      </w:r>
      <w:proofErr w:type="spellEnd"/>
      <w:r>
        <w:t xml:space="preserve"> </w:t>
      </w:r>
      <w:proofErr w:type="spellStart"/>
      <w:r>
        <w:t>anlayamıyoruz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 xml:space="preserve">. </w:t>
      </w:r>
      <w:proofErr w:type="spellStart"/>
      <w:r>
        <w:t>Neyi</w:t>
      </w:r>
      <w:proofErr w:type="spellEnd"/>
      <w:r>
        <w:t xml:space="preserve"> mi </w:t>
      </w:r>
      <w:proofErr w:type="spellStart"/>
      <w:r>
        <w:t>anlayamıyoruz</w:t>
      </w:r>
      <w:proofErr w:type="spellEnd"/>
      <w:r>
        <w:t xml:space="preserve">? </w:t>
      </w:r>
      <w:proofErr w:type="spellStart"/>
      <w:r>
        <w:t>Yetim</w:t>
      </w:r>
      <w:proofErr w:type="spellEnd"/>
      <w:r>
        <w:t xml:space="preserve"> </w:t>
      </w:r>
      <w:proofErr w:type="spellStart"/>
      <w:r>
        <w:t>kalan</w:t>
      </w:r>
      <w:proofErr w:type="spellEnd"/>
      <w:r>
        <w:t xml:space="preserve"> </w:t>
      </w:r>
      <w:proofErr w:type="spellStart"/>
      <w:r>
        <w:t>çocukları</w:t>
      </w:r>
      <w:proofErr w:type="spellEnd"/>
      <w:r>
        <w:t xml:space="preserve">, </w:t>
      </w:r>
      <w:proofErr w:type="spellStart"/>
      <w:r>
        <w:t>çocuğunu</w:t>
      </w:r>
      <w:proofErr w:type="spellEnd"/>
      <w:r>
        <w:t xml:space="preserve"> </w:t>
      </w:r>
      <w:proofErr w:type="spellStart"/>
      <w:r>
        <w:t>kaybeden</w:t>
      </w:r>
      <w:proofErr w:type="spellEnd"/>
      <w:r>
        <w:t xml:space="preserve">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babaları</w:t>
      </w:r>
      <w:proofErr w:type="spellEnd"/>
      <w:r>
        <w:t xml:space="preserve">, </w:t>
      </w:r>
      <w:proofErr w:type="spellStart"/>
      <w:r>
        <w:t>evleri</w:t>
      </w:r>
      <w:proofErr w:type="spellEnd"/>
      <w:r>
        <w:t xml:space="preserve"> </w:t>
      </w:r>
      <w:proofErr w:type="spellStart"/>
      <w:r>
        <w:t>başlarına</w:t>
      </w:r>
      <w:proofErr w:type="spellEnd"/>
      <w:r>
        <w:t xml:space="preserve"> </w:t>
      </w:r>
      <w:proofErr w:type="spellStart"/>
      <w:r>
        <w:t>göçenlerin</w:t>
      </w:r>
      <w:proofErr w:type="spellEnd"/>
      <w:r>
        <w:t xml:space="preserve"> </w:t>
      </w:r>
      <w:proofErr w:type="spellStart"/>
      <w:r>
        <w:t>ıstırabını</w:t>
      </w:r>
      <w:proofErr w:type="spellEnd"/>
      <w:r>
        <w:t xml:space="preserve">, </w:t>
      </w:r>
      <w:proofErr w:type="spellStart"/>
      <w:r>
        <w:t>yurtlarını</w:t>
      </w:r>
      <w:proofErr w:type="spellEnd"/>
      <w:r>
        <w:t xml:space="preserve"> </w:t>
      </w:r>
      <w:proofErr w:type="spellStart"/>
      <w:r>
        <w:t>terk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zorunda</w:t>
      </w:r>
      <w:proofErr w:type="spellEnd"/>
      <w:r>
        <w:t xml:space="preserve"> </w:t>
      </w:r>
      <w:proofErr w:type="spellStart"/>
      <w:r>
        <w:t>kalanların</w:t>
      </w:r>
      <w:proofErr w:type="spellEnd"/>
      <w:r>
        <w:t xml:space="preserve"> </w:t>
      </w:r>
      <w:proofErr w:type="spellStart"/>
      <w:r>
        <w:t>çilesini</w:t>
      </w:r>
      <w:proofErr w:type="spellEnd"/>
      <w:r>
        <w:t xml:space="preserve">, </w:t>
      </w:r>
      <w:proofErr w:type="spellStart"/>
      <w:r>
        <w:t>gurbetin</w:t>
      </w:r>
      <w:proofErr w:type="spellEnd"/>
      <w:r>
        <w:t xml:space="preserve"> </w:t>
      </w:r>
      <w:proofErr w:type="spellStart"/>
      <w:r>
        <w:t>acısını</w:t>
      </w:r>
      <w:proofErr w:type="spellEnd"/>
      <w:r>
        <w:t xml:space="preserve">… </w:t>
      </w:r>
      <w:proofErr w:type="spellStart"/>
      <w:r>
        <w:t>Ağlayamıyorsak</w:t>
      </w:r>
      <w:proofErr w:type="spellEnd"/>
      <w:r>
        <w:t xml:space="preserve"> </w:t>
      </w:r>
      <w:proofErr w:type="spellStart"/>
      <w:r>
        <w:t>anlayamıyoruz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 xml:space="preserve">… </w:t>
      </w:r>
      <w:proofErr w:type="spellStart"/>
      <w:r>
        <w:t>Günahlarımızın</w:t>
      </w:r>
      <w:proofErr w:type="spellEnd"/>
      <w:r>
        <w:t xml:space="preserve"> </w:t>
      </w:r>
      <w:proofErr w:type="spellStart"/>
      <w:r>
        <w:t>çokluğunu</w:t>
      </w:r>
      <w:proofErr w:type="spellEnd"/>
      <w:r>
        <w:t xml:space="preserve">, </w:t>
      </w:r>
      <w:proofErr w:type="spellStart"/>
      <w:r>
        <w:t>ömrümüzün</w:t>
      </w:r>
      <w:proofErr w:type="spellEnd"/>
      <w:r>
        <w:t xml:space="preserve"> </w:t>
      </w:r>
      <w:proofErr w:type="spellStart"/>
      <w:r>
        <w:t>bitmekte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, </w:t>
      </w:r>
      <w:proofErr w:type="spellStart"/>
      <w:r>
        <w:t>hesabın</w:t>
      </w:r>
      <w:proofErr w:type="spellEnd"/>
      <w:r>
        <w:t xml:space="preserve"> </w:t>
      </w:r>
      <w:proofErr w:type="spellStart"/>
      <w:r>
        <w:t>zorluğunu</w:t>
      </w:r>
      <w:proofErr w:type="spellEnd"/>
      <w:r>
        <w:t xml:space="preserve">, </w:t>
      </w:r>
      <w:proofErr w:type="spellStart"/>
      <w:r>
        <w:t>cehenneme</w:t>
      </w:r>
      <w:proofErr w:type="spellEnd"/>
      <w:r>
        <w:t xml:space="preserve"> </w:t>
      </w:r>
      <w:proofErr w:type="spellStart"/>
      <w:r>
        <w:t>girmenin</w:t>
      </w:r>
      <w:proofErr w:type="spellEnd"/>
      <w:r>
        <w:t xml:space="preserve"> </w:t>
      </w:r>
      <w:proofErr w:type="spellStart"/>
      <w:r>
        <w:t>dehşetini</w:t>
      </w:r>
      <w:proofErr w:type="spellEnd"/>
      <w:r>
        <w:t xml:space="preserve">, </w:t>
      </w:r>
      <w:proofErr w:type="spellStart"/>
      <w:r>
        <w:t>cennete</w:t>
      </w:r>
      <w:proofErr w:type="spellEnd"/>
      <w:r>
        <w:t xml:space="preserve"> </w:t>
      </w:r>
      <w:proofErr w:type="spellStart"/>
      <w:r>
        <w:t>girebilmenin</w:t>
      </w:r>
      <w:proofErr w:type="spellEnd"/>
      <w:r>
        <w:t xml:space="preserve"> </w:t>
      </w:r>
      <w:proofErr w:type="spellStart"/>
      <w:r>
        <w:t>ucuz</w:t>
      </w:r>
      <w:proofErr w:type="spellEnd"/>
      <w:r>
        <w:t xml:space="preserve"> </w:t>
      </w:r>
      <w:proofErr w:type="spellStart"/>
      <w:r>
        <w:t>yolla</w:t>
      </w:r>
      <w:proofErr w:type="spellEnd"/>
      <w:r>
        <w:t xml:space="preserve"> </w:t>
      </w:r>
      <w:proofErr w:type="spellStart"/>
      <w:r>
        <w:t>olamayacağını</w:t>
      </w:r>
      <w:proofErr w:type="spellEnd"/>
      <w:r>
        <w:t xml:space="preserve"> </w:t>
      </w:r>
      <w:proofErr w:type="spellStart"/>
      <w:r>
        <w:t>anlayamamışız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>… ‘</w:t>
      </w:r>
      <w:proofErr w:type="spellStart"/>
      <w:r>
        <w:t>Aşk</w:t>
      </w:r>
      <w:proofErr w:type="spellEnd"/>
      <w:r>
        <w:t xml:space="preserve"> </w:t>
      </w:r>
      <w:proofErr w:type="spellStart"/>
      <w:r>
        <w:t>ağlatır</w:t>
      </w:r>
      <w:proofErr w:type="spellEnd"/>
      <w:r>
        <w:t xml:space="preserve">…’ </w:t>
      </w:r>
      <w:proofErr w:type="spellStart"/>
      <w:r>
        <w:t>derler</w:t>
      </w:r>
      <w:proofErr w:type="spellEnd"/>
      <w:r>
        <w:t xml:space="preserve"> </w:t>
      </w:r>
      <w:proofErr w:type="spellStart"/>
      <w:r>
        <w:t>eskiler</w:t>
      </w:r>
      <w:proofErr w:type="spellEnd"/>
      <w:r>
        <w:t xml:space="preserve">. </w:t>
      </w:r>
      <w:proofErr w:type="spellStart"/>
      <w:r>
        <w:t>Âşık</w:t>
      </w:r>
      <w:proofErr w:type="spellEnd"/>
      <w:r>
        <w:t xml:space="preserve"> </w:t>
      </w:r>
      <w:proofErr w:type="spellStart"/>
      <w:r>
        <w:t>olmadığımızdan</w:t>
      </w:r>
      <w:proofErr w:type="spellEnd"/>
      <w:r>
        <w:t xml:space="preserve"> </w:t>
      </w:r>
      <w:proofErr w:type="spellStart"/>
      <w:r>
        <w:t>ağlayamıyoruz</w:t>
      </w:r>
      <w:proofErr w:type="spellEnd"/>
      <w:r>
        <w:t xml:space="preserve">. </w:t>
      </w:r>
      <w:proofErr w:type="spellStart"/>
      <w:r>
        <w:t>Ağlayamayınca</w:t>
      </w:r>
      <w:proofErr w:type="spellEnd"/>
      <w:r>
        <w:t xml:space="preserve"> </w:t>
      </w:r>
      <w:proofErr w:type="spellStart"/>
      <w:r>
        <w:t>anlayamıyoruz</w:t>
      </w:r>
      <w:proofErr w:type="spellEnd"/>
      <w:r>
        <w:t xml:space="preserve">. Allah </w:t>
      </w:r>
      <w:proofErr w:type="spellStart"/>
      <w:r>
        <w:t>aşkıyla</w:t>
      </w:r>
      <w:proofErr w:type="spellEnd"/>
      <w:r>
        <w:t xml:space="preserve"> </w:t>
      </w:r>
      <w:proofErr w:type="spellStart"/>
      <w:r>
        <w:t>dopdolu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yüreğin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kaynadığını</w:t>
      </w:r>
      <w:proofErr w:type="spellEnd"/>
      <w:r>
        <w:t xml:space="preserve">, </w:t>
      </w:r>
      <w:proofErr w:type="spellStart"/>
      <w:r>
        <w:t>âşık</w:t>
      </w:r>
      <w:proofErr w:type="spellEnd"/>
      <w:r>
        <w:t xml:space="preserve"> </w:t>
      </w:r>
      <w:proofErr w:type="spellStart"/>
      <w:r>
        <w:t>olanın</w:t>
      </w:r>
      <w:proofErr w:type="spellEnd"/>
      <w:r>
        <w:t xml:space="preserve"> </w:t>
      </w:r>
      <w:proofErr w:type="spellStart"/>
      <w:r>
        <w:t>dünyaya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umursamazlığını</w:t>
      </w:r>
      <w:proofErr w:type="spellEnd"/>
      <w:r>
        <w:t xml:space="preserve">, </w:t>
      </w:r>
      <w:proofErr w:type="spellStart"/>
      <w:r>
        <w:t>aşkla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cihadı</w:t>
      </w:r>
      <w:proofErr w:type="spellEnd"/>
      <w:r>
        <w:t xml:space="preserve">, </w:t>
      </w:r>
      <w:proofErr w:type="spellStart"/>
      <w:r>
        <w:t>mücadeleyi</w:t>
      </w:r>
      <w:proofErr w:type="spellEnd"/>
      <w:r>
        <w:t xml:space="preserve">, </w:t>
      </w:r>
      <w:proofErr w:type="spellStart"/>
      <w:r>
        <w:t>fedakârlığı</w:t>
      </w:r>
      <w:proofErr w:type="spellEnd"/>
      <w:r>
        <w:t xml:space="preserve">, </w:t>
      </w:r>
      <w:proofErr w:type="spellStart"/>
      <w:r>
        <w:t>sabrı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aşkın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dünyayı</w:t>
      </w:r>
      <w:proofErr w:type="spellEnd"/>
      <w:r>
        <w:t xml:space="preserve"> </w:t>
      </w:r>
      <w:proofErr w:type="spellStart"/>
      <w:r>
        <w:t>değiştireceğini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aşkla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davanın</w:t>
      </w:r>
      <w:proofErr w:type="spellEnd"/>
      <w:r>
        <w:t xml:space="preserve"> </w:t>
      </w:r>
      <w:proofErr w:type="spellStart"/>
      <w:r>
        <w:t>ağır</w:t>
      </w:r>
      <w:proofErr w:type="spellEnd"/>
      <w:r>
        <w:t xml:space="preserve"> </w:t>
      </w:r>
      <w:proofErr w:type="spellStart"/>
      <w:r>
        <w:t>yükünün</w:t>
      </w:r>
      <w:proofErr w:type="spellEnd"/>
      <w:r>
        <w:t xml:space="preserve"> </w:t>
      </w:r>
      <w:proofErr w:type="spellStart"/>
      <w:r>
        <w:t>taşınabileceğini</w:t>
      </w:r>
      <w:proofErr w:type="spellEnd"/>
      <w:r>
        <w:t xml:space="preserve">… </w:t>
      </w:r>
      <w:proofErr w:type="spellStart"/>
      <w:r>
        <w:t>Ağlayamıyorum</w:t>
      </w:r>
      <w:proofErr w:type="spellEnd"/>
      <w:r>
        <w:t xml:space="preserve"> </w:t>
      </w:r>
      <w:proofErr w:type="spellStart"/>
      <w:r>
        <w:t>diyen</w:t>
      </w:r>
      <w:proofErr w:type="spellEnd"/>
      <w:r>
        <w:t xml:space="preserve"> </w:t>
      </w:r>
      <w:proofErr w:type="spellStart"/>
      <w:r>
        <w:t>sahabeye</w:t>
      </w:r>
      <w:proofErr w:type="spellEnd"/>
      <w:r>
        <w:t xml:space="preserve"> </w:t>
      </w:r>
      <w:proofErr w:type="spellStart"/>
      <w:r>
        <w:t>ağlaması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yüreğinin</w:t>
      </w:r>
      <w:proofErr w:type="spellEnd"/>
      <w:r>
        <w:t xml:space="preserve"> </w:t>
      </w:r>
      <w:proofErr w:type="spellStart"/>
      <w:r>
        <w:t>yumuşaması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yetime</w:t>
      </w:r>
      <w:proofErr w:type="spellEnd"/>
      <w:r>
        <w:t xml:space="preserve"> </w:t>
      </w:r>
      <w:proofErr w:type="spellStart"/>
      <w:r>
        <w:t>şefkati</w:t>
      </w:r>
      <w:proofErr w:type="spellEnd"/>
      <w:r>
        <w:t xml:space="preserve">, </w:t>
      </w:r>
      <w:proofErr w:type="spellStart"/>
      <w:r>
        <w:t>fakirlerle</w:t>
      </w:r>
      <w:proofErr w:type="spellEnd"/>
      <w:r>
        <w:t xml:space="preserve"> </w:t>
      </w:r>
      <w:proofErr w:type="spellStart"/>
      <w:r>
        <w:t>yemek</w:t>
      </w:r>
      <w:proofErr w:type="spellEnd"/>
      <w:r>
        <w:t xml:space="preserve"> </w:t>
      </w:r>
      <w:proofErr w:type="spellStart"/>
      <w:r>
        <w:t>yemeyi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Efendimizin</w:t>
      </w:r>
      <w:proofErr w:type="spellEnd"/>
      <w:r>
        <w:t xml:space="preserve"> </w:t>
      </w:r>
      <w:proofErr w:type="spellStart"/>
      <w:r>
        <w:t>nasihatine</w:t>
      </w:r>
      <w:proofErr w:type="spellEnd"/>
      <w:r>
        <w:t xml:space="preserve">, </w:t>
      </w:r>
      <w:proofErr w:type="spellStart"/>
      <w:r>
        <w:t>hepimizin</w:t>
      </w:r>
      <w:proofErr w:type="spellEnd"/>
      <w:r>
        <w:t xml:space="preserve"> kulak </w:t>
      </w:r>
      <w:proofErr w:type="spellStart"/>
      <w:r>
        <w:t>vermesi</w:t>
      </w:r>
      <w:proofErr w:type="spellEnd"/>
      <w:r>
        <w:t xml:space="preserve"> </w:t>
      </w:r>
      <w:proofErr w:type="spellStart"/>
      <w:r>
        <w:t>gerekiyor</w:t>
      </w:r>
      <w:proofErr w:type="spellEnd"/>
      <w:r>
        <w:t xml:space="preserve">. Biz de </w:t>
      </w:r>
      <w:proofErr w:type="spellStart"/>
      <w:r>
        <w:t>ağlayamıyoruz</w:t>
      </w:r>
      <w:proofErr w:type="spellEnd"/>
      <w:r>
        <w:t xml:space="preserve">. </w:t>
      </w:r>
      <w:proofErr w:type="spellStart"/>
      <w:r>
        <w:t>Ağlayamamak</w:t>
      </w:r>
      <w:proofErr w:type="spellEnd"/>
      <w:r>
        <w:t xml:space="preserve"> </w:t>
      </w:r>
      <w:proofErr w:type="spellStart"/>
      <w:r>
        <w:t>tabibe</w:t>
      </w:r>
      <w:proofErr w:type="spellEnd"/>
      <w:r>
        <w:t xml:space="preserve"> </w:t>
      </w:r>
      <w:proofErr w:type="spellStart"/>
      <w:r>
        <w:t>muhtaç</w:t>
      </w:r>
      <w:proofErr w:type="spellEnd"/>
      <w:r>
        <w:t xml:space="preserve"> bir </w:t>
      </w:r>
      <w:proofErr w:type="spellStart"/>
      <w:r>
        <w:t>derttir</w:t>
      </w:r>
      <w:proofErr w:type="spellEnd"/>
      <w:r>
        <w:t xml:space="preserve">.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kalbin</w:t>
      </w:r>
      <w:proofErr w:type="spellEnd"/>
      <w:r>
        <w:t xml:space="preserve"> </w:t>
      </w:r>
      <w:proofErr w:type="spellStart"/>
      <w:r>
        <w:t>damarları</w:t>
      </w:r>
      <w:proofErr w:type="spellEnd"/>
      <w:r>
        <w:t xml:space="preserve"> </w:t>
      </w:r>
      <w:proofErr w:type="spellStart"/>
      <w:r>
        <w:t>tıkandığında</w:t>
      </w:r>
      <w:proofErr w:type="spellEnd"/>
      <w:r>
        <w:t xml:space="preserve"> </w:t>
      </w:r>
      <w:proofErr w:type="spellStart"/>
      <w:r>
        <w:t>tabipler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açmak</w:t>
      </w:r>
      <w:proofErr w:type="spellEnd"/>
      <w:r>
        <w:t xml:space="preserve"> </w:t>
      </w:r>
      <w:proofErr w:type="spellStart"/>
      <w:r>
        <w:t>lazım</w:t>
      </w:r>
      <w:proofErr w:type="spellEnd"/>
      <w:r>
        <w:t xml:space="preserve"> </w:t>
      </w:r>
      <w:proofErr w:type="spellStart"/>
      <w:r>
        <w:t>diyor</w:t>
      </w:r>
      <w:proofErr w:type="spellEnd"/>
      <w:r>
        <w:t xml:space="preserve">. </w:t>
      </w:r>
      <w:proofErr w:type="spellStart"/>
      <w:r>
        <w:t>Ağlayamayan</w:t>
      </w:r>
      <w:proofErr w:type="spellEnd"/>
      <w:r>
        <w:t xml:space="preserve"> </w:t>
      </w:r>
      <w:proofErr w:type="spellStart"/>
      <w:r>
        <w:t>kalbin</w:t>
      </w:r>
      <w:proofErr w:type="spellEnd"/>
      <w:r>
        <w:t xml:space="preserve"> de </w:t>
      </w:r>
      <w:proofErr w:type="spellStart"/>
      <w:r>
        <w:t>tıkanmış</w:t>
      </w:r>
      <w:proofErr w:type="spellEnd"/>
      <w:r>
        <w:t xml:space="preserve"> </w:t>
      </w:r>
      <w:proofErr w:type="spellStart"/>
      <w:r>
        <w:t>manevi</w:t>
      </w:r>
      <w:proofErr w:type="spellEnd"/>
      <w:r>
        <w:t xml:space="preserve"> </w:t>
      </w:r>
      <w:proofErr w:type="spellStart"/>
      <w:r>
        <w:t>damarlarını</w:t>
      </w:r>
      <w:proofErr w:type="spellEnd"/>
      <w:r>
        <w:t xml:space="preserve"> </w:t>
      </w:r>
      <w:proofErr w:type="spellStart"/>
      <w:r>
        <w:t>açmak</w:t>
      </w:r>
      <w:proofErr w:type="spellEnd"/>
      <w:r>
        <w:t xml:space="preserve"> </w:t>
      </w:r>
      <w:proofErr w:type="spellStart"/>
      <w:r>
        <w:t>lazım</w:t>
      </w:r>
      <w:proofErr w:type="spellEnd"/>
      <w:r>
        <w:t xml:space="preserve">. O </w:t>
      </w:r>
      <w:proofErr w:type="spellStart"/>
      <w:r>
        <w:t>damarları</w:t>
      </w:r>
      <w:proofErr w:type="spellEnd"/>
      <w:r>
        <w:t xml:space="preserve">, </w:t>
      </w:r>
      <w:proofErr w:type="spellStart"/>
      <w:r>
        <w:t>tazyikle</w:t>
      </w:r>
      <w:proofErr w:type="spellEnd"/>
      <w:r>
        <w:t xml:space="preserve"> </w:t>
      </w:r>
      <w:proofErr w:type="spellStart"/>
      <w:r>
        <w:t>coşan</w:t>
      </w:r>
      <w:proofErr w:type="spellEnd"/>
      <w:r>
        <w:t xml:space="preserve"> bir </w:t>
      </w:r>
      <w:proofErr w:type="spellStart"/>
      <w:r>
        <w:t>suyun</w:t>
      </w:r>
      <w:proofErr w:type="spellEnd"/>
      <w:r>
        <w:t xml:space="preserve"> </w:t>
      </w:r>
      <w:proofErr w:type="spellStart"/>
      <w:r>
        <w:t>tıkanan</w:t>
      </w:r>
      <w:proofErr w:type="spellEnd"/>
      <w:r>
        <w:t xml:space="preserve"> bir </w:t>
      </w:r>
      <w:proofErr w:type="spellStart"/>
      <w:r>
        <w:t>yeri</w:t>
      </w:r>
      <w:proofErr w:type="spellEnd"/>
      <w:r>
        <w:t xml:space="preserve"> </w:t>
      </w:r>
      <w:proofErr w:type="spellStart"/>
      <w:r>
        <w:t>açması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, </w:t>
      </w:r>
      <w:proofErr w:type="spellStart"/>
      <w:r>
        <w:t>güçlü</w:t>
      </w:r>
      <w:proofErr w:type="spellEnd"/>
      <w:r>
        <w:t xml:space="preserve"> bir </w:t>
      </w:r>
      <w:proofErr w:type="spellStart"/>
      <w:r>
        <w:t>duyguyla</w:t>
      </w:r>
      <w:proofErr w:type="spellEnd"/>
      <w:r>
        <w:t xml:space="preserve">, </w:t>
      </w:r>
      <w:proofErr w:type="spellStart"/>
      <w:r>
        <w:t>yani</w:t>
      </w:r>
      <w:proofErr w:type="spellEnd"/>
      <w:r>
        <w:t xml:space="preserve"> </w:t>
      </w:r>
      <w:proofErr w:type="spellStart"/>
      <w:r>
        <w:t>aşkla</w:t>
      </w:r>
      <w:proofErr w:type="spellEnd"/>
      <w:r>
        <w:t xml:space="preserve"> </w:t>
      </w:r>
      <w:proofErr w:type="spellStart"/>
      <w:r>
        <w:t>açmak</w:t>
      </w:r>
      <w:proofErr w:type="spellEnd"/>
      <w:r>
        <w:t xml:space="preserve"> </w:t>
      </w:r>
      <w:proofErr w:type="spellStart"/>
      <w:r>
        <w:t>lazım</w:t>
      </w:r>
      <w:proofErr w:type="spellEnd"/>
      <w:r>
        <w:t>.</w:t>
      </w:r>
    </w:p>
    <w:p w14:paraId="0F8B5F24" w14:textId="77777777" w:rsidR="000C0244" w:rsidRPr="00806939" w:rsidRDefault="000C0244" w:rsidP="00C54F3B">
      <w:pPr>
        <w:ind w:firstLine="720"/>
        <w:jc w:val="both"/>
        <w:rPr>
          <w:i/>
        </w:rPr>
      </w:pPr>
      <w:proofErr w:type="spellStart"/>
      <w:r>
        <w:t>Rabbimiz</w:t>
      </w:r>
      <w:proofErr w:type="spellEnd"/>
      <w:r>
        <w:t xml:space="preserve"> </w:t>
      </w:r>
      <w:proofErr w:type="spellStart"/>
      <w:r>
        <w:t>Teâla</w:t>
      </w:r>
      <w:proofErr w:type="spellEnd"/>
      <w:r>
        <w:t xml:space="preserve"> </w:t>
      </w:r>
      <w:proofErr w:type="spellStart"/>
      <w:r>
        <w:t>buyurur</w:t>
      </w:r>
      <w:proofErr w:type="spellEnd"/>
      <w:r>
        <w:t xml:space="preserve">: </w:t>
      </w:r>
      <w:r w:rsidRPr="00806939">
        <w:rPr>
          <w:i/>
        </w:rPr>
        <w:t>‘</w:t>
      </w:r>
      <w:proofErr w:type="spellStart"/>
      <w:r w:rsidRPr="00806939">
        <w:rPr>
          <w:i/>
        </w:rPr>
        <w:t>Gülüyorsunuz</w:t>
      </w:r>
      <w:proofErr w:type="spellEnd"/>
      <w:r w:rsidRPr="00806939">
        <w:rPr>
          <w:i/>
        </w:rPr>
        <w:t xml:space="preserve"> da </w:t>
      </w:r>
      <w:proofErr w:type="spellStart"/>
      <w:r w:rsidRPr="00806939">
        <w:rPr>
          <w:i/>
        </w:rPr>
        <w:t>ağlamıyorsunuz</w:t>
      </w:r>
      <w:proofErr w:type="spellEnd"/>
      <w:r w:rsidRPr="00806939">
        <w:rPr>
          <w:i/>
        </w:rPr>
        <w:t>…’</w:t>
      </w:r>
      <w:r w:rsidRPr="00806939">
        <w:rPr>
          <w:i/>
          <w:vertAlign w:val="superscript"/>
        </w:rPr>
        <w:t>2</w:t>
      </w:r>
    </w:p>
    <w:p w14:paraId="70CD96D5" w14:textId="77777777" w:rsidR="000C0244" w:rsidRPr="00806939" w:rsidRDefault="000C0244" w:rsidP="00C54F3B">
      <w:pPr>
        <w:ind w:firstLine="720"/>
        <w:jc w:val="both"/>
        <w:rPr>
          <w:i/>
        </w:rPr>
      </w:pPr>
      <w:proofErr w:type="spellStart"/>
      <w:r>
        <w:t>Efendimiz</w:t>
      </w:r>
      <w:proofErr w:type="spellEnd"/>
      <w:r>
        <w:t xml:space="preserve"> </w:t>
      </w:r>
      <w:proofErr w:type="spellStart"/>
      <w:r>
        <w:t>buyurur</w:t>
      </w:r>
      <w:proofErr w:type="spellEnd"/>
      <w:r>
        <w:t xml:space="preserve">: </w:t>
      </w:r>
      <w:r w:rsidRPr="00806939">
        <w:rPr>
          <w:i/>
        </w:rPr>
        <w:t>‘</w:t>
      </w:r>
      <w:proofErr w:type="spellStart"/>
      <w:r w:rsidRPr="00806939">
        <w:rPr>
          <w:i/>
        </w:rPr>
        <w:t>Siz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benim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bildiklerimi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bilseydiniz</w:t>
      </w:r>
      <w:proofErr w:type="spellEnd"/>
      <w:r w:rsidRPr="00806939">
        <w:rPr>
          <w:i/>
        </w:rPr>
        <w:t xml:space="preserve">, </w:t>
      </w:r>
      <w:proofErr w:type="spellStart"/>
      <w:r w:rsidRPr="00806939">
        <w:rPr>
          <w:i/>
        </w:rPr>
        <w:t>az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güler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çok</w:t>
      </w:r>
      <w:proofErr w:type="spellEnd"/>
      <w:r w:rsidRPr="00806939">
        <w:rPr>
          <w:i/>
        </w:rPr>
        <w:t xml:space="preserve"> ağlardınız’</w:t>
      </w:r>
      <w:r w:rsidRPr="00806939">
        <w:rPr>
          <w:i/>
          <w:vertAlign w:val="superscript"/>
        </w:rPr>
        <w:t>3</w:t>
      </w:r>
    </w:p>
    <w:p w14:paraId="1A205068" w14:textId="77777777" w:rsidR="000C0244" w:rsidRDefault="000C0244" w:rsidP="00C54F3B">
      <w:pPr>
        <w:ind w:firstLine="720"/>
        <w:jc w:val="both"/>
      </w:pPr>
      <w:proofErr w:type="spellStart"/>
      <w:r>
        <w:t>Rabbimiz</w:t>
      </w:r>
      <w:proofErr w:type="spellEnd"/>
      <w:r>
        <w:t xml:space="preserve"> ‘AĞLAYIN!’ </w:t>
      </w:r>
      <w:proofErr w:type="spellStart"/>
      <w:r>
        <w:t>diyor</w:t>
      </w:r>
      <w:proofErr w:type="spellEnd"/>
      <w:r>
        <w:t xml:space="preserve">… </w:t>
      </w:r>
      <w:proofErr w:type="spellStart"/>
      <w:r>
        <w:t>Efendimiz</w:t>
      </w:r>
      <w:proofErr w:type="spellEnd"/>
      <w:r>
        <w:t xml:space="preserve"> ‘AĞLAYIN!’ </w:t>
      </w:r>
      <w:proofErr w:type="spellStart"/>
      <w:r>
        <w:t>diyor</w:t>
      </w:r>
      <w:proofErr w:type="spellEnd"/>
      <w:r>
        <w:t xml:space="preserve">. </w:t>
      </w:r>
      <w:proofErr w:type="spellStart"/>
      <w:r>
        <w:t>Ümmetin</w:t>
      </w:r>
      <w:proofErr w:type="spellEnd"/>
      <w:r>
        <w:t xml:space="preserve"> </w:t>
      </w:r>
      <w:proofErr w:type="spellStart"/>
      <w:r>
        <w:t>halini</w:t>
      </w:r>
      <w:proofErr w:type="spellEnd"/>
      <w:r>
        <w:t xml:space="preserve">, </w:t>
      </w:r>
      <w:proofErr w:type="spellStart"/>
      <w:r>
        <w:t>günahlarını</w:t>
      </w:r>
      <w:proofErr w:type="spellEnd"/>
      <w:r>
        <w:t xml:space="preserve"> </w:t>
      </w:r>
      <w:proofErr w:type="spellStart"/>
      <w:r>
        <w:t>gör</w:t>
      </w:r>
      <w:proofErr w:type="spellEnd"/>
      <w:r>
        <w:t xml:space="preserve"> de </w:t>
      </w:r>
      <w:proofErr w:type="spellStart"/>
      <w:r>
        <w:t>ağlama</w:t>
      </w:r>
      <w:proofErr w:type="spellEnd"/>
      <w:r>
        <w:t xml:space="preserve">! </w:t>
      </w:r>
      <w:proofErr w:type="spellStart"/>
      <w:r>
        <w:t>Böyle</w:t>
      </w:r>
      <w:proofErr w:type="spellEnd"/>
      <w:r>
        <w:t xml:space="preserve"> bir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mümkün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! </w:t>
      </w:r>
      <w:proofErr w:type="spellStart"/>
      <w:r>
        <w:t>Yüreği</w:t>
      </w:r>
      <w:proofErr w:type="spellEnd"/>
      <w:r>
        <w:t xml:space="preserve"> </w:t>
      </w:r>
      <w:proofErr w:type="spellStart"/>
      <w:r>
        <w:t>taş</w:t>
      </w:r>
      <w:proofErr w:type="spellEnd"/>
      <w:r>
        <w:t xml:space="preserve"> </w:t>
      </w:r>
      <w:proofErr w:type="spellStart"/>
      <w:r>
        <w:t>kesilmeyenler</w:t>
      </w:r>
      <w:proofErr w:type="spellEnd"/>
      <w:r>
        <w:t xml:space="preserve"> </w:t>
      </w:r>
      <w:proofErr w:type="spellStart"/>
      <w:r>
        <w:t>ağlar</w:t>
      </w:r>
      <w:proofErr w:type="spellEnd"/>
      <w:r>
        <w:t>.</w:t>
      </w:r>
    </w:p>
    <w:p w14:paraId="39FD5878" w14:textId="77777777" w:rsidR="000C0244" w:rsidRDefault="000C0244" w:rsidP="00C54F3B">
      <w:pPr>
        <w:ind w:firstLine="720"/>
        <w:jc w:val="both"/>
      </w:pPr>
      <w:proofErr w:type="spellStart"/>
      <w:r>
        <w:t>Rabbimiz</w:t>
      </w:r>
      <w:proofErr w:type="spellEnd"/>
      <w:r>
        <w:t xml:space="preserve"> </w:t>
      </w:r>
      <w:proofErr w:type="spellStart"/>
      <w:r>
        <w:t>Teâla</w:t>
      </w:r>
      <w:proofErr w:type="spellEnd"/>
      <w:r>
        <w:t xml:space="preserve"> </w:t>
      </w:r>
      <w:proofErr w:type="spellStart"/>
      <w:r>
        <w:t>ağlayamayan</w:t>
      </w:r>
      <w:proofErr w:type="spellEnd"/>
      <w:r>
        <w:t xml:space="preserve">, </w:t>
      </w:r>
      <w:proofErr w:type="spellStart"/>
      <w:r>
        <w:t>yüreği</w:t>
      </w:r>
      <w:proofErr w:type="spellEnd"/>
      <w:r>
        <w:t xml:space="preserve"> </w:t>
      </w:r>
      <w:proofErr w:type="spellStart"/>
      <w:r>
        <w:t>taştan</w:t>
      </w:r>
      <w:proofErr w:type="spellEnd"/>
      <w:r>
        <w:t xml:space="preserve"> da </w:t>
      </w:r>
      <w:proofErr w:type="spellStart"/>
      <w:r>
        <w:t>katı</w:t>
      </w:r>
      <w:proofErr w:type="spellEnd"/>
      <w:r>
        <w:t xml:space="preserve"> </w:t>
      </w:r>
      <w:proofErr w:type="spellStart"/>
      <w:r>
        <w:t>olanlar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buyuruyor</w:t>
      </w:r>
      <w:proofErr w:type="spellEnd"/>
      <w:r>
        <w:t xml:space="preserve">: </w:t>
      </w:r>
      <w:r w:rsidRPr="00806939">
        <w:rPr>
          <w:i/>
        </w:rPr>
        <w:t>‘</w:t>
      </w:r>
      <w:proofErr w:type="spellStart"/>
      <w:r w:rsidRPr="00806939">
        <w:rPr>
          <w:i/>
        </w:rPr>
        <w:t>Bundan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sonra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kalpleriniz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yine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katılaştı</w:t>
      </w:r>
      <w:proofErr w:type="spellEnd"/>
      <w:r w:rsidRPr="00806939">
        <w:rPr>
          <w:i/>
        </w:rPr>
        <w:t xml:space="preserve">; </w:t>
      </w:r>
      <w:proofErr w:type="spellStart"/>
      <w:proofErr w:type="gramStart"/>
      <w:r w:rsidRPr="00806939">
        <w:rPr>
          <w:i/>
        </w:rPr>
        <w:t>taş</w:t>
      </w:r>
      <w:proofErr w:type="spellEnd"/>
      <w:proofErr w:type="gram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gibi</w:t>
      </w:r>
      <w:proofErr w:type="spellEnd"/>
      <w:r w:rsidRPr="00806939">
        <w:rPr>
          <w:i/>
        </w:rPr>
        <w:t xml:space="preserve">, </w:t>
      </w:r>
      <w:proofErr w:type="spellStart"/>
      <w:r w:rsidRPr="00806939">
        <w:rPr>
          <w:i/>
        </w:rPr>
        <w:t>hatta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daha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katı</w:t>
      </w:r>
      <w:proofErr w:type="spellEnd"/>
      <w:r w:rsidRPr="00806939">
        <w:rPr>
          <w:i/>
        </w:rPr>
        <w:t xml:space="preserve">. </w:t>
      </w:r>
      <w:proofErr w:type="spellStart"/>
      <w:r w:rsidRPr="00806939">
        <w:rPr>
          <w:i/>
        </w:rPr>
        <w:t>Çünkü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taşlardan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öyleleri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vardır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ki</w:t>
      </w:r>
      <w:proofErr w:type="spellEnd"/>
      <w:r w:rsidRPr="00806939">
        <w:rPr>
          <w:i/>
        </w:rPr>
        <w:t xml:space="preserve">, </w:t>
      </w:r>
      <w:proofErr w:type="spellStart"/>
      <w:r w:rsidRPr="00806939">
        <w:rPr>
          <w:i/>
        </w:rPr>
        <w:t>onlardan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ırmaklar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fışkırır</w:t>
      </w:r>
      <w:proofErr w:type="spellEnd"/>
      <w:r w:rsidRPr="00806939">
        <w:rPr>
          <w:i/>
        </w:rPr>
        <w:t xml:space="preserve">, </w:t>
      </w:r>
      <w:proofErr w:type="spellStart"/>
      <w:r w:rsidRPr="00806939">
        <w:rPr>
          <w:i/>
        </w:rPr>
        <w:t>öyleleri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vardır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ki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yarılır</w:t>
      </w:r>
      <w:proofErr w:type="spellEnd"/>
      <w:r w:rsidRPr="00806939">
        <w:rPr>
          <w:i/>
        </w:rPr>
        <w:t xml:space="preserve">, </w:t>
      </w:r>
      <w:proofErr w:type="spellStart"/>
      <w:r w:rsidRPr="00806939">
        <w:rPr>
          <w:i/>
        </w:rPr>
        <w:t>ondan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sular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çıkar</w:t>
      </w:r>
      <w:proofErr w:type="spellEnd"/>
      <w:r w:rsidRPr="00806939">
        <w:rPr>
          <w:i/>
        </w:rPr>
        <w:t xml:space="preserve">, </w:t>
      </w:r>
      <w:proofErr w:type="spellStart"/>
      <w:r w:rsidRPr="00806939">
        <w:rPr>
          <w:i/>
        </w:rPr>
        <w:t>öyleleri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vardır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ki</w:t>
      </w:r>
      <w:proofErr w:type="spellEnd"/>
      <w:r w:rsidRPr="00806939">
        <w:rPr>
          <w:i/>
        </w:rPr>
        <w:t xml:space="preserve"> Allah </w:t>
      </w:r>
      <w:proofErr w:type="spellStart"/>
      <w:r w:rsidRPr="00806939">
        <w:rPr>
          <w:i/>
        </w:rPr>
        <w:t>korkusuyla</w:t>
      </w:r>
      <w:proofErr w:type="spellEnd"/>
      <w:r w:rsidRPr="00806939">
        <w:rPr>
          <w:i/>
        </w:rPr>
        <w:t xml:space="preserve"> </w:t>
      </w:r>
      <w:proofErr w:type="spellStart"/>
      <w:r w:rsidRPr="00806939">
        <w:rPr>
          <w:i/>
        </w:rPr>
        <w:t>yuvarlanır</w:t>
      </w:r>
      <w:proofErr w:type="spellEnd"/>
      <w:r w:rsidRPr="00806939">
        <w:rPr>
          <w:i/>
        </w:rPr>
        <w:t>…’</w:t>
      </w:r>
      <w:r w:rsidRPr="00806939">
        <w:rPr>
          <w:i/>
          <w:vertAlign w:val="superscript"/>
        </w:rPr>
        <w:t>4</w:t>
      </w:r>
      <w:r w:rsidRPr="00806939">
        <w:rPr>
          <w:i/>
        </w:rPr>
        <w:t xml:space="preserve"> </w:t>
      </w:r>
      <w:proofErr w:type="spellStart"/>
      <w:r>
        <w:t>Rabbimiz</w:t>
      </w:r>
      <w:proofErr w:type="spellEnd"/>
      <w:r>
        <w:t xml:space="preserve"> </w:t>
      </w:r>
      <w:proofErr w:type="spellStart"/>
      <w:r>
        <w:t>kalplerimizi</w:t>
      </w:r>
      <w:proofErr w:type="spellEnd"/>
      <w:r>
        <w:t xml:space="preserve">,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sevgisiyle</w:t>
      </w:r>
      <w:proofErr w:type="spellEnd"/>
      <w:r>
        <w:t xml:space="preserve">- </w:t>
      </w:r>
      <w:proofErr w:type="spellStart"/>
      <w:r>
        <w:t>korkusuyla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ümmetimizin</w:t>
      </w:r>
      <w:proofErr w:type="spellEnd"/>
      <w:r>
        <w:t xml:space="preserve"> </w:t>
      </w:r>
      <w:proofErr w:type="spellStart"/>
      <w:r>
        <w:t>sevgisiyle-derdiyle</w:t>
      </w:r>
      <w:proofErr w:type="spellEnd"/>
      <w:r>
        <w:t xml:space="preserve"> </w:t>
      </w:r>
      <w:proofErr w:type="spellStart"/>
      <w:r>
        <w:t>yumuşatsın</w:t>
      </w:r>
      <w:proofErr w:type="spellEnd"/>
      <w:r>
        <w:t xml:space="preserve">. </w:t>
      </w:r>
      <w:proofErr w:type="spellStart"/>
      <w:r>
        <w:t>Kalbimizden</w:t>
      </w:r>
      <w:proofErr w:type="spellEnd"/>
      <w:r>
        <w:t xml:space="preserve"> </w:t>
      </w:r>
      <w:proofErr w:type="spellStart"/>
      <w:r>
        <w:t>hüznü</w:t>
      </w:r>
      <w:proofErr w:type="spellEnd"/>
      <w:r>
        <w:t xml:space="preserve">, </w:t>
      </w:r>
      <w:proofErr w:type="spellStart"/>
      <w:r>
        <w:t>gözümüzden</w:t>
      </w:r>
      <w:proofErr w:type="spellEnd"/>
      <w:r>
        <w:t xml:space="preserve"> </w:t>
      </w:r>
      <w:proofErr w:type="spellStart"/>
      <w:r>
        <w:t>yaşı</w:t>
      </w:r>
      <w:proofErr w:type="spellEnd"/>
      <w:r>
        <w:t xml:space="preserve"> </w:t>
      </w:r>
      <w:proofErr w:type="spellStart"/>
      <w:r>
        <w:t>eksiltmesin</w:t>
      </w:r>
      <w:proofErr w:type="spellEnd"/>
      <w:r>
        <w:t>.</w:t>
      </w:r>
    </w:p>
    <w:p w14:paraId="44971890" w14:textId="77777777" w:rsidR="000C0244" w:rsidRDefault="000C0244" w:rsidP="00C54F3B">
      <w:pPr>
        <w:ind w:firstLine="720"/>
        <w:jc w:val="both"/>
      </w:pPr>
      <w:proofErr w:type="spellStart"/>
      <w:r>
        <w:t>Ağlayamıyorsak</w:t>
      </w:r>
      <w:proofErr w:type="spellEnd"/>
      <w:r>
        <w:t xml:space="preserve">, </w:t>
      </w:r>
      <w:proofErr w:type="spellStart"/>
      <w:r>
        <w:t>anlayamıyoruz</w:t>
      </w:r>
      <w:proofErr w:type="spellEnd"/>
      <w:r>
        <w:t xml:space="preserve"> </w:t>
      </w:r>
      <w:proofErr w:type="spellStart"/>
      <w:r>
        <w:t>demektir</w:t>
      </w:r>
      <w:proofErr w:type="spellEnd"/>
    </w:p>
    <w:p w14:paraId="739626C0" w14:textId="77777777" w:rsidR="000C0244" w:rsidRDefault="000C0244" w:rsidP="00C54F3B">
      <w:pPr>
        <w:ind w:firstLine="720"/>
        <w:jc w:val="both"/>
      </w:pPr>
      <w:proofErr w:type="spellStart"/>
      <w:r>
        <w:t>Ümmet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o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acılı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çileli</w:t>
      </w:r>
      <w:proofErr w:type="spellEnd"/>
      <w:r>
        <w:t xml:space="preserve"> </w:t>
      </w:r>
      <w:proofErr w:type="spellStart"/>
      <w:r>
        <w:t>günlerden</w:t>
      </w:r>
      <w:proofErr w:type="spellEnd"/>
      <w:r>
        <w:t xml:space="preserve"> </w:t>
      </w:r>
      <w:proofErr w:type="spellStart"/>
      <w:r>
        <w:t>geçiyoruz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ağlamamak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</w:t>
      </w:r>
      <w:proofErr w:type="spellStart"/>
      <w:r>
        <w:t>Gerek</w:t>
      </w:r>
      <w:proofErr w:type="spellEnd"/>
      <w:r>
        <w:t xml:space="preserve"> </w:t>
      </w:r>
      <w:proofErr w:type="spellStart"/>
      <w:r>
        <w:t>şahsi</w:t>
      </w:r>
      <w:proofErr w:type="spellEnd"/>
      <w:r>
        <w:t xml:space="preserve"> </w:t>
      </w:r>
      <w:proofErr w:type="spellStart"/>
      <w:r>
        <w:t>gerekse</w:t>
      </w:r>
      <w:proofErr w:type="spellEnd"/>
      <w:r>
        <w:t xml:space="preserve"> de </w:t>
      </w:r>
      <w:proofErr w:type="spellStart"/>
      <w:r>
        <w:t>toplum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o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hatamız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günahımız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, </w:t>
      </w:r>
      <w:proofErr w:type="spellStart"/>
      <w:r>
        <w:t>ağlamamak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</w:t>
      </w:r>
      <w:proofErr w:type="spellStart"/>
      <w:r>
        <w:t>Yükümüz</w:t>
      </w:r>
      <w:proofErr w:type="spellEnd"/>
      <w:r>
        <w:t xml:space="preserve"> </w:t>
      </w:r>
      <w:proofErr w:type="spellStart"/>
      <w:r>
        <w:t>ağır</w:t>
      </w:r>
      <w:proofErr w:type="spellEnd"/>
      <w:r>
        <w:t xml:space="preserve">, </w:t>
      </w:r>
      <w:proofErr w:type="spellStart"/>
      <w:r>
        <w:t>ömrümüz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, </w:t>
      </w:r>
      <w:proofErr w:type="spellStart"/>
      <w:r>
        <w:t>ölüm</w:t>
      </w:r>
      <w:proofErr w:type="spellEnd"/>
      <w:r>
        <w:t xml:space="preserve"> </w:t>
      </w:r>
      <w:proofErr w:type="spellStart"/>
      <w:r>
        <w:t>meleği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ensemizde</w:t>
      </w:r>
      <w:proofErr w:type="spellEnd"/>
      <w:r>
        <w:t xml:space="preserve">, </w:t>
      </w:r>
      <w:proofErr w:type="spellStart"/>
      <w:r>
        <w:t>ağlamamak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. </w:t>
      </w:r>
      <w:proofErr w:type="spellStart"/>
      <w:r>
        <w:t>Eğer</w:t>
      </w:r>
      <w:proofErr w:type="spellEnd"/>
      <w:r>
        <w:t xml:space="preserve"> </w:t>
      </w:r>
      <w:proofErr w:type="spellStart"/>
      <w:r>
        <w:t>ağlayamıyorsak</w:t>
      </w:r>
      <w:proofErr w:type="spellEnd"/>
      <w:r>
        <w:t xml:space="preserve"> </w:t>
      </w:r>
      <w:proofErr w:type="spellStart"/>
      <w:r>
        <w:t>anlayamıyoruz</w:t>
      </w:r>
      <w:proofErr w:type="spellEnd"/>
      <w:r>
        <w:t xml:space="preserve"> </w:t>
      </w:r>
      <w:proofErr w:type="spellStart"/>
      <w:r>
        <w:t>demektir</w:t>
      </w:r>
      <w:proofErr w:type="spellEnd"/>
      <w:r>
        <w:t>.</w:t>
      </w:r>
    </w:p>
    <w:p w14:paraId="625976CE" w14:textId="197734E2" w:rsidR="000C0244" w:rsidRDefault="00C54F3B" w:rsidP="00C54F3B">
      <w:pPr>
        <w:tabs>
          <w:tab w:val="left" w:pos="4290"/>
        </w:tabs>
        <w:jc w:val="both"/>
      </w:pPr>
      <w:r>
        <w:tab/>
      </w:r>
    </w:p>
    <w:p w14:paraId="7936B445" w14:textId="5DD406A9" w:rsidR="000C0244" w:rsidRDefault="000C0244" w:rsidP="00C54F3B">
      <w:pPr>
        <w:jc w:val="both"/>
      </w:pPr>
      <w:proofErr w:type="gramStart"/>
      <w:r>
        <w:t>1.Al</w:t>
      </w:r>
      <w:proofErr w:type="gramEnd"/>
      <w:r>
        <w:t>-i İmran, 191</w:t>
      </w:r>
    </w:p>
    <w:p w14:paraId="42AEA2C4" w14:textId="77777777" w:rsidR="000C0244" w:rsidRDefault="000C0244" w:rsidP="00C54F3B">
      <w:pPr>
        <w:jc w:val="both"/>
      </w:pPr>
      <w:r>
        <w:t xml:space="preserve">2. </w:t>
      </w:r>
      <w:proofErr w:type="spellStart"/>
      <w:r>
        <w:t>Necm</w:t>
      </w:r>
      <w:proofErr w:type="spellEnd"/>
      <w:r>
        <w:t>, 60-61</w:t>
      </w:r>
    </w:p>
    <w:p w14:paraId="40A72207" w14:textId="77777777" w:rsidR="000C0244" w:rsidRDefault="000C0244" w:rsidP="00C54F3B">
      <w:pPr>
        <w:jc w:val="both"/>
      </w:pPr>
      <w:r>
        <w:t xml:space="preserve">3.Tirmizi, </w:t>
      </w:r>
      <w:proofErr w:type="spellStart"/>
      <w:r>
        <w:t>Zühd</w:t>
      </w:r>
      <w:proofErr w:type="spellEnd"/>
    </w:p>
    <w:p w14:paraId="2C5AE1D5" w14:textId="66D144CD" w:rsidR="000C0244" w:rsidRDefault="000C0244" w:rsidP="00C54F3B">
      <w:pPr>
        <w:jc w:val="both"/>
      </w:pPr>
      <w:r>
        <w:t>4.Bakara, 74</w:t>
      </w:r>
    </w:p>
    <w:sectPr w:rsidR="000C0244" w:rsidSect="00C54F3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54061" w14:textId="77777777" w:rsidR="00C57FEA" w:rsidRDefault="00C57FEA" w:rsidP="00C54F3B">
      <w:pPr>
        <w:spacing w:after="0" w:line="240" w:lineRule="auto"/>
      </w:pPr>
      <w:r>
        <w:separator/>
      </w:r>
    </w:p>
  </w:endnote>
  <w:endnote w:type="continuationSeparator" w:id="0">
    <w:p w14:paraId="70C5FB5A" w14:textId="77777777" w:rsidR="00C57FEA" w:rsidRDefault="00C57FEA" w:rsidP="00C5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9FF23" w14:textId="1004A404" w:rsidR="00C54F3B" w:rsidRPr="00806939" w:rsidRDefault="00C54F3B">
    <w:pPr>
      <w:pStyle w:val="Altbilgi"/>
      <w:rPr>
        <w:b/>
        <w:bCs/>
      </w:rPr>
    </w:pPr>
    <w:r>
      <w:rPr>
        <w:b/>
        <w:bCs/>
      </w:rPr>
      <w:t xml:space="preserve">FND 78. </w:t>
    </w:r>
    <w:proofErr w:type="spellStart"/>
    <w:r>
      <w:rPr>
        <w:b/>
        <w:bCs/>
      </w:rPr>
      <w:t>Sayı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Ekim</w:t>
    </w:r>
    <w:proofErr w:type="spellEnd"/>
    <w:r>
      <w:rPr>
        <w:b/>
        <w:bCs/>
      </w:rPr>
      <w:t xml:space="preserve"> -2017</w:t>
    </w:r>
    <w:r>
      <w:rPr>
        <w:b/>
        <w:bCs/>
      </w:rPr>
      <w:tab/>
      <w:t xml:space="preserve">                                                                                           </w:t>
    </w:r>
    <w:r>
      <w:rPr>
        <w:b/>
        <w:bCs/>
      </w:rPr>
      <w:tab/>
    </w:r>
    <w:hyperlink r:id="rId1" w:history="1">
      <w:r>
        <w:rPr>
          <w:rStyle w:val="Kpr"/>
          <w:b/>
          <w:bCs/>
        </w:rPr>
        <w:t>furkannesli.net</w:t>
      </w:r>
    </w:hyperlink>
    <w:r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86ECD" w14:textId="77777777" w:rsidR="00C57FEA" w:rsidRDefault="00C57FEA" w:rsidP="00C54F3B">
      <w:pPr>
        <w:spacing w:after="0" w:line="240" w:lineRule="auto"/>
      </w:pPr>
      <w:r>
        <w:separator/>
      </w:r>
    </w:p>
  </w:footnote>
  <w:footnote w:type="continuationSeparator" w:id="0">
    <w:p w14:paraId="6FA91DCA" w14:textId="77777777" w:rsidR="00C57FEA" w:rsidRDefault="00C57FEA" w:rsidP="00C5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B6449" w14:textId="7BB98EC3" w:rsidR="00C54F3B" w:rsidRPr="00C54F3B" w:rsidRDefault="00806939" w:rsidP="00C54F3B">
    <w:pPr>
      <w:pStyle w:val="stbilgi"/>
      <w:jc w:val="right"/>
      <w:rPr>
        <w:b/>
        <w:bCs/>
        <w:sz w:val="34"/>
        <w:szCs w:val="34"/>
      </w:rPr>
    </w:pPr>
    <w:r>
      <w:rPr>
        <w:b/>
        <w:bCs/>
        <w:sz w:val="34"/>
        <w:szCs w:val="34"/>
      </w:rPr>
      <w:t>Rumeysa SARISAÇLI -</w:t>
    </w:r>
    <w:r w:rsidR="00C54F3B" w:rsidRPr="00C54F3B">
      <w:rPr>
        <w:b/>
        <w:bCs/>
        <w:sz w:val="34"/>
        <w:szCs w:val="34"/>
      </w:rPr>
      <w:t xml:space="preserve">MAKALE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68"/>
    <w:rsid w:val="000C0244"/>
    <w:rsid w:val="00806939"/>
    <w:rsid w:val="00B02EA3"/>
    <w:rsid w:val="00C54F3B"/>
    <w:rsid w:val="00C57FEA"/>
    <w:rsid w:val="00E520EB"/>
    <w:rsid w:val="00E96968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DB41"/>
  <w15:chartTrackingRefBased/>
  <w15:docId w15:val="{DB73F6B5-59E1-4604-AF14-C54C8659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C024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C0244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C5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54F3B"/>
  </w:style>
  <w:style w:type="paragraph" w:styleId="Altbilgi">
    <w:name w:val="footer"/>
    <w:basedOn w:val="Normal"/>
    <w:link w:val="AltbilgiChar"/>
    <w:uiPriority w:val="99"/>
    <w:unhideWhenUsed/>
    <w:rsid w:val="00C5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54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1088</Words>
  <Characters>6207</Characters>
  <Application>Microsoft Office Word</Application>
  <DocSecurity>0</DocSecurity>
  <Lines>51</Lines>
  <Paragraphs>14</Paragraphs>
  <ScaleCrop>false</ScaleCrop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3</cp:revision>
  <dcterms:created xsi:type="dcterms:W3CDTF">2021-09-22T08:27:00Z</dcterms:created>
  <dcterms:modified xsi:type="dcterms:W3CDTF">2021-09-26T08:53:00Z</dcterms:modified>
</cp:coreProperties>
</file>