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8F4D" w14:textId="74BE27E9" w:rsidR="00C1545C" w:rsidRDefault="00C1545C"/>
    <w:p w14:paraId="4774E344" w14:textId="36803F76" w:rsidR="00C1545C" w:rsidRDefault="000B5987" w:rsidP="000B5987">
      <w:pPr>
        <w:jc w:val="center"/>
        <w:rPr>
          <w:b/>
          <w:bCs/>
        </w:rPr>
      </w:pPr>
      <w:r w:rsidRPr="000B5987">
        <w:rPr>
          <w:b/>
          <w:bCs/>
        </w:rPr>
        <w:t>“KUDÜS’E SELAM, DİRENİŞE DEVAM!”</w:t>
      </w:r>
    </w:p>
    <w:p w14:paraId="710F56F3" w14:textId="77777777" w:rsidR="000B5987" w:rsidRDefault="000B5987" w:rsidP="000B5987">
      <w:pPr>
        <w:jc w:val="center"/>
        <w:rPr>
          <w:b/>
          <w:bCs/>
        </w:rPr>
      </w:pPr>
      <w:bookmarkStart w:id="0" w:name="_GoBack"/>
      <w:bookmarkEnd w:id="0"/>
    </w:p>
    <w:p w14:paraId="575D817B" w14:textId="2E636757" w:rsidR="000B5987" w:rsidRPr="000B5987" w:rsidRDefault="000B5987" w:rsidP="000B5987">
      <w:pPr>
        <w:jc w:val="center"/>
        <w:rPr>
          <w:b/>
          <w:bCs/>
        </w:rPr>
      </w:pPr>
      <w:r>
        <w:rPr>
          <w:b/>
          <w:bCs/>
        </w:rPr>
        <w:t>FURKAN VAKFINDAN BÜYÜK KUDÜS MİTİNGİ</w:t>
      </w:r>
    </w:p>
    <w:p w14:paraId="1BE7B41D" w14:textId="77777777" w:rsidR="000B5987" w:rsidRDefault="00C1545C" w:rsidP="000B5987">
      <w:pPr>
        <w:ind w:firstLine="720"/>
      </w:pPr>
      <w:r>
        <w:t>Furkan Vakfı, Adana Mimar Sinan’da, ABD’nin Kudüs kararını ve İsrail zulmünü protesto etmek için Alparslan Kuytul Hocaefendi’nin konuşmacı olarak katıldığı Kudüs Mitingi düzenledi.</w:t>
      </w:r>
    </w:p>
    <w:p w14:paraId="292048D4" w14:textId="77777777" w:rsidR="000B5987" w:rsidRDefault="00C1545C" w:rsidP="000B5987">
      <w:pPr>
        <w:ind w:firstLine="720"/>
      </w:pPr>
      <w:r>
        <w:t>ABD’nin, Kudüs’ü İsrail’in başkenti olarak tanıma kararını protesto için organize edilen miting, 10 Aralık Pazar günü saat 14.00’de başladı.</w:t>
      </w:r>
    </w:p>
    <w:p w14:paraId="303B55BD" w14:textId="77777777" w:rsidR="000B5987" w:rsidRDefault="00C1545C" w:rsidP="000B5987">
      <w:pPr>
        <w:ind w:firstLine="720"/>
      </w:pPr>
      <w:r>
        <w:t>Miting alanına Adana’dan ve Türkiye’nin dört bir tarafından yoğun katılım gerçekleşti. Türk ve Filistin bayrakları ile Mitinge katılan binlerce vatandaş, sık sık “Kahrolsun İsrail, Kahrolsun Amerika”, “Kudüs’e selam, direnişe devam” sloganları attı.</w:t>
      </w:r>
    </w:p>
    <w:p w14:paraId="7E28F112" w14:textId="5B35CF86" w:rsidR="000B5987" w:rsidRDefault="00C1545C" w:rsidP="000B5987">
      <w:pPr>
        <w:ind w:firstLine="720"/>
      </w:pPr>
      <w:r>
        <w:t xml:space="preserve">Kur’an’ı Kerim tilaveti, açılış konuşması, şiir ve </w:t>
      </w:r>
      <w:proofErr w:type="spellStart"/>
      <w:r>
        <w:t>sinevizyonun</w:t>
      </w:r>
      <w:proofErr w:type="spellEnd"/>
      <w:r>
        <w:t xml:space="preserve"> yer aldığı programda, Grup Furkan’ın muhteşem yorumları duygu ve coşku dolu anlar yaşattı. </w:t>
      </w:r>
      <w:r w:rsidR="000B5987">
        <w:t>Mitingde</w:t>
      </w:r>
      <w:r>
        <w:t>, ümmete farkındalık kazandıracak özel bir konuşma yapan Alparslan Kuytul Hocaefendi konuşmalarının akabinde “Müsaade ederseniz şimdi de Filistinli kardeşlerimize hitap etmek istiyorum” diyerek Arapça hitapta bulundu.</w:t>
      </w:r>
    </w:p>
    <w:p w14:paraId="1FB0164F" w14:textId="2967620A" w:rsidR="00C1545C" w:rsidRDefault="00C1545C" w:rsidP="000B5987">
      <w:pPr>
        <w:ind w:firstLine="720"/>
      </w:pPr>
      <w:r>
        <w:t>Program dua ve toplu kılınan ikindi namazı ile son buldu.</w:t>
      </w:r>
    </w:p>
    <w:sectPr w:rsidR="00C1545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F8E7" w14:textId="77777777" w:rsidR="00AD4B59" w:rsidRDefault="00AD4B59" w:rsidP="00AC2FC0">
      <w:pPr>
        <w:spacing w:after="0" w:line="240" w:lineRule="auto"/>
      </w:pPr>
      <w:r>
        <w:separator/>
      </w:r>
    </w:p>
  </w:endnote>
  <w:endnote w:type="continuationSeparator" w:id="0">
    <w:p w14:paraId="5B3A526F" w14:textId="77777777" w:rsidR="00AD4B59" w:rsidRDefault="00AD4B59" w:rsidP="00AC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F31C" w14:textId="6A836622" w:rsidR="00AC2FC0" w:rsidRPr="00AC2FC0" w:rsidRDefault="00AC2FC0">
    <w:pPr>
      <w:pStyle w:val="AltBilgi"/>
      <w:rPr>
        <w:b/>
        <w:bCs/>
      </w:rPr>
    </w:pPr>
    <w:r w:rsidRPr="00AC2FC0">
      <w:rPr>
        <w:b/>
        <w:bCs/>
      </w:rPr>
      <w:t xml:space="preserve">FND 80. Sayı – Aralık 2017                                       </w:t>
    </w:r>
    <w:r>
      <w:rPr>
        <w:b/>
        <w:bCs/>
      </w:rPr>
      <w:t xml:space="preserve">  </w:t>
    </w:r>
    <w:r w:rsidRPr="00AC2FC0">
      <w:rPr>
        <w:b/>
        <w:bCs/>
      </w:rPr>
      <w:t xml:space="preserve">                                                      </w:t>
    </w:r>
    <w:hyperlink r:id="rId1" w:history="1">
      <w:r w:rsidRPr="005749F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DCD4" w14:textId="77777777" w:rsidR="00AD4B59" w:rsidRDefault="00AD4B59" w:rsidP="00AC2FC0">
      <w:pPr>
        <w:spacing w:after="0" w:line="240" w:lineRule="auto"/>
      </w:pPr>
      <w:r>
        <w:separator/>
      </w:r>
    </w:p>
  </w:footnote>
  <w:footnote w:type="continuationSeparator" w:id="0">
    <w:p w14:paraId="39709172" w14:textId="77777777" w:rsidR="00AD4B59" w:rsidRDefault="00AD4B59" w:rsidP="00AC2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84"/>
    <w:rsid w:val="000B5987"/>
    <w:rsid w:val="00453884"/>
    <w:rsid w:val="00882592"/>
    <w:rsid w:val="00AC2FC0"/>
    <w:rsid w:val="00AD4B59"/>
    <w:rsid w:val="00C1545C"/>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B527"/>
  <w15:chartTrackingRefBased/>
  <w15:docId w15:val="{5D4F3BB5-ED43-4733-A857-E7A96B23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545C"/>
    <w:rPr>
      <w:color w:val="0563C1" w:themeColor="hyperlink"/>
      <w:u w:val="single"/>
    </w:rPr>
  </w:style>
  <w:style w:type="character" w:styleId="zmlenmeyenBahsetme">
    <w:name w:val="Unresolved Mention"/>
    <w:basedOn w:val="VarsaylanParagrafYazTipi"/>
    <w:uiPriority w:val="99"/>
    <w:semiHidden/>
    <w:unhideWhenUsed/>
    <w:rsid w:val="00C1545C"/>
    <w:rPr>
      <w:color w:val="808080"/>
      <w:shd w:val="clear" w:color="auto" w:fill="E6E6E6"/>
    </w:rPr>
  </w:style>
  <w:style w:type="paragraph" w:styleId="stBilgi">
    <w:name w:val="header"/>
    <w:basedOn w:val="Normal"/>
    <w:link w:val="stBilgiChar"/>
    <w:uiPriority w:val="99"/>
    <w:unhideWhenUsed/>
    <w:rsid w:val="00AC2F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2FC0"/>
    <w:rPr>
      <w:lang w:val="tr-TR"/>
    </w:rPr>
  </w:style>
  <w:style w:type="paragraph" w:styleId="AltBilgi">
    <w:name w:val="footer"/>
    <w:basedOn w:val="Normal"/>
    <w:link w:val="AltBilgiChar"/>
    <w:uiPriority w:val="99"/>
    <w:unhideWhenUsed/>
    <w:rsid w:val="00AC2F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2FC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2018-10-12T11:40:00Z</dcterms:created>
  <dcterms:modified xsi:type="dcterms:W3CDTF">2020-07-06T14:41:00Z</dcterms:modified>
</cp:coreProperties>
</file>