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F937" w14:textId="343FAAB4" w:rsidR="003F7323" w:rsidRPr="003F7323" w:rsidRDefault="003F7323" w:rsidP="003F7323">
      <w:pPr>
        <w:jc w:val="right"/>
        <w:rPr>
          <w:lang w:val="tr-TR"/>
        </w:rPr>
      </w:pPr>
      <w:proofErr w:type="spellStart"/>
      <w:r w:rsidRPr="003F7323">
        <w:rPr>
          <w:lang w:val="tr-TR"/>
        </w:rPr>
        <w:t>Aliya</w:t>
      </w:r>
      <w:proofErr w:type="spellEnd"/>
      <w:r w:rsidRPr="003F7323">
        <w:rPr>
          <w:lang w:val="tr-TR"/>
        </w:rPr>
        <w:t xml:space="preserve"> İZZETBEGOVİÇ - Mektup</w:t>
      </w:r>
    </w:p>
    <w:p w14:paraId="510C58B3" w14:textId="62A20E99" w:rsidR="00F73F8F" w:rsidRPr="003F7323" w:rsidRDefault="00F73F8F" w:rsidP="003F7323">
      <w:pPr>
        <w:jc w:val="center"/>
        <w:rPr>
          <w:lang w:val="tr-TR"/>
        </w:rPr>
      </w:pPr>
      <w:r w:rsidRPr="003F7323">
        <w:rPr>
          <w:lang w:val="tr-TR"/>
        </w:rPr>
        <w:t>Asla Affetmeyeceğim…</w:t>
      </w:r>
    </w:p>
    <w:p w14:paraId="61B3BD71" w14:textId="77777777" w:rsidR="00F73F8F" w:rsidRPr="003F7323" w:rsidRDefault="00F73F8F" w:rsidP="003F7323">
      <w:pPr>
        <w:jc w:val="both"/>
        <w:rPr>
          <w:lang w:val="tr-TR"/>
        </w:rPr>
      </w:pPr>
      <w:r w:rsidRPr="003F7323">
        <w:rPr>
          <w:lang w:val="tr-TR"/>
        </w:rPr>
        <w:t>Kinden gözleri dönmüş zalimlerin, Müslüman bacılarımıza ve kardeşlerimize yaptıkları elbette affedilir cinsten değildir. Peki ya Demokrasinin kocaman bir yalan olduğunu gördüğü halde savunanları, hâlâ medeti, kurtuluşu batıdan umup Demokrasi yalanında ısrar edenleri; hunharca öldürülen kardeşlerimiz affedebilecekler mi?</w:t>
      </w:r>
    </w:p>
    <w:p w14:paraId="47777FE7" w14:textId="77777777" w:rsidR="00F73F8F" w:rsidRPr="003F7323" w:rsidRDefault="00F73F8F" w:rsidP="003F7323">
      <w:pPr>
        <w:jc w:val="both"/>
        <w:rPr>
          <w:lang w:val="tr-TR"/>
        </w:rPr>
      </w:pPr>
      <w:r w:rsidRPr="003F7323">
        <w:rPr>
          <w:lang w:val="tr-TR"/>
        </w:rPr>
        <w:t>Bir kuşatmaydı bu…</w:t>
      </w:r>
    </w:p>
    <w:p w14:paraId="4E729151" w14:textId="77777777" w:rsidR="00F73F8F" w:rsidRPr="003F7323" w:rsidRDefault="00F73F8F" w:rsidP="003F7323">
      <w:pPr>
        <w:jc w:val="both"/>
        <w:rPr>
          <w:lang w:val="tr-TR"/>
        </w:rPr>
      </w:pPr>
      <w:r w:rsidRPr="003F7323">
        <w:rPr>
          <w:lang w:val="tr-TR"/>
        </w:rPr>
        <w:t>Çocuklarımız, bebeklerimiz, yaşlılarımız açlıktan, bakımsızlıktan öldüler. Birleşmiş Milletler, yardım gönderiyoruz diye bize otuz yıl öncesine ait konserveleri, pirinç paketlerini gönderdi. Bu konserveleri sokağa koyduğumuzda, kapağını henüz açmadan köpekler bile onların kokusunu alıp hemen kaçıyorlardı.</w:t>
      </w:r>
    </w:p>
    <w:p w14:paraId="1C3DA672" w14:textId="77777777" w:rsidR="00F73F8F" w:rsidRPr="003F7323" w:rsidRDefault="00F73F8F" w:rsidP="003F7323">
      <w:pPr>
        <w:jc w:val="both"/>
        <w:rPr>
          <w:lang w:val="tr-TR"/>
        </w:rPr>
      </w:pPr>
      <w:r w:rsidRPr="003F7323">
        <w:rPr>
          <w:lang w:val="tr-TR"/>
        </w:rPr>
        <w:t xml:space="preserve">Savaşı yöneten bir lider olarak aldığım en acı haberler, kadınlarımıza ve kızlarımıza yönelik tecavüzlerdi. Maalesef Bosna’nın her tarafından, Mostar’dan, </w:t>
      </w:r>
      <w:proofErr w:type="spellStart"/>
      <w:r w:rsidRPr="003F7323">
        <w:rPr>
          <w:lang w:val="tr-TR"/>
        </w:rPr>
        <w:t>Srebrenitsa’dan</w:t>
      </w:r>
      <w:proofErr w:type="spellEnd"/>
      <w:r w:rsidRPr="003F7323">
        <w:rPr>
          <w:lang w:val="tr-TR"/>
        </w:rPr>
        <w:t xml:space="preserve"> bu tür haberler alıyorduk. Bu, Sırp askerlere verilmiş kat’i bir emirdi. Sırp entelektüellerin teorisini yazdığı etnik temizliğin bir parçası olarak Sırp yöneticiler tarafından kurgulanmış iğrenç bir plandı. Bir gün </w:t>
      </w:r>
      <w:proofErr w:type="spellStart"/>
      <w:r w:rsidRPr="003F7323">
        <w:rPr>
          <w:lang w:val="tr-TR"/>
        </w:rPr>
        <w:t>Brçko’da</w:t>
      </w:r>
      <w:proofErr w:type="spellEnd"/>
      <w:r w:rsidRPr="003F7323">
        <w:rPr>
          <w:lang w:val="tr-TR"/>
        </w:rPr>
        <w:t xml:space="preserve"> üç bin kardeşimizin boğazlanıp, nehre atıldığını öğrendik, başka bir gün toplu soykırım </w:t>
      </w:r>
      <w:proofErr w:type="spellStart"/>
      <w:r w:rsidRPr="003F7323">
        <w:rPr>
          <w:lang w:val="tr-TR"/>
        </w:rPr>
        <w:t>Kosaraz’da</w:t>
      </w:r>
      <w:proofErr w:type="spellEnd"/>
      <w:r w:rsidRPr="003F7323">
        <w:rPr>
          <w:lang w:val="tr-TR"/>
        </w:rPr>
        <w:t xml:space="preserve"> devam etti, peşinden </w:t>
      </w:r>
      <w:proofErr w:type="spellStart"/>
      <w:r w:rsidRPr="003F7323">
        <w:rPr>
          <w:lang w:val="tr-TR"/>
        </w:rPr>
        <w:t>Prijedor’da</w:t>
      </w:r>
      <w:proofErr w:type="spellEnd"/>
      <w:r w:rsidRPr="003F7323">
        <w:rPr>
          <w:lang w:val="tr-TR"/>
        </w:rPr>
        <w:t>… Ve sonra bütün Bosna’da…</w:t>
      </w:r>
    </w:p>
    <w:p w14:paraId="04272AF9" w14:textId="77777777" w:rsidR="00F73F8F" w:rsidRPr="003F7323" w:rsidRDefault="00F73F8F" w:rsidP="003F7323">
      <w:pPr>
        <w:jc w:val="both"/>
        <w:rPr>
          <w:lang w:val="tr-TR"/>
        </w:rPr>
      </w:pPr>
      <w:r w:rsidRPr="003F7323">
        <w:rPr>
          <w:lang w:val="tr-TR"/>
        </w:rPr>
        <w:t>Biz Sırplara düşman değildik. Onların yöneticilerinin bize ve ortak yaşama idealine karşı çıkmalarına direniyorduk. Yani Sırp Devleti’nin takip ettiği işgal politikasına… Ama düşmanımız yani Sırplar, doğrudan bizim milletimize düşmandı. Savaşta bile olsak, inançlı birer Müslüman olarak Kitap ne emrediyorsa ona göre davranmak zorundaydık. Öyle de davrandık. Bunu, insanlık ve İslamlık onuruyla ve gururla söyleyebilirim. Sırplar, şehitlerimizi gömdüğümüz mezarlarımıza bile tahammül edemediler, hepsini tarumar ettiler.</w:t>
      </w:r>
    </w:p>
    <w:p w14:paraId="6DA857D7" w14:textId="77777777" w:rsidR="00F73F8F" w:rsidRPr="003F7323" w:rsidRDefault="00F73F8F" w:rsidP="003F7323">
      <w:pPr>
        <w:jc w:val="both"/>
        <w:rPr>
          <w:lang w:val="tr-TR"/>
        </w:rPr>
      </w:pPr>
      <w:r w:rsidRPr="003F7323">
        <w:rPr>
          <w:lang w:val="tr-TR"/>
        </w:rPr>
        <w:t>Yıktılar, yaktılar…</w:t>
      </w:r>
    </w:p>
    <w:p w14:paraId="6E3EB496" w14:textId="77777777" w:rsidR="00F73F8F" w:rsidRPr="003F7323" w:rsidRDefault="00F73F8F" w:rsidP="003F7323">
      <w:pPr>
        <w:jc w:val="both"/>
        <w:rPr>
          <w:lang w:val="tr-TR"/>
        </w:rPr>
      </w:pPr>
      <w:r w:rsidRPr="003F7323">
        <w:rPr>
          <w:lang w:val="tr-TR"/>
        </w:rPr>
        <w:t xml:space="preserve">Yıkılan 1300 camimizi saymaya gerek var mı bilmiyorum. 200 bin insanımızın öldüğünü, binlerce kadınımıza ve çocuğumuza tecavüz edildiğini, insanlarımızın açlıktan kırıldığını ve yüz binlerce vatandaşımızın yurtlarından kaçmak zorunda kaldığını gördükleri halde Fransa, İngiltere, Rusya gibi büyük devletler ne yaptı dersiniz? Onlardan sadece Saraybosna’ya uygulanan ambargoyu kaldırmalarını istediğimiz zaman, Güvenlik Konseyi toplandı ve talebimiz işte bu modern ve demokrat devletler (!) tarafından reddedildi. </w:t>
      </w:r>
    </w:p>
    <w:p w14:paraId="76A2C477" w14:textId="77777777" w:rsidR="00F73F8F" w:rsidRPr="003F7323" w:rsidRDefault="00F73F8F" w:rsidP="003F7323">
      <w:pPr>
        <w:jc w:val="both"/>
        <w:rPr>
          <w:lang w:val="tr-TR"/>
        </w:rPr>
      </w:pPr>
      <w:r w:rsidRPr="003F7323">
        <w:rPr>
          <w:lang w:val="tr-TR"/>
        </w:rPr>
        <w:t>Ben hem onların hem Sırpların bana karşı işlediği suçları affedebilirim, askerlerime karşı işledikleri suçları da… Ama söyleyin, hangi sabır, hangi vicdan, hangi inanç onların kadınlarımıza ve kızlarımıza yaptıklarını affettirebilir? Asla affetmeyeceğim.</w:t>
      </w:r>
    </w:p>
    <w:p w14:paraId="5D5811AC" w14:textId="77777777" w:rsidR="00F73F8F" w:rsidRPr="003F7323" w:rsidRDefault="00F73F8F" w:rsidP="003F7323">
      <w:pPr>
        <w:jc w:val="both"/>
        <w:rPr>
          <w:lang w:val="tr-TR"/>
        </w:rPr>
      </w:pPr>
      <w:r w:rsidRPr="003F7323">
        <w:rPr>
          <w:lang w:val="tr-TR"/>
        </w:rPr>
        <w:t>Bütün bu anlattıklarımdan sonra Batı’nın ve Avrupa’nın Bosna’da yaşanan soykırıma müdahale etmediğini söylemiyorum, yanlış anlaşılmasın. Onlar, bu soykırıma doğrudan ve çok etkili bir şekilde müdahale ettiler: Sırplara yapabilecekleri her türlü yardımı perde arkasında yaptılar, Boşnakları elleri kolları bağlı bıraktılar ve sonunda zeminini hazırladıkları Müslüman kıyımını oturdukları yerden seyrettiler.</w:t>
      </w:r>
      <w:bookmarkStart w:id="0" w:name="_GoBack"/>
      <w:bookmarkEnd w:id="0"/>
    </w:p>
    <w:p w14:paraId="16AAEAD9" w14:textId="77777777" w:rsidR="00F73F8F" w:rsidRPr="003F7323" w:rsidRDefault="00F73F8F" w:rsidP="003F7323">
      <w:pPr>
        <w:jc w:val="both"/>
        <w:rPr>
          <w:lang w:val="tr-TR"/>
        </w:rPr>
      </w:pPr>
      <w:r w:rsidRPr="003F7323">
        <w:rPr>
          <w:lang w:val="tr-TR"/>
        </w:rPr>
        <w:t>Saraybosna’yı, Mostar’ı Gezerken Göreceksiniz Ki;</w:t>
      </w:r>
    </w:p>
    <w:p w14:paraId="360047DF" w14:textId="77777777" w:rsidR="00F73F8F" w:rsidRPr="003F7323" w:rsidRDefault="00F73F8F" w:rsidP="003F7323">
      <w:pPr>
        <w:jc w:val="both"/>
        <w:rPr>
          <w:lang w:val="tr-TR"/>
        </w:rPr>
      </w:pPr>
      <w:r w:rsidRPr="003F7323">
        <w:rPr>
          <w:lang w:val="tr-TR"/>
        </w:rPr>
        <w:t xml:space="preserve">Bizim şehirlerimizde park yoktur. Bütün parklarımız şehitlerimizin </w:t>
      </w:r>
      <w:proofErr w:type="spellStart"/>
      <w:r w:rsidRPr="003F7323">
        <w:rPr>
          <w:lang w:val="tr-TR"/>
        </w:rPr>
        <w:t>istirahatgâhıdır</w:t>
      </w:r>
      <w:proofErr w:type="spellEnd"/>
      <w:r w:rsidRPr="003F7323">
        <w:rPr>
          <w:lang w:val="tr-TR"/>
        </w:rPr>
        <w:t xml:space="preserve">. Boşnakların en mahir olduğu işlerden biri de mezar taşıdır. Bu sözün ne anlama geldiğini şehirlerimizin dört bir </w:t>
      </w:r>
      <w:r w:rsidRPr="003F7323">
        <w:rPr>
          <w:lang w:val="tr-TR"/>
        </w:rPr>
        <w:lastRenderedPageBreak/>
        <w:t>köşesinde karşınıza çıkacak şehitliklerimizde göreceksiniz. Dünya, Bosna’yı o mucizeyi ve onurlu direnişiyle hatırlasın istesem de bizim yüreğimizde sakladığımız ama yine de yüzümüze yansıyan şey ‘</w:t>
      </w:r>
      <w:proofErr w:type="spellStart"/>
      <w:r w:rsidRPr="003F7323">
        <w:rPr>
          <w:lang w:val="tr-TR"/>
        </w:rPr>
        <w:t>acı’dır</w:t>
      </w:r>
      <w:proofErr w:type="spellEnd"/>
      <w:r w:rsidRPr="003F7323">
        <w:rPr>
          <w:lang w:val="tr-TR"/>
        </w:rPr>
        <w:t>. Lütfen bu söz sebebiyle bize acımanız gerektiğini düşünmeyin hatta sakın bize acımayın. Çünkü bahsettiğim bu acı ancak bir Boşnak’ın anlayabileceği ve hakkıyla yaşayabileceği bir histir.</w:t>
      </w:r>
    </w:p>
    <w:p w14:paraId="43D202F7" w14:textId="77777777" w:rsidR="00F73F8F" w:rsidRPr="003F7323" w:rsidRDefault="00F73F8F" w:rsidP="003F7323">
      <w:pPr>
        <w:jc w:val="both"/>
        <w:rPr>
          <w:lang w:val="tr-TR"/>
        </w:rPr>
      </w:pPr>
      <w:r w:rsidRPr="003F7323">
        <w:rPr>
          <w:lang w:val="tr-TR"/>
        </w:rPr>
        <w:t>Biz acınacak bir millet değiliz aksine bastığımız her adımda gururla yürüyoruz.</w:t>
      </w:r>
    </w:p>
    <w:p w14:paraId="6AC8861C" w14:textId="77777777" w:rsidR="00F73F8F" w:rsidRPr="003F7323" w:rsidRDefault="00F73F8F" w:rsidP="003F7323">
      <w:pPr>
        <w:jc w:val="both"/>
        <w:rPr>
          <w:lang w:val="tr-TR"/>
        </w:rPr>
      </w:pPr>
      <w:r w:rsidRPr="003F7323">
        <w:rPr>
          <w:lang w:val="tr-TR"/>
        </w:rPr>
        <w:t xml:space="preserve">Size Bosna hakkında anlatmak istediğim son şey; çoğunuzun üstünkörü bildiği, bazı detaylarına vakıf olmadığı </w:t>
      </w:r>
      <w:proofErr w:type="spellStart"/>
      <w:r w:rsidRPr="003F7323">
        <w:rPr>
          <w:lang w:val="tr-TR"/>
        </w:rPr>
        <w:t>Srebrenitsa</w:t>
      </w:r>
      <w:proofErr w:type="spellEnd"/>
      <w:r w:rsidRPr="003F7323">
        <w:rPr>
          <w:lang w:val="tr-TR"/>
        </w:rPr>
        <w:t xml:space="preserve"> Olayı hakkındadır… Bir insanın hayatında karşılaşabileceği en aşağılayıcı, en zalim, en adi günlerin yaşandığı katliam… İnanın, o gün </w:t>
      </w:r>
      <w:proofErr w:type="spellStart"/>
      <w:r w:rsidRPr="003F7323">
        <w:rPr>
          <w:lang w:val="tr-TR"/>
        </w:rPr>
        <w:t>Srebrenitsa’da</w:t>
      </w:r>
      <w:proofErr w:type="spellEnd"/>
      <w:r w:rsidRPr="003F7323">
        <w:rPr>
          <w:lang w:val="tr-TR"/>
        </w:rPr>
        <w:t xml:space="preserve"> bulunan binlerce Boşnak kardeşimize Allah’ın Kitap’ta bize anlattığı cehennemi tarif etseniz, onlar o cehenneme sığınmak için ne yapmaları gerekiyorsa mutlaka yaparlardı. Ama buna bile fırsatları olmadı.</w:t>
      </w:r>
    </w:p>
    <w:p w14:paraId="29CDCBD8" w14:textId="77777777" w:rsidR="00F73F8F" w:rsidRPr="003F7323" w:rsidRDefault="00F73F8F" w:rsidP="003F7323">
      <w:pPr>
        <w:jc w:val="both"/>
        <w:rPr>
          <w:lang w:val="tr-TR"/>
        </w:rPr>
      </w:pPr>
      <w:proofErr w:type="spellStart"/>
      <w:r w:rsidRPr="003F7323">
        <w:rPr>
          <w:lang w:val="tr-TR"/>
        </w:rPr>
        <w:t>Srebrenitsa</w:t>
      </w:r>
      <w:proofErr w:type="spellEnd"/>
      <w:r w:rsidRPr="003F7323">
        <w:rPr>
          <w:lang w:val="tr-TR"/>
        </w:rPr>
        <w:t xml:space="preserve">, Sırbistan sınırına yakın olan bir şehrimizdi. Birleşmiş Milletler savaş devam ederken burayı ‘Güvenli Bölge’ ilan etti ve Hollandalı bir askeri birliği şehrin beş kilometre yakınına, </w:t>
      </w:r>
      <w:proofErr w:type="spellStart"/>
      <w:r w:rsidRPr="003F7323">
        <w:rPr>
          <w:lang w:val="tr-TR"/>
        </w:rPr>
        <w:t>Potocari’deki</w:t>
      </w:r>
      <w:proofErr w:type="spellEnd"/>
      <w:r w:rsidRPr="003F7323">
        <w:rPr>
          <w:lang w:val="tr-TR"/>
        </w:rPr>
        <w:t xml:space="preserve"> kampa yerleştirdi. Şimdi dinleyeceklerinizi lütfen yüzlerce yıl önce yaşanıp bitmiş bir hadise olarak dinlemeyin. Henüz yirmi yıl önce yaşanmış ve etkileri hâlâ devam eden çok taze bir dramdır bu.</w:t>
      </w:r>
    </w:p>
    <w:p w14:paraId="5711F80E" w14:textId="77777777" w:rsidR="00F73F8F" w:rsidRPr="003F7323" w:rsidRDefault="00F73F8F" w:rsidP="003F7323">
      <w:pPr>
        <w:jc w:val="both"/>
        <w:rPr>
          <w:lang w:val="tr-TR"/>
        </w:rPr>
      </w:pPr>
      <w:r w:rsidRPr="003F7323">
        <w:rPr>
          <w:lang w:val="tr-TR"/>
        </w:rPr>
        <w:t xml:space="preserve">‘Güvenli Bölge’ ilan edilen bir yerde “Avrupa’nın ilkeleri” gereği insanlar silahsızlandırılır. Boşnak kardeşlerimiz de Avrupa’ya güvenerek ve artık NATO, BM gibi kurumların koruması altına girdiklerini düşünerek silahlarını teslim ettiler. Fakat 1995’in Temmuz’unda Sırplar, </w:t>
      </w:r>
      <w:proofErr w:type="spellStart"/>
      <w:r w:rsidRPr="003F7323">
        <w:rPr>
          <w:lang w:val="tr-TR"/>
        </w:rPr>
        <w:t>Srebrenitsa’yı</w:t>
      </w:r>
      <w:proofErr w:type="spellEnd"/>
      <w:r w:rsidRPr="003F7323">
        <w:rPr>
          <w:lang w:val="tr-TR"/>
        </w:rPr>
        <w:t xml:space="preserve"> abluka altına aldılar. Dağlardan sivil insanlara tanklarla, toplarla saldırmaya başladılar. Çevre kasaba ve köylerdeki vatandaşlarımız, büyük bir korkuyla güvenli yer bildikleri </w:t>
      </w:r>
      <w:proofErr w:type="spellStart"/>
      <w:r w:rsidRPr="003F7323">
        <w:rPr>
          <w:lang w:val="tr-TR"/>
        </w:rPr>
        <w:t>Srebrenitsa’ya</w:t>
      </w:r>
      <w:proofErr w:type="spellEnd"/>
      <w:r w:rsidRPr="003F7323">
        <w:rPr>
          <w:lang w:val="tr-TR"/>
        </w:rPr>
        <w:t xml:space="preserve"> sığındı. Şehrin nüfusu bir anda katbekat arttı. Artık bırakın evleri, sokaklarda bile yatacak yer, yiyecek gıda kalmamıştı.</w:t>
      </w:r>
    </w:p>
    <w:p w14:paraId="67662213" w14:textId="77777777" w:rsidR="00F73F8F" w:rsidRPr="003F7323" w:rsidRDefault="00F73F8F" w:rsidP="003F7323">
      <w:pPr>
        <w:jc w:val="both"/>
        <w:rPr>
          <w:lang w:val="tr-TR"/>
        </w:rPr>
      </w:pPr>
      <w:proofErr w:type="spellStart"/>
      <w:r w:rsidRPr="003F7323">
        <w:rPr>
          <w:lang w:val="tr-TR"/>
        </w:rPr>
        <w:t>Mladiç</w:t>
      </w:r>
      <w:proofErr w:type="spellEnd"/>
      <w:r w:rsidRPr="003F7323">
        <w:rPr>
          <w:lang w:val="tr-TR"/>
        </w:rPr>
        <w:t xml:space="preserve">, bir insanın asla yapamayacağı bir planla silahsız ve korunmasız bu insanların üzerine ateş kustu. Binlerce Boşnak, canını kurtarmak üzere </w:t>
      </w:r>
      <w:proofErr w:type="spellStart"/>
      <w:r w:rsidRPr="003F7323">
        <w:rPr>
          <w:lang w:val="tr-TR"/>
        </w:rPr>
        <w:t>Potocari’deki</w:t>
      </w:r>
      <w:proofErr w:type="spellEnd"/>
      <w:r w:rsidRPr="003F7323">
        <w:rPr>
          <w:lang w:val="tr-TR"/>
        </w:rPr>
        <w:t xml:space="preserve"> BM kampına sığındı. Şehir boşaltılmış, yirmi bine yakın masum sivil halk, kampın etrafına kaçmıştı. Gücü yetenler ise ormanlara dalıp Tuzla tarafına doğru koşmaya ve kurtulmaya çalıştı.</w:t>
      </w:r>
    </w:p>
    <w:p w14:paraId="54362FCF" w14:textId="77777777" w:rsidR="00F73F8F" w:rsidRPr="003F7323" w:rsidRDefault="00F73F8F" w:rsidP="003F7323">
      <w:pPr>
        <w:jc w:val="both"/>
        <w:rPr>
          <w:lang w:val="tr-TR"/>
        </w:rPr>
      </w:pPr>
      <w:r w:rsidRPr="003F7323">
        <w:rPr>
          <w:lang w:val="tr-TR"/>
        </w:rPr>
        <w:t xml:space="preserve">Bugün Almanya’ya gitseniz, sokaklarda karşılaştığınız herhangi bir Alman vatandaşının yüzüne baksanız, Yahudi soykırımı sırasında yaşanan insanlık dışı olayları bu insanların yaptığına inanır mısınız? Ben inanamıyorum. Tıpkı sokakta karşılaştığım bir Sırp’ın o gün </w:t>
      </w:r>
      <w:proofErr w:type="spellStart"/>
      <w:r w:rsidRPr="003F7323">
        <w:rPr>
          <w:lang w:val="tr-TR"/>
        </w:rPr>
        <w:t>Srebrenitsa’da</w:t>
      </w:r>
      <w:proofErr w:type="spellEnd"/>
      <w:r w:rsidRPr="003F7323">
        <w:rPr>
          <w:lang w:val="tr-TR"/>
        </w:rPr>
        <w:t xml:space="preserve"> yaşananları yapacağına inanamadığım gibi. Fakat yaptılar. Maalesef yaptılar.</w:t>
      </w:r>
    </w:p>
    <w:p w14:paraId="3DD4EA2C" w14:textId="77777777" w:rsidR="00F73F8F" w:rsidRPr="003F7323" w:rsidRDefault="00F73F8F" w:rsidP="003F7323">
      <w:pPr>
        <w:jc w:val="both"/>
        <w:rPr>
          <w:lang w:val="tr-TR"/>
        </w:rPr>
      </w:pPr>
      <w:proofErr w:type="spellStart"/>
      <w:r w:rsidRPr="003F7323">
        <w:rPr>
          <w:lang w:val="tr-TR"/>
        </w:rPr>
        <w:t>Mladiç</w:t>
      </w:r>
      <w:proofErr w:type="spellEnd"/>
      <w:r w:rsidRPr="003F7323">
        <w:rPr>
          <w:lang w:val="tr-TR"/>
        </w:rPr>
        <w:t xml:space="preserve">, askerleriyle </w:t>
      </w:r>
      <w:proofErr w:type="spellStart"/>
      <w:r w:rsidRPr="003F7323">
        <w:rPr>
          <w:lang w:val="tr-TR"/>
        </w:rPr>
        <w:t>Potocari’deki</w:t>
      </w:r>
      <w:proofErr w:type="spellEnd"/>
      <w:r w:rsidRPr="003F7323">
        <w:rPr>
          <w:lang w:val="tr-TR"/>
        </w:rPr>
        <w:t xml:space="preserve"> kampa geldi. Kampa sığınan bütün sivillerin kendisine teslim edilmesini istedi. O gün, orada bulunmalarının tek sebebi, silahsız ve korunmasız hâlde kendilerine yalvaran halkı korumak olan birliğin komutanı, hiçbir direnç göstermeden bu isteği kabul etti. Şimdi gözlerinizi kapatın ve erkek, kadın, çocuk, yaşlı yirmi bin kişinin aynı anda “Bizi teslim etmeyin, öldürecekler” diye yalvardığını düşünün. Nasıl hüzünlü ve uğultulu bir ses, değil mi? Mahşer yeri denilen bu olsa gerek. Bu sesi umursamamak için ne kadar zalim olmanız gerekir, bir fikriniz var mı? Sizin yoksa da tarihin bir fikri var: BM Bosna Barış Gücü Komutanı, Fransız General Bernard </w:t>
      </w:r>
      <w:proofErr w:type="spellStart"/>
      <w:r w:rsidRPr="003F7323">
        <w:rPr>
          <w:lang w:val="tr-TR"/>
        </w:rPr>
        <w:t>Janvier</w:t>
      </w:r>
      <w:proofErr w:type="spellEnd"/>
      <w:r w:rsidRPr="003F7323">
        <w:rPr>
          <w:lang w:val="tr-TR"/>
        </w:rPr>
        <w:t xml:space="preserve"> veya Hollanda Askeri Birliği Komutanı General </w:t>
      </w:r>
      <w:proofErr w:type="spellStart"/>
      <w:r w:rsidRPr="003F7323">
        <w:rPr>
          <w:lang w:val="tr-TR"/>
        </w:rPr>
        <w:t>Tom</w:t>
      </w:r>
      <w:proofErr w:type="spellEnd"/>
      <w:r w:rsidRPr="003F7323">
        <w:rPr>
          <w:lang w:val="tr-TR"/>
        </w:rPr>
        <w:t xml:space="preserve"> </w:t>
      </w:r>
      <w:proofErr w:type="spellStart"/>
      <w:r w:rsidRPr="003F7323">
        <w:rPr>
          <w:lang w:val="tr-TR"/>
        </w:rPr>
        <w:t>Karremans</w:t>
      </w:r>
      <w:proofErr w:type="spellEnd"/>
      <w:r w:rsidRPr="003F7323">
        <w:rPr>
          <w:lang w:val="tr-TR"/>
        </w:rPr>
        <w:t xml:space="preserve"> olmanız yeterli!*</w:t>
      </w:r>
    </w:p>
    <w:p w14:paraId="2C2868E3" w14:textId="77777777" w:rsidR="00F73F8F" w:rsidRPr="003F7323" w:rsidRDefault="00F73F8F" w:rsidP="003F7323">
      <w:pPr>
        <w:jc w:val="both"/>
        <w:rPr>
          <w:lang w:val="tr-TR"/>
        </w:rPr>
      </w:pPr>
      <w:r w:rsidRPr="003F7323">
        <w:rPr>
          <w:lang w:val="tr-TR"/>
        </w:rPr>
        <w:t>*Mektubun ilk yarısı 81. sayımızda yayınlamıştır.</w:t>
      </w:r>
    </w:p>
    <w:p w14:paraId="254C8A35" w14:textId="77777777" w:rsidR="00F73F8F" w:rsidRPr="003F7323" w:rsidRDefault="00F73F8F" w:rsidP="003F7323">
      <w:pPr>
        <w:jc w:val="both"/>
        <w:rPr>
          <w:lang w:val="tr-TR"/>
        </w:rPr>
      </w:pPr>
      <w:r w:rsidRPr="003F7323">
        <w:rPr>
          <w:lang w:val="tr-TR"/>
        </w:rPr>
        <w:t>Devam edecek…</w:t>
      </w:r>
    </w:p>
    <w:p w14:paraId="2D652458" w14:textId="77777777" w:rsidR="00EE2F49" w:rsidRPr="003F7323" w:rsidRDefault="00EE2F49" w:rsidP="003F7323">
      <w:pPr>
        <w:jc w:val="both"/>
        <w:rPr>
          <w:lang w:val="tr-TR"/>
        </w:rPr>
      </w:pPr>
    </w:p>
    <w:sectPr w:rsidR="00EE2F49" w:rsidRPr="003F732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3489" w14:textId="77777777" w:rsidR="00CC2310" w:rsidRDefault="00CC2310" w:rsidP="003F7323">
      <w:pPr>
        <w:spacing w:after="0" w:line="240" w:lineRule="auto"/>
      </w:pPr>
      <w:r>
        <w:separator/>
      </w:r>
    </w:p>
  </w:endnote>
  <w:endnote w:type="continuationSeparator" w:id="0">
    <w:p w14:paraId="6A319530" w14:textId="77777777" w:rsidR="00CC2310" w:rsidRDefault="00CC2310" w:rsidP="003F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AB68" w14:textId="616B3FB4" w:rsidR="003F7323" w:rsidRDefault="003F7323" w:rsidP="003F7323">
    <w:pPr>
      <w:pStyle w:val="AltBilgi"/>
    </w:pPr>
    <w:r>
      <w:t xml:space="preserve">FND 83. </w:t>
    </w:r>
    <w:r w:rsidRPr="003F7323">
      <w:rPr>
        <w:lang w:val="tr-TR"/>
      </w:rPr>
      <w:t>Sayı</w:t>
    </w:r>
    <w:r>
      <w:t xml:space="preserve"> – Mart 2018</w:t>
    </w:r>
    <w:r>
      <w:tab/>
    </w:r>
    <w:r>
      <w:tab/>
    </w:r>
    <w:hyperlink r:id="rId1" w:history="1">
      <w:r w:rsidRPr="00AE71D6">
        <w:rPr>
          <w:rStyle w:val="Kpr"/>
        </w:rPr>
        <w:t>www.furkannesli.net</w:t>
      </w:r>
    </w:hyperlink>
    <w:r>
      <w:t xml:space="preserve"> </w:t>
    </w:r>
  </w:p>
  <w:p w14:paraId="7CC6897B" w14:textId="77777777" w:rsidR="003F7323" w:rsidRDefault="003F73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51E8" w14:textId="77777777" w:rsidR="00CC2310" w:rsidRDefault="00CC2310" w:rsidP="003F7323">
      <w:pPr>
        <w:spacing w:after="0" w:line="240" w:lineRule="auto"/>
      </w:pPr>
      <w:r>
        <w:separator/>
      </w:r>
    </w:p>
  </w:footnote>
  <w:footnote w:type="continuationSeparator" w:id="0">
    <w:p w14:paraId="7541F155" w14:textId="77777777" w:rsidR="00CC2310" w:rsidRDefault="00CC2310" w:rsidP="003F7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55"/>
    <w:rsid w:val="002F7A55"/>
    <w:rsid w:val="003F7323"/>
    <w:rsid w:val="00CC2310"/>
    <w:rsid w:val="00E520EB"/>
    <w:rsid w:val="00EE2F49"/>
    <w:rsid w:val="00F73F8F"/>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E082"/>
  <w15:chartTrackingRefBased/>
  <w15:docId w15:val="{88FB964D-D1EA-4AA3-9705-5966C453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3F8F"/>
    <w:rPr>
      <w:color w:val="0563C1" w:themeColor="hyperlink"/>
      <w:u w:val="single"/>
    </w:rPr>
  </w:style>
  <w:style w:type="character" w:customStyle="1" w:styleId="UnresolvedMention">
    <w:name w:val="Unresolved Mention"/>
    <w:basedOn w:val="VarsaylanParagrafYazTipi"/>
    <w:uiPriority w:val="99"/>
    <w:semiHidden/>
    <w:unhideWhenUsed/>
    <w:rsid w:val="00F73F8F"/>
    <w:rPr>
      <w:color w:val="808080"/>
      <w:shd w:val="clear" w:color="auto" w:fill="E6E6E6"/>
    </w:rPr>
  </w:style>
  <w:style w:type="paragraph" w:styleId="stBilgi">
    <w:name w:val="header"/>
    <w:basedOn w:val="Normal"/>
    <w:link w:val="stBilgiChar"/>
    <w:uiPriority w:val="99"/>
    <w:unhideWhenUsed/>
    <w:rsid w:val="003F73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7323"/>
  </w:style>
  <w:style w:type="paragraph" w:styleId="AltBilgi">
    <w:name w:val="footer"/>
    <w:basedOn w:val="Normal"/>
    <w:link w:val="AltBilgiChar"/>
    <w:uiPriority w:val="99"/>
    <w:unhideWhenUsed/>
    <w:rsid w:val="003F73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1002</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2018-11-25T16:23:00Z</dcterms:created>
  <dcterms:modified xsi:type="dcterms:W3CDTF">2020-04-03T10:54:00Z</dcterms:modified>
</cp:coreProperties>
</file>