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0E" w:rsidRDefault="00BE250E" w:rsidP="00BE250E">
      <w:pPr>
        <w:jc w:val="center"/>
        <w:rPr>
          <w:b/>
        </w:rPr>
      </w:pPr>
      <w:r w:rsidRPr="00BE250E">
        <w:rPr>
          <w:b/>
        </w:rPr>
        <w:t>“TAKVA” DENİLEN HAZİNE</w:t>
      </w:r>
    </w:p>
    <w:p w:rsidR="00BE250E" w:rsidRDefault="00BE250E" w:rsidP="00BE250E">
      <w:r>
        <w:t xml:space="preserve">Takva sahibine nice hayır ve sevaplar verileceğini bildiren birçok ayetler vardır. </w:t>
      </w:r>
    </w:p>
    <w:p w:rsidR="00BE250E" w:rsidRDefault="00BE250E" w:rsidP="00BE250E">
      <w:r>
        <w:t>B</w:t>
      </w:r>
      <w:r>
        <w:t>unlardan bazıları ise şöyledir:</w:t>
      </w:r>
      <w:bookmarkStart w:id="0" w:name="_GoBack"/>
      <w:bookmarkEnd w:id="0"/>
    </w:p>
    <w:p w:rsidR="00BE250E" w:rsidRDefault="00BE250E" w:rsidP="00BE250E">
      <w:proofErr w:type="gramStart"/>
      <w:r>
        <w:t>l</w:t>
      </w:r>
      <w:proofErr w:type="gramEnd"/>
      <w:r>
        <w:t xml:space="preserve"> Takva Sahiplerinin Allah’ın Yanında Değerli ve Aziz Oldukları Bildiriliyor: “Şüphesiz ki sizin Allah yanında en şerefliniz, takvaca en ilerde olanınızdır.”1 </w:t>
      </w:r>
    </w:p>
    <w:p w:rsidR="00BE250E" w:rsidRDefault="00BE250E" w:rsidP="00BE250E">
      <w:r>
        <w:t xml:space="preserve"> </w:t>
      </w:r>
      <w:proofErr w:type="gramStart"/>
      <w:r>
        <w:t>l</w:t>
      </w:r>
      <w:proofErr w:type="gramEnd"/>
      <w:r>
        <w:t xml:space="preserve"> İbadetlerinin Kabul Edileceği Bildiriliyor: “Allah, ancak takva sahiplerinin (kendisinden korkanların) amellerini kabul eder.”2 </w:t>
      </w:r>
    </w:p>
    <w:p w:rsidR="00BE250E" w:rsidRDefault="00BE250E" w:rsidP="00BE250E">
      <w:proofErr w:type="gramStart"/>
      <w:r>
        <w:t>l</w:t>
      </w:r>
      <w:proofErr w:type="gramEnd"/>
      <w:r>
        <w:t xml:space="preserve"> Amellerinin Düzeltileceği Bildiriliyor: “Ey iman edenler, Allah’tan sakının ve sözü doğru söyleyin. Ki O ( Allah), amellerinizi ıslah etsin ve günahlarınızı bağışlasın. Kim Allah’a ve elçisine itaat ederse, artık o en büyük kurtuluşla kurtulmuştur.”3 </w:t>
      </w:r>
    </w:p>
    <w:p w:rsidR="00BE250E" w:rsidRDefault="00BE250E" w:rsidP="00BE250E">
      <w:proofErr w:type="gramStart"/>
      <w:r>
        <w:t>l</w:t>
      </w:r>
      <w:proofErr w:type="gramEnd"/>
      <w:r>
        <w:t xml:space="preserve"> Takva Sahibinin Düşmandan Korunacağı Bildiriliyor: “Eğer göğüs gerer, takva sahibi olursanız  (sakınırsanız) düşmanlarınızın hilekârlıkları, size hiç bir şeyle zarar vermez.”4 </w:t>
      </w:r>
    </w:p>
    <w:p w:rsidR="00BE250E" w:rsidRDefault="00BE250E" w:rsidP="00BE250E">
      <w:r>
        <w:t xml:space="preserve"> </w:t>
      </w:r>
      <w:proofErr w:type="gramStart"/>
      <w:r>
        <w:t>l</w:t>
      </w:r>
      <w:proofErr w:type="gramEnd"/>
      <w:r>
        <w:t xml:space="preserve"> Takva Sahibinin Sıkıntıdan Kurtarılacağı ve Ona Helâl Rızık Verileceği Bildiriliyor: “Kim Allah’tan korkarsa (Allah) ona bir (kurtuluş) çıkış yeri ihsan eder. Onu, hatır ve hayaline gelmeyecek bir cihetten de rızıklandırır. Kim Allah’a güvenip dayanırsa o, kendisine yetişir.”5 </w:t>
      </w:r>
    </w:p>
    <w:p w:rsidR="00BE250E" w:rsidRDefault="00BE250E" w:rsidP="00BE250E">
      <w:r>
        <w:t xml:space="preserve"> </w:t>
      </w:r>
      <w:proofErr w:type="gramStart"/>
      <w:r>
        <w:t>l</w:t>
      </w:r>
      <w:proofErr w:type="gramEnd"/>
      <w:r>
        <w:t xml:space="preserve"> Onlara Her İki Dünyada Mutlu Olacakları Müjdeleniyor: “Onlar iman edip takvaya ermiş olanlardır. Dünya hayatında da </w:t>
      </w:r>
      <w:proofErr w:type="spellStart"/>
      <w:r>
        <w:t>âhirette</w:t>
      </w:r>
      <w:proofErr w:type="spellEnd"/>
      <w:r>
        <w:t xml:space="preserve"> de onlar için müjdeler vardır.”6 </w:t>
      </w:r>
    </w:p>
    <w:p w:rsidR="00BE250E" w:rsidRDefault="00BE250E" w:rsidP="00BE250E">
      <w:proofErr w:type="gramStart"/>
      <w:r>
        <w:t>l</w:t>
      </w:r>
      <w:proofErr w:type="gramEnd"/>
      <w:r>
        <w:t xml:space="preserve"> Cehennem Ateşinden Kurtulacakları Bildiriliyor: “Sonra takvaya erenleri kurtaracağız.”7</w:t>
      </w:r>
    </w:p>
    <w:p w:rsidR="00BE250E" w:rsidRDefault="00BE250E" w:rsidP="00BE250E">
      <w:r>
        <w:t xml:space="preserve">Bu ayetlerden anlıyoruz ki dünya ve ahiret saadeti, takva denilen bu hazinenin içindedir. </w:t>
      </w:r>
    </w:p>
    <w:p w:rsidR="00BE250E" w:rsidRDefault="00BE250E" w:rsidP="00BE250E">
      <w:r>
        <w:t xml:space="preserve">O halde ey </w:t>
      </w:r>
      <w:proofErr w:type="spellStart"/>
      <w:r>
        <w:t>mü’min</w:t>
      </w:r>
      <w:proofErr w:type="spellEnd"/>
      <w:r>
        <w:t>! İki cihanda da mutlu olmak istersen takvadan faydalanma fırsatını kaçırma!</w:t>
      </w:r>
    </w:p>
    <w:p w:rsidR="00BE250E" w:rsidRDefault="00BE250E" w:rsidP="00BE250E">
      <w:r>
        <w:t>Mükemmel İbadet Üç Esasa Bağlıdır:</w:t>
      </w:r>
    </w:p>
    <w:p w:rsidR="00BE250E" w:rsidRDefault="00BE250E" w:rsidP="00BE250E">
      <w:r>
        <w:t>1- İbadette Allah’ın vereceği muvaffakiyet</w:t>
      </w:r>
    </w:p>
    <w:p w:rsidR="00BE250E" w:rsidRDefault="00BE250E" w:rsidP="00BE250E">
      <w:r>
        <w:t xml:space="preserve">2- İbadetin ıslahı, kusursuz ve tam olması </w:t>
      </w:r>
    </w:p>
    <w:p w:rsidR="00BE250E" w:rsidRDefault="00BE250E" w:rsidP="00BE250E">
      <w:r>
        <w:t xml:space="preserve">3- İbadetin Allah tarafından kabul edilmesi  </w:t>
      </w:r>
    </w:p>
    <w:p w:rsidR="00BE250E" w:rsidRDefault="00BE250E" w:rsidP="00BE250E">
      <w:r>
        <w:t xml:space="preserve">Görülüyor ki ibadetin alanı ve tapıcılığın merkezi bu üç esastadır. Çünkü </w:t>
      </w:r>
      <w:proofErr w:type="spellStart"/>
      <w:r>
        <w:t>tevfik</w:t>
      </w:r>
      <w:proofErr w:type="spellEnd"/>
      <w:r>
        <w:t xml:space="preserve"> (Allah’ın yardımı) olmayınca, kolay kolay ibadet yapılamaz. Islah, düzeltme olmayınca amel tamam olmaz. Tamamlanan amel, kabul edilmezse faydası olmaz.</w:t>
      </w:r>
    </w:p>
    <w:p w:rsidR="00BE250E" w:rsidRDefault="00BE250E" w:rsidP="00BE250E">
      <w:r>
        <w:t xml:space="preserve">Bu sebeptendir ki </w:t>
      </w:r>
      <w:proofErr w:type="spellStart"/>
      <w:r>
        <w:t>âbidler</w:t>
      </w:r>
      <w:proofErr w:type="spellEnd"/>
      <w:r>
        <w:t xml:space="preserve"> </w:t>
      </w:r>
      <w:proofErr w:type="spellStart"/>
      <w:r>
        <w:t>tâat</w:t>
      </w:r>
      <w:proofErr w:type="spellEnd"/>
      <w:r>
        <w:t xml:space="preserve"> ve ibadetlerinde muvaffak olmaları, hatalarının düzeltilmesi, eksiklerinin tamamlanması ve ibadetlerinin (kerem ve lütfu ile) kabul edilmesi için daima </w:t>
      </w:r>
      <w:proofErr w:type="spellStart"/>
      <w:r>
        <w:t>Cenab</w:t>
      </w:r>
      <w:proofErr w:type="spellEnd"/>
      <w:r>
        <w:t xml:space="preserve">-ı Hakka yalvarmaktadırlar. </w:t>
      </w:r>
    </w:p>
    <w:p w:rsidR="00BE250E" w:rsidRDefault="00BE250E" w:rsidP="00BE250E">
      <w:r>
        <w:t xml:space="preserve">Bu açıklamaya göre her iki cihanda da </w:t>
      </w:r>
      <w:proofErr w:type="spellStart"/>
      <w:r>
        <w:t>mes’ud</w:t>
      </w:r>
      <w:proofErr w:type="spellEnd"/>
      <w:r>
        <w:t xml:space="preserve"> olmak isteyen </w:t>
      </w:r>
      <w:proofErr w:type="spellStart"/>
      <w:r>
        <w:t>abidlerin</w:t>
      </w:r>
      <w:proofErr w:type="spellEnd"/>
      <w:r>
        <w:t xml:space="preserve"> takva sahibi olmaları lâzımdır ki, yaptıkları ibadetin faydasını görsünler.</w:t>
      </w:r>
    </w:p>
    <w:p w:rsidR="00BE250E" w:rsidRDefault="00BE250E" w:rsidP="00BE250E">
      <w:r>
        <w:t xml:space="preserve">Ey </w:t>
      </w:r>
      <w:proofErr w:type="spellStart"/>
      <w:r>
        <w:t>âhiret</w:t>
      </w:r>
      <w:proofErr w:type="spellEnd"/>
      <w:r>
        <w:t xml:space="preserve"> yolculuğuna çıkanlar! Takva azığını beraber almadan bu yola çıkmayınız. Aksi halde perişan olursunuz!</w:t>
      </w:r>
    </w:p>
    <w:p w:rsidR="00BE250E" w:rsidRDefault="00BE250E" w:rsidP="00BE250E">
      <w:proofErr w:type="spellStart"/>
      <w:r>
        <w:t>Cenab</w:t>
      </w:r>
      <w:proofErr w:type="spellEnd"/>
      <w:r>
        <w:t xml:space="preserve">-ı Hak, kulları için en faydalı olanı herkesten daha iyi bilir. Bu hususta O, daha rahim, daha şefkatli ve öğüt vericidir. Eğer dünyada takvadan daha hayırlı, daha faydalı bir meziyet olsaydı onu, </w:t>
      </w:r>
      <w:r>
        <w:lastRenderedPageBreak/>
        <w:t xml:space="preserve">kullarına tavsiye ederdi. Çünkü </w:t>
      </w:r>
      <w:proofErr w:type="spellStart"/>
      <w:r>
        <w:t>mü’min</w:t>
      </w:r>
      <w:proofErr w:type="spellEnd"/>
      <w:r>
        <w:t xml:space="preserve"> kullarına inayeti, rahmeti fazladır. Hikmeti kemal mertebesindedir. </w:t>
      </w:r>
    </w:p>
    <w:p w:rsidR="00BE250E" w:rsidRDefault="00BE250E" w:rsidP="00BE250E">
      <w:proofErr w:type="spellStart"/>
      <w:r>
        <w:t>Mü’minin</w:t>
      </w:r>
      <w:proofErr w:type="spellEnd"/>
      <w:r>
        <w:t xml:space="preserve"> takvadan başka bir dileği olmaz. Çünkü meziyetlerin en güzeli; amelin en şereflisi budur. </w:t>
      </w:r>
      <w:r>
        <w:tab/>
      </w:r>
    </w:p>
    <w:p w:rsidR="00BE250E" w:rsidRDefault="00BE250E" w:rsidP="00BE250E">
      <w:r>
        <w:t xml:space="preserve">Takva; kalbin her zaman günahtan arınmış olmasıdır. </w:t>
      </w:r>
    </w:p>
    <w:p w:rsidR="00BE250E" w:rsidRDefault="00BE250E" w:rsidP="00BE250E">
      <w:r>
        <w:t>Takvayı bütün şartlarıyla şöyle tarif edebiliriz:</w:t>
      </w:r>
    </w:p>
    <w:p w:rsidR="00DB6CD6" w:rsidRPr="00BE250E" w:rsidRDefault="00BE250E" w:rsidP="00BE250E">
      <w:r>
        <w:t>Takva; dine (inanç ve amele) zarar vermesi muhtemel olan her şeyden sakınmaktır.*</w:t>
      </w:r>
    </w:p>
    <w:sectPr w:rsidR="00DB6CD6" w:rsidRPr="00BE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0E"/>
    <w:rsid w:val="0033538A"/>
    <w:rsid w:val="00855F64"/>
    <w:rsid w:val="00B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740B3-8083-470B-B38F-F69AA694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2017-04-07T13:55:00Z</dcterms:created>
  <dcterms:modified xsi:type="dcterms:W3CDTF">2017-04-07T13:56:00Z</dcterms:modified>
</cp:coreProperties>
</file>