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B8" w:rsidRPr="00EA5BB8" w:rsidRDefault="00EA5BB8" w:rsidP="00EA5BB8">
      <w:pPr>
        <w:jc w:val="center"/>
        <w:rPr>
          <w:b/>
          <w:sz w:val="24"/>
        </w:rPr>
      </w:pPr>
      <w:r w:rsidRPr="00EA5BB8">
        <w:rPr>
          <w:b/>
          <w:sz w:val="24"/>
        </w:rPr>
        <w:t>EL – KUDDÜS (cc)</w:t>
      </w:r>
    </w:p>
    <w:p w:rsidR="00EA5BB8" w:rsidRPr="00EA5BB8" w:rsidRDefault="00EA5BB8" w:rsidP="00EA5BB8">
      <w:r w:rsidRPr="00EA5BB8">
        <w:rPr>
          <w:i/>
          <w:iCs/>
        </w:rPr>
        <w:t>A</w:t>
      </w:r>
      <w:r w:rsidRPr="00EA5BB8">
        <w:t>kıllara durgunluk veren bir intizam içerisinde yaratılan kâinat, Rabbimizin “</w:t>
      </w:r>
      <w:r w:rsidRPr="00EA5BB8">
        <w:rPr>
          <w:i/>
          <w:iCs/>
        </w:rPr>
        <w:t>El-</w:t>
      </w:r>
      <w:proofErr w:type="spellStart"/>
      <w:r w:rsidRPr="00EA5BB8">
        <w:rPr>
          <w:i/>
          <w:iCs/>
        </w:rPr>
        <w:t>Kuddüs</w:t>
      </w:r>
      <w:proofErr w:type="spellEnd"/>
      <w:r w:rsidRPr="00EA5BB8">
        <w:t xml:space="preserve">” ismi şerifini işaret eder. Kararan gecede, aydınlık veren gündüzde, batan yıldızda, burçlarla donatılan gökyüzünde, dalgalarında koyu karanlıkların olduğu okyanuslarda, gökteki bulutlar gibi yürütülen dağlarda, çeşitli bitkilerle donanmış yeryüzünde ve daha nice varlıklarda kusursuz bir yaratılış görmekteyiz. </w:t>
      </w:r>
    </w:p>
    <w:p w:rsidR="00EA5BB8" w:rsidRPr="00EA5BB8" w:rsidRDefault="00EA5BB8" w:rsidP="00EA5BB8">
      <w:r w:rsidRPr="00EA5BB8">
        <w:t xml:space="preserve">    </w:t>
      </w:r>
      <w:r w:rsidRPr="00EA5BB8">
        <w:rPr>
          <w:b/>
          <w:bCs/>
        </w:rPr>
        <w:t>EL KUDDÜS:</w:t>
      </w:r>
      <w:r w:rsidRPr="00EA5BB8">
        <w:t xml:space="preserve"> “</w:t>
      </w:r>
      <w:r w:rsidRPr="00EA5BB8">
        <w:rPr>
          <w:i/>
          <w:iCs/>
        </w:rPr>
        <w:t>Temiz olmak</w:t>
      </w:r>
      <w:r w:rsidRPr="00EA5BB8">
        <w:t>” anlamındaki “</w:t>
      </w:r>
      <w:r w:rsidRPr="00EA5BB8">
        <w:rPr>
          <w:i/>
          <w:iCs/>
        </w:rPr>
        <w:t>k-d-s</w:t>
      </w:r>
      <w:r w:rsidRPr="00EA5BB8">
        <w:t xml:space="preserve">” kökünden türeyen </w:t>
      </w:r>
      <w:proofErr w:type="spellStart"/>
      <w:r w:rsidRPr="00EA5BB8">
        <w:t>kuddüs</w:t>
      </w:r>
      <w:proofErr w:type="spellEnd"/>
      <w:r w:rsidRPr="00EA5BB8">
        <w:t xml:space="preserve"> kelimesi; sözlükte temiz, mukaddes ve mübarek olan demektir. Allah(</w:t>
      </w:r>
      <w:proofErr w:type="spellStart"/>
      <w:r w:rsidRPr="00EA5BB8">
        <w:t>c.c</w:t>
      </w:r>
      <w:proofErr w:type="spellEnd"/>
      <w:r w:rsidRPr="00EA5BB8">
        <w:t xml:space="preserve">)’ </w:t>
      </w:r>
      <w:proofErr w:type="spellStart"/>
      <w:r w:rsidRPr="00EA5BB8">
        <w:t>ın</w:t>
      </w:r>
      <w:proofErr w:type="spellEnd"/>
      <w:r w:rsidRPr="00EA5BB8">
        <w:t xml:space="preserve"> sıfatı olarak “</w:t>
      </w:r>
      <w:r w:rsidRPr="00EA5BB8">
        <w:rPr>
          <w:i/>
          <w:iCs/>
        </w:rPr>
        <w:t>El-</w:t>
      </w:r>
      <w:proofErr w:type="spellStart"/>
      <w:r w:rsidRPr="00EA5BB8">
        <w:rPr>
          <w:i/>
          <w:iCs/>
        </w:rPr>
        <w:t>Kuddüs</w:t>
      </w:r>
      <w:proofErr w:type="spellEnd"/>
      <w:r w:rsidRPr="00EA5BB8">
        <w:t>”; her türlü çirkinlik, noksanlık ve ayıptan uzak, tertemiz bütün kemal sıfatları kendisinde toplayan güzellik, iyilik ve faziletlerle övülen demektir.</w:t>
      </w:r>
      <w:r w:rsidRPr="00EA5BB8">
        <w:rPr>
          <w:vertAlign w:val="superscript"/>
        </w:rPr>
        <w:t>1</w:t>
      </w:r>
    </w:p>
    <w:p w:rsidR="00EA5BB8" w:rsidRPr="00EA5BB8" w:rsidRDefault="00EA5BB8" w:rsidP="00EA5BB8">
      <w:r w:rsidRPr="00EA5BB8">
        <w:t xml:space="preserve">    Yaratmasında ve şekil vermesinde asla kusur bulunmayan Allah(</w:t>
      </w:r>
      <w:proofErr w:type="spellStart"/>
      <w:r w:rsidRPr="00EA5BB8">
        <w:t>c.c</w:t>
      </w:r>
      <w:proofErr w:type="spellEnd"/>
      <w:r w:rsidRPr="00EA5BB8">
        <w:t xml:space="preserve">), insanı da en güzel bir biçimde yaratmıştır. Ana rahmine atıldığında, hakir bir su iken çeşitli evrelerden geçirilerek en güzel surete ulaştırılan insan, sahip oldukları ile kendisini müstağni görmüş, kusur ve </w:t>
      </w:r>
      <w:proofErr w:type="spellStart"/>
      <w:r w:rsidRPr="00EA5BB8">
        <w:t>acziyetini</w:t>
      </w:r>
      <w:proofErr w:type="spellEnd"/>
      <w:r w:rsidRPr="00EA5BB8">
        <w:t xml:space="preserve"> unutup Allah’a birtakım noksanlıklar isnat etmekle iftira etmiştir. Fenni ilimlerle çeşitli buluşlar gerçekleştiren insan, Allah’ </w:t>
      </w:r>
      <w:proofErr w:type="spellStart"/>
      <w:r w:rsidRPr="00EA5BB8">
        <w:t>ın</w:t>
      </w:r>
      <w:proofErr w:type="spellEnd"/>
      <w:r w:rsidRPr="00EA5BB8">
        <w:t xml:space="preserve"> kusursuz bir ilme sahip olduğunu idrakten aciz olmuştur. Oysaki kâinata serpilen ilimde ve kâinat kitabının özeti olan Kur’an’da asla bir noksanlık bulunamaz. </w:t>
      </w:r>
      <w:proofErr w:type="spellStart"/>
      <w:r w:rsidRPr="00EA5BB8">
        <w:t>Kuddüs</w:t>
      </w:r>
      <w:proofErr w:type="spellEnd"/>
      <w:r w:rsidRPr="00EA5BB8">
        <w:t xml:space="preserve"> olan Allah(</w:t>
      </w:r>
      <w:proofErr w:type="spellStart"/>
      <w:r w:rsidRPr="00EA5BB8">
        <w:t>c.c</w:t>
      </w:r>
      <w:proofErr w:type="spellEnd"/>
      <w:r w:rsidRPr="00EA5BB8">
        <w:t>), Kur’an’ı ve kâinatı ile bütün insanlığa zatını övmüş ve kâfirlere karşı meydan okumuştur. Kâinat ve Kur’an uyumuna, kusursuz ilim ve yaratılışa işaret eden bir ayette Rabbimiz şöyle buyurmuştur: “</w:t>
      </w:r>
      <w:r w:rsidRPr="00EA5BB8">
        <w:rPr>
          <w:i/>
          <w:iCs/>
        </w:rPr>
        <w:t>Allah birbiri ile buluşmak üzere iki denizi salıvermiştir. Fakat aralarında bir engel vardır. Birbirine kavuşmazlar.</w:t>
      </w:r>
      <w:r w:rsidRPr="00EA5BB8">
        <w:t>”</w:t>
      </w:r>
      <w:r w:rsidRPr="00EA5BB8">
        <w:rPr>
          <w:vertAlign w:val="superscript"/>
        </w:rPr>
        <w:t>2</w:t>
      </w:r>
      <w:r w:rsidRPr="00EA5BB8">
        <w:t xml:space="preserve"> Bu iki deniz Akdeniz ile Atlas Okyanusudur ki; Cebeli Tarık boğazında buluşmalarına rağmen asla karışmazlar.</w:t>
      </w:r>
    </w:p>
    <w:p w:rsidR="00EA5BB8" w:rsidRPr="00EA5BB8" w:rsidRDefault="00EA5BB8" w:rsidP="00EA5BB8">
      <w:r w:rsidRPr="00EA5BB8">
        <w:t xml:space="preserve"> Bütün ilim sahipleri görmektedir ki; Allah(</w:t>
      </w:r>
      <w:proofErr w:type="spellStart"/>
      <w:r w:rsidRPr="00EA5BB8">
        <w:t>c.c</w:t>
      </w:r>
      <w:proofErr w:type="spellEnd"/>
      <w:r w:rsidRPr="00EA5BB8">
        <w:t xml:space="preserve">,) ilminde ve yaratmasında hiçbir kusur bulunmayan bütün </w:t>
      </w:r>
      <w:proofErr w:type="spellStart"/>
      <w:r w:rsidRPr="00EA5BB8">
        <w:t>kemâliyetin</w:t>
      </w:r>
      <w:proofErr w:type="spellEnd"/>
      <w:r w:rsidRPr="00EA5BB8">
        <w:t xml:space="preserve"> sahibidir. Kusursuz ilim sahibinin, her çağa ve insana uygun kanunlar koymuş olması elbette ki; kusursuzluğuna delâlettir. Eğer yönetmek Allah ‘a bırakılmış olsaydı el- </w:t>
      </w:r>
      <w:proofErr w:type="spellStart"/>
      <w:r w:rsidRPr="00EA5BB8">
        <w:t>Kuddüs</w:t>
      </w:r>
      <w:proofErr w:type="spellEnd"/>
      <w:r w:rsidRPr="00EA5BB8">
        <w:t xml:space="preserve"> isminin gereği olarak insanlığı kusursuz bir medeniyete ulaştırırdı... </w:t>
      </w:r>
    </w:p>
    <w:p w:rsidR="00EA5BB8" w:rsidRPr="00EA5BB8" w:rsidRDefault="00EA5BB8" w:rsidP="00EA5BB8">
      <w:r w:rsidRPr="00EA5BB8">
        <w:t xml:space="preserve"> “</w:t>
      </w:r>
      <w:r w:rsidRPr="00EA5BB8">
        <w:rPr>
          <w:i/>
          <w:iCs/>
        </w:rPr>
        <w:t>Allah’ım! Sen bütün noksanlıklardan uzaksın, tertemizsin, Cebrail ve meleklerin Rabbisin</w:t>
      </w:r>
      <w:r w:rsidRPr="00EA5BB8">
        <w:t>”</w:t>
      </w:r>
      <w:r w:rsidRPr="00EA5BB8">
        <w:rPr>
          <w:vertAlign w:val="superscript"/>
        </w:rPr>
        <w:t>3</w:t>
      </w:r>
      <w:r w:rsidRPr="00EA5BB8">
        <w:t xml:space="preserve"> Allah’ım arındır bizi nefsimizin çirkin isteklerinden ve şeytanın kötü emellerinden. Günahlarımızı tövbe ile temizleyen Sensin. Pak eyle bizi. Hayâ ve iffet sahibi Hz. Meryem gibi çağın Meryemlerinden doğacak tertemiz nesillerle yeryüzünü şirkin ve zulmün kirlerinden temizle. </w:t>
      </w:r>
      <w:proofErr w:type="gramStart"/>
      <w:r w:rsidRPr="00EA5BB8">
        <w:t>Amin</w:t>
      </w:r>
      <w:proofErr w:type="gramEnd"/>
      <w:r w:rsidRPr="00EA5BB8">
        <w:t xml:space="preserve"> </w:t>
      </w:r>
    </w:p>
    <w:p w:rsidR="00EA5BB8" w:rsidRPr="00EA5BB8" w:rsidRDefault="00EA5BB8" w:rsidP="00EA5BB8">
      <w:pPr>
        <w:rPr>
          <w:sz w:val="20"/>
        </w:rPr>
      </w:pPr>
      <w:r w:rsidRPr="00EA5BB8">
        <w:rPr>
          <w:sz w:val="20"/>
        </w:rPr>
        <w:t>1- El-</w:t>
      </w:r>
      <w:proofErr w:type="spellStart"/>
      <w:r w:rsidRPr="00EA5BB8">
        <w:rPr>
          <w:sz w:val="20"/>
        </w:rPr>
        <w:t>Camiu</w:t>
      </w:r>
      <w:proofErr w:type="spellEnd"/>
      <w:r w:rsidRPr="00EA5BB8">
        <w:rPr>
          <w:sz w:val="20"/>
        </w:rPr>
        <w:t xml:space="preserve"> li </w:t>
      </w:r>
      <w:proofErr w:type="spellStart"/>
      <w:r w:rsidRPr="00EA5BB8">
        <w:rPr>
          <w:sz w:val="20"/>
        </w:rPr>
        <w:t>Âhka</w:t>
      </w:r>
      <w:bookmarkStart w:id="0" w:name="_GoBack"/>
      <w:bookmarkEnd w:id="0"/>
      <w:r w:rsidRPr="00EA5BB8">
        <w:rPr>
          <w:sz w:val="20"/>
        </w:rPr>
        <w:t>mi</w:t>
      </w:r>
      <w:proofErr w:type="spellEnd"/>
      <w:r w:rsidRPr="00EA5BB8">
        <w:rPr>
          <w:sz w:val="20"/>
        </w:rPr>
        <w:t xml:space="preserve"> Kuran, </w:t>
      </w:r>
      <w:proofErr w:type="spellStart"/>
      <w:r w:rsidRPr="00EA5BB8">
        <w:rPr>
          <w:sz w:val="20"/>
        </w:rPr>
        <w:t>Kurtubi</w:t>
      </w:r>
      <w:proofErr w:type="spellEnd"/>
      <w:r w:rsidRPr="00EA5BB8">
        <w:rPr>
          <w:sz w:val="20"/>
        </w:rPr>
        <w:t xml:space="preserve"> </w:t>
      </w:r>
      <w:proofErr w:type="spellStart"/>
      <w:r w:rsidRPr="00EA5BB8">
        <w:rPr>
          <w:sz w:val="20"/>
        </w:rPr>
        <w:t>xııı</w:t>
      </w:r>
      <w:proofErr w:type="spellEnd"/>
      <w:r w:rsidRPr="00EA5BB8">
        <w:rPr>
          <w:sz w:val="20"/>
        </w:rPr>
        <w:t xml:space="preserve"> 45 Hazin </w:t>
      </w:r>
      <w:proofErr w:type="spellStart"/>
      <w:r w:rsidRPr="00EA5BB8">
        <w:rPr>
          <w:sz w:val="20"/>
        </w:rPr>
        <w:t>vı</w:t>
      </w:r>
      <w:proofErr w:type="spellEnd"/>
      <w:r w:rsidRPr="00EA5BB8">
        <w:rPr>
          <w:sz w:val="20"/>
        </w:rPr>
        <w:t xml:space="preserve"> 234</w:t>
      </w:r>
    </w:p>
    <w:p w:rsidR="00EA5BB8" w:rsidRPr="00EA5BB8" w:rsidRDefault="00EA5BB8" w:rsidP="00EA5BB8">
      <w:pPr>
        <w:rPr>
          <w:sz w:val="20"/>
        </w:rPr>
      </w:pPr>
      <w:r w:rsidRPr="00EA5BB8">
        <w:rPr>
          <w:sz w:val="20"/>
        </w:rPr>
        <w:t>2- Rahman, 19-20</w:t>
      </w:r>
    </w:p>
    <w:p w:rsidR="00EA5BB8" w:rsidRPr="00EA5BB8" w:rsidRDefault="00EA5BB8" w:rsidP="00EA5BB8">
      <w:pPr>
        <w:rPr>
          <w:sz w:val="20"/>
        </w:rPr>
      </w:pPr>
      <w:r w:rsidRPr="00EA5BB8">
        <w:rPr>
          <w:sz w:val="20"/>
        </w:rPr>
        <w:t>3- Sahihi Müslim, Salat 223</w:t>
      </w:r>
    </w:p>
    <w:p w:rsidR="003130BF" w:rsidRDefault="003130BF"/>
    <w:sectPr w:rsidR="003130BF" w:rsidSect="00E7547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5"/>
    <w:rsid w:val="002B1945"/>
    <w:rsid w:val="003130BF"/>
    <w:rsid w:val="00EA5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5265-FF3C-476F-AFC6-8CBF8902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2016-12-23T20:16:00Z</dcterms:created>
  <dcterms:modified xsi:type="dcterms:W3CDTF">2016-12-23T20:16:00Z</dcterms:modified>
</cp:coreProperties>
</file>