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0975" w:rsidP="006A0975">
      <w:pPr>
        <w:jc w:val="center"/>
        <w:rPr>
          <w:b/>
          <w:sz w:val="24"/>
        </w:rPr>
      </w:pPr>
      <w:r w:rsidRPr="006A0975">
        <w:rPr>
          <w:b/>
          <w:sz w:val="24"/>
        </w:rPr>
        <w:t>ÇOCUKLARA DİNÎ VE AHLÂKÎ EĞİTİMİ NASIL VERMELİYİZ-1</w:t>
      </w:r>
    </w:p>
    <w:p w:rsidR="006A0975" w:rsidRDefault="006A0975" w:rsidP="006A0975">
      <w:r>
        <w:t xml:space="preserve">Din eğitimi hakkında belki de ilk söylenecek şey, bu kavramın değişik çevrelerce değişik anlamlarda kullanıldığıdır. Bazıları, din eğitimi denince sadece okullarda ya da </w:t>
      </w:r>
      <w:proofErr w:type="spellStart"/>
      <w:r>
        <w:t>Kur’an</w:t>
      </w:r>
      <w:proofErr w:type="spellEnd"/>
      <w:r>
        <w:t xml:space="preserve"> kurslarında verilen din eğitimini anlıyor. Böyle anlayınca da çocuğa din eğitimi on beş yaşından sonra verilsin gibi kendince önerilerde bulunabiliyorlar. Fakat ideal din eğitimi bu tanımdan çok daha geniş bir çerçeveye sahiptir.</w:t>
      </w:r>
    </w:p>
    <w:p w:rsidR="006A0975" w:rsidRDefault="006A0975" w:rsidP="006A0975">
      <w:r>
        <w:t>İslâm’da din eğitimi, bir açıdan bakılırsa çocuk doğduktan itibaren, diğer bir açıdan bakılırsa ondan da önce, eş seçimiyle birlikte başlar. Bu eğitimi eş seçimiyle başlatan din âlimleri, uygun bir eş seçilmediği takdirde çocuğun ilk ve temel okulu olan evde, taşların hiçbir zaman yerli yerine oturmayacağını haklı olarak öne sürerler.</w:t>
      </w:r>
    </w:p>
    <w:p w:rsidR="006A0975" w:rsidRDefault="006A0975" w:rsidP="006A0975">
      <w:r>
        <w:t>Dinimize göre eğitim, ne sadece okul duvarları arasına ne sadece eve, ne de belli bir yaştan sonrasına hasredilen bir şeydir; daha çok “hayat boyu ve her yerde” bir niteliğe sahiptir.</w:t>
      </w:r>
    </w:p>
    <w:p w:rsidR="006A0975" w:rsidRDefault="006A0975" w:rsidP="006A0975">
      <w:r>
        <w:t>Bu açıdan bakıldığında, çocuk doğduğu andan itibaren ona verilen her şey eğitim kapsamına girer. Onun emzirilmesi, altının temizlenmesi, kucağa alınması, sevilmesi bile bu eğitimin bir parçasıdır. Neyin eğitim olup olmadığıyla ilgili bir soruya dinin vereceği cevap, “Çocuğun duygularını, düşüncelerini, bedenî gelişimini, Rabbine olan yakınlığını, ileride olgun bir iman sahibi olup olmamasını etkileyecek her şey eğitimin konusudur” olacaktır. O bakımdan okulda öğretmenlerden önce evde anne baba, çocuk için en önemli “eğitici” olduklarının farkında olmalıdırlar.</w:t>
      </w:r>
    </w:p>
    <w:p w:rsidR="006A0975" w:rsidRDefault="006A0975" w:rsidP="006A0975">
      <w:r>
        <w:t>Günümüz gelişim psikolojisi bilgileri de bu yargıyla uyum halindedir. Uzmanlar, çocuğun 0-7 yaş arasındaki eğitiminin asla ihmal edilmemesi gerektiğini belirtmektedirler. Çünkü hiçbir şeyden anlamadığını sandığımız çocuk, bir yaşına kadarki dönemde anne ve babanın konuşmalarıyla, kelimeleriyle hafızasını doldurur. Sonra da yaşını tamamlamaya yakın hafızasına aldığı kelimeleri kullanmaya yeltenir. Bunu, telaffuzu kolay kelimelerle başarır.</w:t>
      </w:r>
    </w:p>
    <w:p w:rsidR="006A0975" w:rsidRDefault="006A0975" w:rsidP="006A0975">
      <w:r>
        <w:t>Öte yandan, çocuğun hayat boyu sürecek karakterinin kimi psikologlara göre ilk dört yaş, kimilerine göre ise ilk yedi yaşta şekillendiği hususu çok önemli bir tespittir. Hal böyle olunca, psikologlar tarafından “ahlâkî gelişmesi” şeklinde nitelenen inanç ve ahlâk kuralları çocuğa doğru biçimde verilmelidir. Çünkü bu kurallar iç kontrol gücü denilen vicdanın gelişmesini de beraberinde getirir. İç kontrol gücünün gelişimi demek, çocuğun kendi kendisini yönetme yeteneği demektir. Aile ve çevre faktörünün oluşturduğu dış kontrol gücü, iç kontrolün gelişmesine paralel olarak etkisini azaltır.</w:t>
      </w:r>
    </w:p>
    <w:p w:rsidR="006A0975" w:rsidRDefault="006A0975" w:rsidP="006A0975">
      <w:r>
        <w:t xml:space="preserve">Çocuğun ilk yaşlarında konuşmayı kavramasından sonra dinî duygu ve düşüncelerin sağlıklı bir zeminde yürümesi için öğretilecek ilk şey, Peygamber </w:t>
      </w:r>
      <w:proofErr w:type="spellStart"/>
      <w:r>
        <w:t>Efendimiz’in</w:t>
      </w:r>
      <w:proofErr w:type="spellEnd"/>
      <w:r>
        <w:t xml:space="preserve"> emirleri doğrultusunda ‘Kelime-i </w:t>
      </w:r>
      <w:proofErr w:type="spellStart"/>
      <w:r>
        <w:t>Tevhid’in</w:t>
      </w:r>
      <w:proofErr w:type="spellEnd"/>
      <w:r>
        <w:t xml:space="preserve"> açık bir şekilde anlatılmasıdır. Allah’ın varlığını ve birliğini ifade eden Kelime-i </w:t>
      </w:r>
      <w:proofErr w:type="spellStart"/>
      <w:r>
        <w:t>Tevhid</w:t>
      </w:r>
      <w:proofErr w:type="spellEnd"/>
      <w:r>
        <w:t xml:space="preserve"> ile hayata başlayan çocuk, o küçük yaşta büyük adımlara, yaratılış gayesine hazırlık için en ciddi başlangıç aşamasını geçmiş demektir. Aileler bu konuyu asla ihmal etmemelidirler.</w:t>
      </w:r>
    </w:p>
    <w:p w:rsidR="006A0975" w:rsidRDefault="006A0975" w:rsidP="006A0975">
      <w:r>
        <w:t>Çocuğun algılamasının arttığı, karakterinin şekillenmeye yüz tuttuğu bu dönemde çocuk, anne babanın yanında namaz ibadetiyle, dua ibadetiyle tanışacak ve onları gözlemleyecektir. Taklit yönteminin genel geçer olduğu bu dönemde, anne ve baba çocuğa çok iyi bir örnek teşkil etmelidirler. Çocuğa dini eğitim vermede anne babanın örnek olmaması durumunda başarı şansı oldukça zayıftır. Çünkü çocuğa örnek teşkil edemeyen aile bireylerinin, çocuğa dini eğitim vermesi mümkün olmadığı gibi, verse de etkili olamaz.</w:t>
      </w:r>
    </w:p>
    <w:p w:rsidR="006A0975" w:rsidRDefault="006A0975" w:rsidP="006A0975">
      <w:r>
        <w:lastRenderedPageBreak/>
        <w:t>Din eğitim ve öğretiminde en ideal yöntem; çocukla birlikte ibadet etmek, ona anlayabildiği bir dille ibadetin önemini kavratıp, ibadete teşvik etmektir. Çocuğa eğitim ve öğretim sırasında onun psikolojik durumu gözden ırak tutulmamalıdır. Korkutucu örnekler yerine, teşvik edici örnekler verilmelidir.</w:t>
      </w:r>
    </w:p>
    <w:p w:rsidR="006A0975" w:rsidRDefault="006A0975" w:rsidP="006A0975">
      <w:r>
        <w:t>Bu dönemde hoşgörü ve müsamaha etken unsurlar olarak öne çıkarılırken, çocukla olan iletişim beden diliyle güçlendirilmeli ve sevgi muhtevalı sözcüklerin albenisi kuşanılmalıdır. Sevgi içerikli kelimeler, güzel sözler, takdir ve iltifat yüklü kelimeler, çocuğun inançla olan bağlarının kavileşmesini sağlarken, çocuğun aileyle olan bağlarını da olumlu olarak etkileyecektir.</w:t>
      </w:r>
    </w:p>
    <w:p w:rsidR="006A0975" w:rsidRDefault="006A0975" w:rsidP="006A0975">
      <w:r>
        <w:t>Ayrıca, ibadet sonrasında çocuğun başını okşamak, sırtını sıvazlamak, onu takdir dolu kelimelerle yüreklendirmek, daha çok manevî içerikli ödüllendirmelerdir. Bu ödüllendirme biçimi çocuğa özgüven, huzur ve inanç aşısının da etkili olmasını sağlayacaktır.</w:t>
      </w:r>
      <w:r>
        <w:cr/>
      </w:r>
    </w:p>
    <w:p w:rsidR="006A0975" w:rsidRDefault="006A0975" w:rsidP="006A0975">
      <w:r>
        <w:t xml:space="preserve">Sevgide dengeli olmak, bu nokta da önemli bir faktördür. </w:t>
      </w:r>
    </w:p>
    <w:p w:rsidR="006A0975" w:rsidRDefault="006A0975" w:rsidP="006A0975">
      <w:r>
        <w:t>En sevdiklerimizi çocuğun da sevmesi için aynı zamanda lüzumlu da bir hareket tarzıdır. Disiplinli sevgi şeklindeki bir vasat sevgi, ideal bir sevgi biçimidir. Çocuğun ilk mürebbiyeleri olan anne ve babalar verdikleri eğitimde, sevgi, anlayış, merhamet, düzen, disiplin gibi davranış şekillerini öne çıkarmalıdırlar.</w:t>
      </w:r>
    </w:p>
    <w:p w:rsidR="006A0975" w:rsidRDefault="006A0975" w:rsidP="006A0975">
      <w:r>
        <w:t>Yine bu paralelde ebeveynler çocuğun yetiştirilmesi için seferber olurken, çocuklarının hayırlı bir evlat olması için yüce Yaratıcıya el açıp, yalvarıp yakarmayı da asla ihmal etmemelidirler. Tabii yakarışlarında “dünya hayatının süsü, meyvesi olan” çocuk nimetini kendilerine bahşettiği için şükran duygularını da mutlaka sunmalıdırlar.</w:t>
      </w:r>
    </w:p>
    <w:p w:rsidR="006A0975" w:rsidRDefault="006A0975" w:rsidP="006A0975">
      <w:r>
        <w:t>Çocuğa temel eğitimin verildiği bu süreçte anne ve babalar birlikte hareket etmeli ve görevlerini ihmal etmedikleri gibi, asla birbirlerine de bırakmamalıdırlar. Taraflardan birinin bu sorumluluğu yüklenmekten kaçınması eğitimin yarı yarıya sekteye uğraması demektir. Deyim yerindeyse, çocuğun eğitimi bir tahterevalli oyunudur ve bu oyunda uçlarda anne baba otururken ortada çocuk durmaktadır. Bu oyun öylesine dengeli oynanmalıdır ki, taraflar birbirini kaydırmamalıdır.</w:t>
      </w:r>
    </w:p>
    <w:p w:rsidR="006A0975" w:rsidRPr="006A0975" w:rsidRDefault="006A0975" w:rsidP="006A0975">
      <w:r>
        <w:t xml:space="preserve">Buraya kadarki izahlardan da anlaşılacağı üzere, çocuk küçüklüğünden itibaren aile içinde kuvvetli bir iman dersi almalıdır. </w:t>
      </w:r>
      <w:proofErr w:type="spellStart"/>
      <w:r>
        <w:t>Bediüzzaman’ın</w:t>
      </w:r>
      <w:proofErr w:type="spellEnd"/>
      <w:r>
        <w:t xml:space="preserve"> dediği gibi, “Bir çocuk küçüklüğünde kuvvetli bir iman dersi almazsa, İslâmiyet’in ve imanın erkânını ruhuna alması sonra çok zor olur, yabanî düşer. Özellikle anne ve babasını dindar görmezse ve yalnız dünyevî fenlerle zihni terbiye olsa, daha ziyade yabanî olur.”</w:t>
      </w:r>
    </w:p>
    <w:sectPr w:rsidR="006A0975" w:rsidRPr="006A0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0975"/>
    <w:rsid w:val="006A0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2016-12-25T00:42:00Z</dcterms:created>
  <dcterms:modified xsi:type="dcterms:W3CDTF">2016-12-25T00:43:00Z</dcterms:modified>
</cp:coreProperties>
</file>