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6C00" w:rsidP="00046C00">
      <w:pPr>
        <w:jc w:val="center"/>
        <w:rPr>
          <w:b/>
          <w:sz w:val="24"/>
        </w:rPr>
      </w:pPr>
      <w:r w:rsidRPr="00046C00">
        <w:rPr>
          <w:b/>
          <w:sz w:val="24"/>
        </w:rPr>
        <w:t>HADİSLERLE ÇOCUK EĞİTİMİ</w:t>
      </w:r>
    </w:p>
    <w:p w:rsidR="00046C00" w:rsidRDefault="00046C00" w:rsidP="00046C00">
      <w:r>
        <w:t>“Bir baba çocuğuna güzel ahlaktan daha hayırlı bir şey veremez.”</w:t>
      </w:r>
    </w:p>
    <w:p w:rsidR="00046C00" w:rsidRDefault="00046C00" w:rsidP="00046C00">
      <w:proofErr w:type="spellStart"/>
      <w:r>
        <w:t>Tirmizi</w:t>
      </w:r>
      <w:proofErr w:type="spellEnd"/>
    </w:p>
    <w:p w:rsidR="00046C00" w:rsidRDefault="00046C00" w:rsidP="00046C00">
      <w:r>
        <w:t xml:space="preserve">“Kişinin çocuğuna bir edep öğretmesi; bir </w:t>
      </w:r>
      <w:proofErr w:type="spellStart"/>
      <w:r>
        <w:t>sa</w:t>
      </w:r>
      <w:proofErr w:type="spellEnd"/>
      <w:r>
        <w:t xml:space="preserve">’ miktarı </w:t>
      </w:r>
      <w:proofErr w:type="spellStart"/>
      <w:r>
        <w:t>tasaddukta</w:t>
      </w:r>
      <w:proofErr w:type="spellEnd"/>
      <w:r>
        <w:t xml:space="preserve"> bulunmasından daha hayırlıdır.”</w:t>
      </w:r>
    </w:p>
    <w:p w:rsidR="00046C00" w:rsidRDefault="00046C00" w:rsidP="00046C00">
      <w:proofErr w:type="spellStart"/>
      <w:r>
        <w:t>Tirmizi</w:t>
      </w:r>
      <w:proofErr w:type="spellEnd"/>
    </w:p>
    <w:p w:rsidR="00046C00" w:rsidRDefault="00046C00" w:rsidP="00046C00">
      <w:r>
        <w:t xml:space="preserve">Hazreti Hasan </w:t>
      </w:r>
      <w:proofErr w:type="spellStart"/>
      <w:r>
        <w:t>Radıyallahu</w:t>
      </w:r>
      <w:proofErr w:type="spellEnd"/>
      <w:r>
        <w:t xml:space="preserve"> </w:t>
      </w:r>
      <w:proofErr w:type="spellStart"/>
      <w:r>
        <w:t>Anh’a</w:t>
      </w:r>
      <w:proofErr w:type="spellEnd"/>
      <w:r>
        <w:t xml:space="preserve"> </w:t>
      </w:r>
      <w:proofErr w:type="spellStart"/>
      <w:r>
        <w:t>Rasulullahtan</w:t>
      </w:r>
      <w:proofErr w:type="spellEnd"/>
      <w:r>
        <w:t xml:space="preserve"> aklında ne kaldığı sorulduğunda; ‘</w:t>
      </w:r>
      <w:proofErr w:type="gramStart"/>
      <w:r>
        <w:t>Zekat</w:t>
      </w:r>
      <w:proofErr w:type="gramEnd"/>
      <w:r>
        <w:t xml:space="preserve"> hurmasını yememesi’ hususundaki ikazını zikretmiş ve daha sonra da: “Ondan aklımda kalan beş vakit namazdır” demiştir. </w:t>
      </w:r>
    </w:p>
    <w:p w:rsidR="00046C00" w:rsidRDefault="00046C00" w:rsidP="00046C00">
      <w:r>
        <w:t xml:space="preserve">Ahmet Bin </w:t>
      </w:r>
      <w:proofErr w:type="spellStart"/>
      <w:r>
        <w:t>Hanbel</w:t>
      </w:r>
      <w:proofErr w:type="spellEnd"/>
    </w:p>
    <w:p w:rsidR="00046C00" w:rsidRDefault="00046C00" w:rsidP="00046C00">
      <w:r>
        <w:t xml:space="preserve">Peygamberimiz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Sellem’in</w:t>
      </w:r>
      <w:proofErr w:type="spellEnd"/>
      <w:r>
        <w:t xml:space="preserve"> azatlısı </w:t>
      </w:r>
      <w:proofErr w:type="spellStart"/>
      <w:r>
        <w:t>Râfi</w:t>
      </w:r>
      <w:proofErr w:type="spellEnd"/>
      <w:r>
        <w:t xml:space="preserve"> şöyle der: “Peygamberimiz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Sellem’e</w:t>
      </w:r>
      <w:proofErr w:type="spellEnd"/>
      <w:r>
        <w:t xml:space="preserve">; ‘Ey Allah’ın </w:t>
      </w:r>
      <w:proofErr w:type="spellStart"/>
      <w:r>
        <w:t>Rasulü</w:t>
      </w:r>
      <w:proofErr w:type="spellEnd"/>
      <w:r>
        <w:t>! Bizim çocukların üzerinde hakkımız olduğu gibi onların da bizlerin üzerinde hakları var mıdır’ diye sordum. Peygamberimiz şöyle buyurdu: “Çocuğun baba üzerindeki hakkı; ona yazı yazmayı, yüzmeyi, atıcılığı öğretmesi ve kendisine helalden başka rızık yedirmemesidir.”</w:t>
      </w:r>
    </w:p>
    <w:p w:rsidR="00046C00" w:rsidRDefault="00046C00" w:rsidP="00046C00">
      <w:proofErr w:type="spellStart"/>
      <w:r>
        <w:t>Beyhaki</w:t>
      </w:r>
      <w:proofErr w:type="spellEnd"/>
    </w:p>
    <w:p w:rsidR="00046C00" w:rsidRDefault="00046C00" w:rsidP="00046C00">
      <w:r>
        <w:t>Yine başka bir hadiste Peygamberimiz şöyle buyurdu: (Çocuğun baba üzerindeki hakkı) “Hayatta ona saygın bir yer kazandırması ve ona güzel bir terbiye vermesidir.”</w:t>
      </w:r>
    </w:p>
    <w:p w:rsidR="00046C00" w:rsidRPr="00046C00" w:rsidRDefault="00046C00" w:rsidP="00046C00">
      <w:proofErr w:type="spellStart"/>
      <w:r>
        <w:t>Beyhaki</w:t>
      </w:r>
      <w:proofErr w:type="spellEnd"/>
    </w:p>
    <w:sectPr w:rsidR="00046C00" w:rsidRPr="0004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6C00"/>
    <w:rsid w:val="000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2016-12-25T20:25:00Z</dcterms:created>
  <dcterms:modified xsi:type="dcterms:W3CDTF">2016-12-25T20:27:00Z</dcterms:modified>
</cp:coreProperties>
</file>