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E604D" w:rsidP="001E604D">
      <w:pPr>
        <w:jc w:val="center"/>
        <w:rPr>
          <w:b/>
          <w:sz w:val="24"/>
        </w:rPr>
      </w:pPr>
      <w:r w:rsidRPr="001E604D">
        <w:rPr>
          <w:b/>
          <w:sz w:val="24"/>
        </w:rPr>
        <w:t xml:space="preserve">BİR GÜN </w:t>
      </w:r>
      <w:proofErr w:type="spellStart"/>
      <w:r w:rsidRPr="001E604D">
        <w:rPr>
          <w:b/>
          <w:sz w:val="24"/>
        </w:rPr>
        <w:t>SÜFYAN</w:t>
      </w:r>
      <w:proofErr w:type="spellEnd"/>
      <w:r w:rsidRPr="001E604D">
        <w:rPr>
          <w:b/>
          <w:sz w:val="24"/>
        </w:rPr>
        <w:t xml:space="preserve">-I </w:t>
      </w:r>
      <w:proofErr w:type="spellStart"/>
      <w:r w:rsidRPr="001E604D">
        <w:rPr>
          <w:b/>
          <w:sz w:val="24"/>
        </w:rPr>
        <w:t>SEVRÎ</w:t>
      </w:r>
      <w:proofErr w:type="spellEnd"/>
      <w:r w:rsidRPr="001E604D">
        <w:rPr>
          <w:b/>
          <w:sz w:val="24"/>
        </w:rPr>
        <w:t xml:space="preserve"> HAZRETLERİ, </w:t>
      </w:r>
      <w:proofErr w:type="spellStart"/>
      <w:r w:rsidRPr="001E604D">
        <w:rPr>
          <w:b/>
          <w:sz w:val="24"/>
        </w:rPr>
        <w:t>RABİATÜ’L</w:t>
      </w:r>
      <w:proofErr w:type="spellEnd"/>
      <w:r w:rsidRPr="001E604D">
        <w:rPr>
          <w:b/>
          <w:sz w:val="24"/>
        </w:rPr>
        <w:t xml:space="preserve"> </w:t>
      </w:r>
      <w:proofErr w:type="spellStart"/>
      <w:r w:rsidRPr="001E604D">
        <w:rPr>
          <w:b/>
          <w:sz w:val="24"/>
        </w:rPr>
        <w:t>ADEVİYYE</w:t>
      </w:r>
      <w:proofErr w:type="spellEnd"/>
      <w:r w:rsidRPr="001E604D">
        <w:rPr>
          <w:b/>
          <w:sz w:val="24"/>
        </w:rPr>
        <w:t xml:space="preserve"> HAZRETLERİNE:</w:t>
      </w:r>
    </w:p>
    <w:p w:rsidR="001E604D" w:rsidRPr="001E604D" w:rsidRDefault="001E604D" w:rsidP="001E604D">
      <w:r>
        <w:t xml:space="preserve"> </w:t>
      </w:r>
      <w:r w:rsidRPr="001E604D">
        <w:t xml:space="preserve">“Herkes kendine göre bir sebeple Allah’a kulluk ediyor (kimi korkudan, kimi cennet isteğinden). Sen hangi sebeple Allah’a kulluk ediyorsun” diye sordu. </w:t>
      </w:r>
      <w:proofErr w:type="spellStart"/>
      <w:r w:rsidRPr="001E604D">
        <w:t>Rabiatü’l</w:t>
      </w:r>
      <w:proofErr w:type="spellEnd"/>
      <w:r w:rsidRPr="001E604D">
        <w:t xml:space="preserve"> </w:t>
      </w:r>
      <w:proofErr w:type="spellStart"/>
      <w:r w:rsidRPr="001E604D">
        <w:t>Adeviyye</w:t>
      </w:r>
      <w:proofErr w:type="spellEnd"/>
      <w:r w:rsidRPr="001E604D">
        <w:t xml:space="preserve"> şu cevabı verdi: “Ben Allah’a, O’ndan korktuğum için kulluk etmiyorum. Böyle olsaydı, sahibinden korktuğu için çalışan kötü hizmetçi gibi olurdum. Cennet sevgisiyle de ibadet etmiyorum. Bu durumda da sahibi kendisine bir şey verince çalışan kötü bir hizmetçi gibi olurdum. Ben Allah-u Teâlâ’ya ancak O’nu sevdiğim, O’nun hoşnutluğunu ve vuslatını istediğim için ibadet ediyorum.”*</w:t>
      </w:r>
    </w:p>
    <w:sectPr w:rsidR="001E604D" w:rsidRPr="001E60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E604D"/>
    <w:rsid w:val="001E60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2016-12-25T00:40:00Z</dcterms:created>
  <dcterms:modified xsi:type="dcterms:W3CDTF">2016-12-25T00:41:00Z</dcterms:modified>
</cp:coreProperties>
</file>