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4A" w:rsidRPr="00112D4A" w:rsidRDefault="00112D4A" w:rsidP="00112D4A">
      <w:pPr>
        <w:jc w:val="center"/>
        <w:rPr>
          <w:b/>
          <w:bCs/>
          <w:sz w:val="24"/>
        </w:rPr>
      </w:pPr>
      <w:bookmarkStart w:id="0" w:name="_GoBack"/>
      <w:r w:rsidRPr="00112D4A">
        <w:rPr>
          <w:b/>
          <w:bCs/>
          <w:sz w:val="24"/>
        </w:rPr>
        <w:t>OSMANLI İSLAM MEDENİYETİNDEN İKTİBASLAR</w:t>
      </w:r>
    </w:p>
    <w:bookmarkEnd w:id="0"/>
    <w:p w:rsidR="00112D4A" w:rsidRPr="00112D4A" w:rsidRDefault="00112D4A" w:rsidP="00112D4A">
      <w:pPr>
        <w:rPr>
          <w:b/>
          <w:bCs/>
        </w:rPr>
      </w:pPr>
      <w:r w:rsidRPr="00112D4A">
        <w:rPr>
          <w:b/>
          <w:bCs/>
        </w:rPr>
        <w:t>Osmanlı’da Ticaret ve Esnaflık</w:t>
      </w:r>
    </w:p>
    <w:p w:rsidR="00112D4A" w:rsidRPr="00112D4A" w:rsidRDefault="00112D4A" w:rsidP="00112D4A">
      <w:r w:rsidRPr="00112D4A">
        <w:t xml:space="preserve">Kuruluşu Abbasiler dönemine rastlayan, Osmanlı İslam medeniyetinde sistemli </w:t>
      </w:r>
      <w:proofErr w:type="spellStart"/>
      <w:r w:rsidRPr="00112D4A">
        <w:t>ictimaî</w:t>
      </w:r>
      <w:proofErr w:type="spellEnd"/>
      <w:r w:rsidRPr="00112D4A">
        <w:t xml:space="preserve"> bir teşkilat olarak ortaya çıkan “ahilik” teşkilatı, isminden de anlaşılacağı üzere İslam medeniyetindeki kardeşlik esası üzerine inşa edilmiştir.</w:t>
      </w:r>
    </w:p>
    <w:p w:rsidR="00112D4A" w:rsidRPr="00112D4A" w:rsidRDefault="00112D4A" w:rsidP="00112D4A">
      <w:r w:rsidRPr="00112D4A">
        <w:t>Bilhassa esnafı tek çatı altında toplayarak toplumsal dayanışmayı, yardımlaşmayı, hata ve kusurları affetmeyi, birbirinin ayıbını gizlemeyi, haksızlıkları önlemeyi amaçlayan bu teşkilat, toplumda İslam ahlâkının yerleşmesinde etkin rol oynamıştır. Ayrıca hanımlar için de kurulan “</w:t>
      </w:r>
      <w:proofErr w:type="spellStart"/>
      <w:r w:rsidRPr="00112D4A">
        <w:t>bacıyan</w:t>
      </w:r>
      <w:proofErr w:type="spellEnd"/>
      <w:r w:rsidRPr="00112D4A">
        <w:t>” teşkilatı “</w:t>
      </w:r>
      <w:proofErr w:type="spellStart"/>
      <w:r w:rsidRPr="00112D4A">
        <w:t>ahîlik</w:t>
      </w:r>
      <w:proofErr w:type="spellEnd"/>
      <w:r w:rsidRPr="00112D4A">
        <w:t>” teşkilatının hanımlar kolunu oluşturuyordu.</w:t>
      </w:r>
    </w:p>
    <w:p w:rsidR="00112D4A" w:rsidRPr="00112D4A" w:rsidRDefault="00112D4A" w:rsidP="00112D4A">
      <w:r w:rsidRPr="00112D4A">
        <w:t xml:space="preserve">Ahî yönetmeliği olan </w:t>
      </w:r>
      <w:proofErr w:type="spellStart"/>
      <w:r w:rsidRPr="00112D4A">
        <w:t>fütüvvetnâmelere</w:t>
      </w:r>
      <w:proofErr w:type="spellEnd"/>
      <w:r w:rsidRPr="00112D4A">
        <w:t xml:space="preserve"> göre: “Ahî, helâlinden kazanmalıdır. Hepsinin bir </w:t>
      </w:r>
      <w:proofErr w:type="spellStart"/>
      <w:r w:rsidRPr="00112D4A">
        <w:t>san’atı</w:t>
      </w:r>
      <w:proofErr w:type="spellEnd"/>
      <w:r w:rsidRPr="00112D4A">
        <w:t xml:space="preserve"> olmalıdır. Yoksul ve düşkünlere yardım etmeli, cömert olmalıdır. Âlimleri sevmeli, hoş tutmalıdır. Fakirleri sevmeli, alçak gönüllü olmalıdır. Temiz, iyi kimselerle sohbet etmeli, namazını kazaya bırakmamalı, hayâ sahibi olup, nefsine hâkim olmalı, dünyaya düşkün olanlarla beraber olmamalıdır.” </w:t>
      </w:r>
    </w:p>
    <w:p w:rsidR="00112D4A" w:rsidRPr="00112D4A" w:rsidRDefault="00112D4A" w:rsidP="00112D4A">
      <w:r w:rsidRPr="00112D4A">
        <w:t>Bunlar asırlarca Osmanlı insanının ahlâkının temel taşı olan hasletler hâline geldi.</w:t>
      </w:r>
    </w:p>
    <w:p w:rsidR="00112D4A" w:rsidRPr="00112D4A" w:rsidRDefault="00112D4A" w:rsidP="00112D4A">
      <w:r w:rsidRPr="00112D4A">
        <w:t xml:space="preserve">İşte </w:t>
      </w:r>
      <w:proofErr w:type="spellStart"/>
      <w:r w:rsidRPr="00112D4A">
        <w:t>ahîlikte</w:t>
      </w:r>
      <w:proofErr w:type="spellEnd"/>
      <w:r w:rsidRPr="00112D4A">
        <w:t xml:space="preserve"> İslam ahlâkına sahip esnafların ticaret hayatlarından bir kıssa:</w:t>
      </w:r>
    </w:p>
    <w:p w:rsidR="00112D4A" w:rsidRPr="00112D4A" w:rsidRDefault="00112D4A" w:rsidP="00112D4A">
      <w:pPr>
        <w:rPr>
          <w:i/>
          <w:iCs/>
        </w:rPr>
      </w:pPr>
      <w:r w:rsidRPr="00112D4A">
        <w:t>“</w:t>
      </w:r>
      <w:r w:rsidRPr="00112D4A">
        <w:rPr>
          <w:i/>
          <w:iCs/>
        </w:rPr>
        <w:t xml:space="preserve">Fâtih Sultan Muhammed Han bir gün yiyecek maddelerinin kalitesini ve narh durumunu kontrol etmek gayesi ile kıyafet değiştirip çarşıya çıktı. Bir dükkâna girip selâm verdikten sonra: “Yarım batman yağ, yarım batman bal ve yarım batman peynir </w:t>
      </w:r>
      <w:proofErr w:type="spellStart"/>
      <w:r w:rsidRPr="00112D4A">
        <w:rPr>
          <w:i/>
          <w:iCs/>
        </w:rPr>
        <w:t>veresiz</w:t>
      </w:r>
      <w:proofErr w:type="spellEnd"/>
      <w:r w:rsidRPr="00112D4A">
        <w:rPr>
          <w:i/>
          <w:iCs/>
        </w:rPr>
        <w:t xml:space="preserve">” dedi. Dükkân sahibi yarım batman yağı tartıp parasını hesap ettikten sonra: “Ağam, sair isteklerinizi de karşı komşumdan </w:t>
      </w:r>
      <w:proofErr w:type="spellStart"/>
      <w:r w:rsidRPr="00112D4A">
        <w:rPr>
          <w:i/>
          <w:iCs/>
        </w:rPr>
        <w:t>alasız</w:t>
      </w:r>
      <w:proofErr w:type="spellEnd"/>
      <w:r w:rsidRPr="00112D4A">
        <w:rPr>
          <w:i/>
          <w:iCs/>
        </w:rPr>
        <w:t xml:space="preserve">. </w:t>
      </w:r>
      <w:proofErr w:type="spellStart"/>
      <w:r w:rsidRPr="00112D4A">
        <w:rPr>
          <w:i/>
          <w:iCs/>
        </w:rPr>
        <w:t>Zîrâ</w:t>
      </w:r>
      <w:proofErr w:type="spellEnd"/>
      <w:r w:rsidRPr="00112D4A">
        <w:rPr>
          <w:i/>
          <w:iCs/>
        </w:rPr>
        <w:t xml:space="preserve"> hem onun malı daha yeğdir. Hem de komşum daha siftah etmedi” dedi. </w:t>
      </w:r>
      <w:proofErr w:type="spellStart"/>
      <w:r w:rsidRPr="00112D4A">
        <w:rPr>
          <w:i/>
          <w:iCs/>
        </w:rPr>
        <w:t>Pâdişâh</w:t>
      </w:r>
      <w:proofErr w:type="spellEnd"/>
      <w:r w:rsidRPr="00112D4A">
        <w:rPr>
          <w:i/>
          <w:iCs/>
        </w:rPr>
        <w:t xml:space="preserve"> ikinci dükkâna varıp oradan da yarım batman bal alınca, bu dükkân sahibi de: “Allah’a şükür olsun siftahımı ettim. Hem de çocuklarımın nafakasını çıkardım. Bundan sonrası kârdır. Diğer isteklerinizi komşumdan alınız. O daha siftah etmedi” deyince, Fâtih Sultan Muhammed Han: “Bu milletteki bu ahlâkî istikâmet yok mu, ona dünyalar fethettirir. Milletin ahlâk-ı safiyetine halel getirenleri Allah kahretsin” dedi.”</w:t>
      </w:r>
    </w:p>
    <w:p w:rsidR="00112D4A" w:rsidRPr="00112D4A" w:rsidRDefault="00112D4A" w:rsidP="00112D4A">
      <w:pPr>
        <w:rPr>
          <w:b/>
          <w:bCs/>
        </w:rPr>
      </w:pPr>
      <w:r w:rsidRPr="00112D4A">
        <w:rPr>
          <w:b/>
          <w:bCs/>
        </w:rPr>
        <w:t xml:space="preserve">Osmanlı’da </w:t>
      </w:r>
      <w:r w:rsidRPr="00112D4A">
        <w:rPr>
          <w:b/>
          <w:bCs/>
          <w:rtl/>
          <w:lang w:bidi="ar-YE"/>
        </w:rPr>
        <w:t>İ</w:t>
      </w:r>
      <w:proofErr w:type="spellStart"/>
      <w:r w:rsidRPr="00112D4A">
        <w:rPr>
          <w:b/>
          <w:bCs/>
        </w:rPr>
        <w:t>htisab</w:t>
      </w:r>
      <w:proofErr w:type="spellEnd"/>
      <w:r w:rsidRPr="00112D4A">
        <w:rPr>
          <w:b/>
          <w:bCs/>
          <w:rtl/>
          <w:lang w:bidi="ar-YE"/>
        </w:rPr>
        <w:t xml:space="preserve"> </w:t>
      </w:r>
      <w:r w:rsidRPr="00112D4A">
        <w:rPr>
          <w:rtl/>
          <w:lang w:bidi="ar-YE"/>
        </w:rPr>
        <w:t>(</w:t>
      </w:r>
      <w:r w:rsidRPr="00112D4A">
        <w:rPr>
          <w:b/>
          <w:bCs/>
        </w:rPr>
        <w:t>Tebliğ Teşkilâtı)</w:t>
      </w:r>
    </w:p>
    <w:p w:rsidR="00112D4A" w:rsidRPr="00112D4A" w:rsidRDefault="00112D4A" w:rsidP="00112D4A">
      <w:proofErr w:type="spellStart"/>
      <w:r w:rsidRPr="00112D4A">
        <w:t>İhtisab</w:t>
      </w:r>
      <w:proofErr w:type="spellEnd"/>
      <w:r w:rsidRPr="00112D4A">
        <w:t xml:space="preserve">; İslâm cemiyetinde sosyal huzuru sağlamak için yapılan </w:t>
      </w:r>
      <w:proofErr w:type="spellStart"/>
      <w:r w:rsidRPr="00112D4A">
        <w:t>emr</w:t>
      </w:r>
      <w:proofErr w:type="spellEnd"/>
      <w:r w:rsidRPr="00112D4A">
        <w:t xml:space="preserve">-i </w:t>
      </w:r>
      <w:proofErr w:type="spellStart"/>
      <w:r w:rsidRPr="00112D4A">
        <w:t>bi’l</w:t>
      </w:r>
      <w:proofErr w:type="spellEnd"/>
      <w:r w:rsidRPr="00112D4A">
        <w:t xml:space="preserve">-maruf </w:t>
      </w:r>
      <w:proofErr w:type="spellStart"/>
      <w:r w:rsidRPr="00112D4A">
        <w:t>nehy</w:t>
      </w:r>
      <w:proofErr w:type="spellEnd"/>
      <w:r w:rsidRPr="00112D4A">
        <w:t xml:space="preserve">-i </w:t>
      </w:r>
      <w:proofErr w:type="spellStart"/>
      <w:r w:rsidRPr="00112D4A">
        <w:t>ani’l-münker</w:t>
      </w:r>
      <w:proofErr w:type="spellEnd"/>
      <w:r w:rsidRPr="00112D4A">
        <w:t xml:space="preserve"> vazifesine verilen isimdir. Bu </w:t>
      </w:r>
      <w:proofErr w:type="spellStart"/>
      <w:r w:rsidRPr="00112D4A">
        <w:t>vazîfe</w:t>
      </w:r>
      <w:proofErr w:type="spellEnd"/>
      <w:r w:rsidRPr="00112D4A">
        <w:t xml:space="preserve">, </w:t>
      </w:r>
      <w:proofErr w:type="spellStart"/>
      <w:r w:rsidRPr="00112D4A">
        <w:t>müslümanların</w:t>
      </w:r>
      <w:proofErr w:type="spellEnd"/>
      <w:r w:rsidRPr="00112D4A">
        <w:t xml:space="preserve"> bir kısmının yapmasıyla diğerleri üzerinden </w:t>
      </w:r>
      <w:proofErr w:type="spellStart"/>
      <w:r w:rsidRPr="00112D4A">
        <w:t>sâkıt</w:t>
      </w:r>
      <w:proofErr w:type="spellEnd"/>
      <w:r w:rsidRPr="00112D4A">
        <w:t xml:space="preserve"> olduğu için İslâm devletlerinde hükümdarlar bu işle vazifeli </w:t>
      </w:r>
      <w:proofErr w:type="spellStart"/>
      <w:r w:rsidRPr="00112D4A">
        <w:t>me’murlar</w:t>
      </w:r>
      <w:proofErr w:type="spellEnd"/>
      <w:r w:rsidRPr="00112D4A">
        <w:t xml:space="preserve"> </w:t>
      </w:r>
      <w:proofErr w:type="spellStart"/>
      <w:r w:rsidRPr="00112D4A">
        <w:t>tâyin</w:t>
      </w:r>
      <w:proofErr w:type="spellEnd"/>
      <w:r w:rsidRPr="00112D4A">
        <w:t xml:space="preserve"> etmişlerdir. Osmanlılardan önceki İslâm devletlerinde bu vazifeye ‘</w:t>
      </w:r>
      <w:proofErr w:type="spellStart"/>
      <w:r w:rsidRPr="00112D4A">
        <w:rPr>
          <w:i/>
          <w:iCs/>
        </w:rPr>
        <w:t>hisbe</w:t>
      </w:r>
      <w:proofErr w:type="spellEnd"/>
      <w:r w:rsidRPr="00112D4A">
        <w:t>’ ve bunu yapan memura da ‘</w:t>
      </w:r>
      <w:proofErr w:type="spellStart"/>
      <w:r w:rsidRPr="00112D4A">
        <w:rPr>
          <w:i/>
          <w:iCs/>
        </w:rPr>
        <w:t>muhtesib</w:t>
      </w:r>
      <w:proofErr w:type="spellEnd"/>
      <w:r w:rsidRPr="00112D4A">
        <w:rPr>
          <w:i/>
          <w:iCs/>
        </w:rPr>
        <w:t>’</w:t>
      </w:r>
      <w:r w:rsidRPr="00112D4A">
        <w:t>; Osmanlılarda ise bu işe ‘</w:t>
      </w:r>
      <w:proofErr w:type="spellStart"/>
      <w:r w:rsidRPr="00112D4A">
        <w:rPr>
          <w:i/>
          <w:iCs/>
        </w:rPr>
        <w:t>ihtisâb</w:t>
      </w:r>
      <w:proofErr w:type="spellEnd"/>
      <w:r w:rsidRPr="00112D4A">
        <w:rPr>
          <w:i/>
          <w:iCs/>
        </w:rPr>
        <w:t>’</w:t>
      </w:r>
      <w:r w:rsidRPr="00112D4A">
        <w:t>, vazifelisine de ‘</w:t>
      </w:r>
      <w:proofErr w:type="spellStart"/>
      <w:r w:rsidRPr="00112D4A">
        <w:rPr>
          <w:i/>
          <w:iCs/>
        </w:rPr>
        <w:t>ihtisâb</w:t>
      </w:r>
      <w:proofErr w:type="spellEnd"/>
      <w:r w:rsidRPr="00112D4A">
        <w:rPr>
          <w:rtl/>
          <w:lang w:bidi="ar-YE"/>
        </w:rPr>
        <w:t xml:space="preserve"> </w:t>
      </w:r>
      <w:r w:rsidRPr="00112D4A">
        <w:t>a</w:t>
      </w:r>
      <w:r w:rsidRPr="00112D4A">
        <w:rPr>
          <w:rtl/>
          <w:lang w:bidi="ar-YE"/>
        </w:rPr>
        <w:t>ğ</w:t>
      </w:r>
      <w:r w:rsidRPr="00112D4A">
        <w:t>as</w:t>
      </w:r>
      <w:r w:rsidRPr="00112D4A">
        <w:rPr>
          <w:rtl/>
          <w:lang w:bidi="ar-YE"/>
        </w:rPr>
        <w:t>ı</w:t>
      </w:r>
      <w:r w:rsidRPr="00112D4A">
        <w:rPr>
          <w:i/>
          <w:iCs/>
        </w:rPr>
        <w:t>’</w:t>
      </w:r>
      <w:r w:rsidRPr="00112D4A">
        <w:t xml:space="preserve"> ve </w:t>
      </w:r>
      <w:proofErr w:type="spellStart"/>
      <w:r w:rsidRPr="00112D4A">
        <w:t>muhtesib</w:t>
      </w:r>
      <w:proofErr w:type="spellEnd"/>
      <w:r w:rsidRPr="00112D4A">
        <w:t xml:space="preserve"> denilmiştir. İyilikleri emretmek ve kötülüklerden vazgeçirmek gayesiyle kurulan bu müesseselerin başında bulunan </w:t>
      </w:r>
      <w:proofErr w:type="spellStart"/>
      <w:r w:rsidRPr="00112D4A">
        <w:t>muhtesib</w:t>
      </w:r>
      <w:proofErr w:type="spellEnd"/>
      <w:r w:rsidRPr="00112D4A">
        <w:t xml:space="preserve">, </w:t>
      </w:r>
      <w:proofErr w:type="spellStart"/>
      <w:r w:rsidRPr="00112D4A">
        <w:t>dînin</w:t>
      </w:r>
      <w:proofErr w:type="spellEnd"/>
      <w:r w:rsidRPr="00112D4A">
        <w:t xml:space="preserve"> hoş karşılamayıp çirkin gördüğü her türlü kötülüğü (</w:t>
      </w:r>
      <w:proofErr w:type="spellStart"/>
      <w:r w:rsidRPr="00112D4A">
        <w:t>münkeri</w:t>
      </w:r>
      <w:proofErr w:type="spellEnd"/>
      <w:r w:rsidRPr="00112D4A">
        <w:t xml:space="preserve">) ortadan kaldırmaya çalışırdı. İslâm ülkesinde </w:t>
      </w:r>
      <w:proofErr w:type="spellStart"/>
      <w:r w:rsidRPr="00112D4A">
        <w:t>müslümanların</w:t>
      </w:r>
      <w:proofErr w:type="spellEnd"/>
      <w:r w:rsidRPr="00112D4A">
        <w:t xml:space="preserve"> Cuma namazında câmiye gitmelerine dikkat eder, sayıları kırkı aşan topluluklarda </w:t>
      </w:r>
      <w:proofErr w:type="spellStart"/>
      <w:r w:rsidRPr="00112D4A">
        <w:t>cemâat</w:t>
      </w:r>
      <w:proofErr w:type="spellEnd"/>
      <w:r w:rsidRPr="00112D4A">
        <w:t xml:space="preserve"> teşkilâtının kurulmasını sağlardı. Ramazan ayında alenen oruç yiyenler, içki içip sarhoş olanlar, </w:t>
      </w:r>
      <w:proofErr w:type="spellStart"/>
      <w:r w:rsidRPr="00112D4A">
        <w:t>iddet</w:t>
      </w:r>
      <w:proofErr w:type="spellEnd"/>
      <w:r w:rsidRPr="00112D4A">
        <w:t xml:space="preserve"> beklemeden evlenen kadınlar, yasak mûsikî âleti çalıp âlem yapanlar, </w:t>
      </w:r>
      <w:proofErr w:type="spellStart"/>
      <w:r w:rsidRPr="00112D4A">
        <w:t>ve’lhâsıl</w:t>
      </w:r>
      <w:proofErr w:type="spellEnd"/>
      <w:r w:rsidRPr="00112D4A">
        <w:t xml:space="preserve"> İslâm’a muhalif hareket edenler, hep muhtesibe hesap vermek </w:t>
      </w:r>
      <w:proofErr w:type="spellStart"/>
      <w:r w:rsidRPr="00112D4A">
        <w:t>mecbûriyetindeydiler</w:t>
      </w:r>
      <w:proofErr w:type="spellEnd"/>
      <w:r w:rsidRPr="00112D4A">
        <w:t xml:space="preserve">. İşte medeniyetimizdeki </w:t>
      </w:r>
      <w:proofErr w:type="spellStart"/>
      <w:r w:rsidRPr="00112D4A">
        <w:t>ihtisab</w:t>
      </w:r>
      <w:proofErr w:type="spellEnd"/>
      <w:r w:rsidRPr="00112D4A">
        <w:t xml:space="preserve"> müessesesinden hayvanların dahi düşünüldüğünü gösteren bir örnek:</w:t>
      </w:r>
    </w:p>
    <w:p w:rsidR="00112D4A" w:rsidRPr="00112D4A" w:rsidRDefault="00112D4A" w:rsidP="00112D4A">
      <w:pPr>
        <w:rPr>
          <w:i/>
          <w:iCs/>
        </w:rPr>
      </w:pPr>
      <w:r w:rsidRPr="00112D4A">
        <w:rPr>
          <w:i/>
          <w:iCs/>
        </w:rPr>
        <w:t xml:space="preserve">“Muhtesip </w:t>
      </w:r>
      <w:proofErr w:type="spellStart"/>
      <w:r w:rsidRPr="00112D4A">
        <w:rPr>
          <w:i/>
          <w:iCs/>
        </w:rPr>
        <w:t>Mehmed</w:t>
      </w:r>
      <w:proofErr w:type="spellEnd"/>
      <w:r w:rsidRPr="00112D4A">
        <w:rPr>
          <w:i/>
          <w:iCs/>
        </w:rPr>
        <w:t xml:space="preserve"> Çavuş’un müracaatı üzerine Sultan Ü</w:t>
      </w:r>
      <w:r w:rsidRPr="00112D4A">
        <w:rPr>
          <w:rtl/>
          <w:lang w:bidi="ar-YE"/>
        </w:rPr>
        <w:t>çü</w:t>
      </w:r>
      <w:proofErr w:type="spellStart"/>
      <w:r w:rsidRPr="00112D4A">
        <w:t>nc</w:t>
      </w:r>
      <w:proofErr w:type="spellEnd"/>
      <w:r w:rsidRPr="00112D4A">
        <w:rPr>
          <w:rtl/>
          <w:lang w:bidi="ar-YE"/>
        </w:rPr>
        <w:t xml:space="preserve">ü </w:t>
      </w:r>
      <w:proofErr w:type="spellStart"/>
      <w:r w:rsidRPr="00112D4A">
        <w:rPr>
          <w:i/>
          <w:iCs/>
        </w:rPr>
        <w:t>Murâd</w:t>
      </w:r>
      <w:proofErr w:type="spellEnd"/>
      <w:r w:rsidRPr="00112D4A">
        <w:rPr>
          <w:i/>
          <w:iCs/>
        </w:rPr>
        <w:t xml:space="preserve"> Han’ın verdiği ferman:</w:t>
      </w:r>
    </w:p>
    <w:p w:rsidR="00112D4A" w:rsidRPr="00112D4A" w:rsidRDefault="00112D4A" w:rsidP="00112D4A">
      <w:pPr>
        <w:rPr>
          <w:i/>
          <w:iCs/>
        </w:rPr>
      </w:pPr>
      <w:r w:rsidRPr="00112D4A">
        <w:rPr>
          <w:i/>
          <w:iCs/>
        </w:rPr>
        <w:t>“İstanbul K</w:t>
      </w:r>
      <w:r w:rsidRPr="00112D4A">
        <w:rPr>
          <w:rtl/>
          <w:lang w:bidi="ar-YE"/>
        </w:rPr>
        <w:t>â</w:t>
      </w:r>
      <w:r w:rsidRPr="00112D4A">
        <w:t>d</w:t>
      </w:r>
      <w:r w:rsidRPr="00112D4A">
        <w:rPr>
          <w:rtl/>
          <w:lang w:bidi="ar-YE"/>
        </w:rPr>
        <w:t>ı</w:t>
      </w:r>
      <w:r w:rsidRPr="00112D4A">
        <w:t>s</w:t>
      </w:r>
      <w:r w:rsidRPr="00112D4A">
        <w:rPr>
          <w:rtl/>
          <w:lang w:bidi="ar-YE"/>
        </w:rPr>
        <w:t>ı</w:t>
      </w:r>
      <w:proofErr w:type="spellStart"/>
      <w:r w:rsidRPr="00112D4A">
        <w:t>na</w:t>
      </w:r>
      <w:proofErr w:type="spellEnd"/>
      <w:r w:rsidRPr="00112D4A">
        <w:t xml:space="preserve"> h</w:t>
      </w:r>
      <w:r w:rsidRPr="00112D4A">
        <w:rPr>
          <w:rtl/>
          <w:lang w:bidi="ar-YE"/>
        </w:rPr>
        <w:t>ü</w:t>
      </w:r>
      <w:r w:rsidRPr="00112D4A">
        <w:t>k</w:t>
      </w:r>
      <w:r w:rsidRPr="00112D4A">
        <w:rPr>
          <w:rtl/>
          <w:lang w:bidi="ar-YE"/>
        </w:rPr>
        <w:t>ü</w:t>
      </w:r>
      <w:r w:rsidRPr="00112D4A">
        <w:t>m ki</w:t>
      </w:r>
      <w:r w:rsidRPr="00112D4A">
        <w:rPr>
          <w:rtl/>
          <w:lang w:bidi="ar-YE"/>
        </w:rPr>
        <w:t>; ş</w:t>
      </w:r>
      <w:r w:rsidRPr="00112D4A">
        <w:t>u anda</w:t>
      </w:r>
      <w:r w:rsidRPr="00112D4A">
        <w:rPr>
          <w:rtl/>
          <w:lang w:bidi="ar-YE"/>
        </w:rPr>
        <w:t xml:space="preserve"> İ</w:t>
      </w:r>
      <w:proofErr w:type="spellStart"/>
      <w:r w:rsidRPr="00112D4A">
        <w:t>stanbul</w:t>
      </w:r>
      <w:proofErr w:type="spellEnd"/>
      <w:r w:rsidRPr="00112D4A">
        <w:t xml:space="preserve"> muhtesibi olan</w:t>
      </w:r>
      <w:r w:rsidRPr="00112D4A">
        <w:rPr>
          <w:rtl/>
          <w:lang w:bidi="ar-YE"/>
        </w:rPr>
        <w:t xml:space="preserve"> </w:t>
      </w:r>
      <w:proofErr w:type="spellStart"/>
      <w:r w:rsidRPr="00112D4A">
        <w:rPr>
          <w:i/>
          <w:iCs/>
        </w:rPr>
        <w:t>Mehmed</w:t>
      </w:r>
      <w:proofErr w:type="spellEnd"/>
      <w:r w:rsidRPr="00112D4A">
        <w:rPr>
          <w:i/>
          <w:iCs/>
        </w:rPr>
        <w:t xml:space="preserve"> Çavuş mektup gönderip şehir içinde at hamallarının; zayıf, kemikleri çıkmış, sakat ve nalsız, semerleri harap beygir ve katırlarına </w:t>
      </w:r>
      <w:proofErr w:type="spellStart"/>
      <w:r w:rsidRPr="00112D4A">
        <w:rPr>
          <w:i/>
          <w:iCs/>
        </w:rPr>
        <w:t>takâtlerinden</w:t>
      </w:r>
      <w:proofErr w:type="spellEnd"/>
      <w:r w:rsidRPr="00112D4A">
        <w:rPr>
          <w:i/>
          <w:iCs/>
        </w:rPr>
        <w:t xml:space="preserve"> fazla yük vurdukları, hayvancıkların yıkılıp helâk olduğunu haber vermiştir. Adı geçen </w:t>
      </w:r>
      <w:r w:rsidRPr="00112D4A">
        <w:rPr>
          <w:i/>
          <w:iCs/>
        </w:rPr>
        <w:lastRenderedPageBreak/>
        <w:t xml:space="preserve">hamallar taifesinin hayvanlarını besleyip, sakat ve zayıf hayvanlara tahammülünden fazla yük vurmayıp, hayvanlarını katar hâlinde yularlarından çekerek yola çıkmaları için hamallara ve kethüdalarına </w:t>
      </w:r>
      <w:proofErr w:type="spellStart"/>
      <w:r w:rsidRPr="00112D4A">
        <w:rPr>
          <w:i/>
          <w:iCs/>
        </w:rPr>
        <w:t>tenbîh</w:t>
      </w:r>
      <w:proofErr w:type="spellEnd"/>
      <w:r w:rsidRPr="00112D4A">
        <w:rPr>
          <w:i/>
          <w:iCs/>
        </w:rPr>
        <w:t xml:space="preserve"> olunması hakkında </w:t>
      </w:r>
      <w:proofErr w:type="spellStart"/>
      <w:r w:rsidRPr="00112D4A">
        <w:rPr>
          <w:i/>
          <w:iCs/>
        </w:rPr>
        <w:t>emr</w:t>
      </w:r>
      <w:proofErr w:type="spellEnd"/>
      <w:r w:rsidRPr="00112D4A">
        <w:rPr>
          <w:i/>
          <w:iCs/>
        </w:rPr>
        <w:t xml:space="preserve">-i şerifimi istemektedir. Bu hususta buyurdum ki: Emrim sana ulaşınca, adı geçen hamal taifesini kethüdaları ile birlikte toplayıp, cümlesine </w:t>
      </w:r>
      <w:proofErr w:type="spellStart"/>
      <w:r w:rsidRPr="00112D4A">
        <w:rPr>
          <w:i/>
          <w:iCs/>
        </w:rPr>
        <w:t>tenbîh</w:t>
      </w:r>
      <w:proofErr w:type="spellEnd"/>
      <w:r w:rsidRPr="00112D4A">
        <w:rPr>
          <w:i/>
          <w:iCs/>
        </w:rPr>
        <w:t xml:space="preserve"> ve </w:t>
      </w:r>
      <w:proofErr w:type="spellStart"/>
      <w:r w:rsidRPr="00112D4A">
        <w:rPr>
          <w:i/>
          <w:iCs/>
        </w:rPr>
        <w:t>te’kit</w:t>
      </w:r>
      <w:proofErr w:type="spellEnd"/>
      <w:r w:rsidRPr="00112D4A">
        <w:rPr>
          <w:i/>
          <w:iCs/>
        </w:rPr>
        <w:t xml:space="preserve"> eyleyesin ki, bundan sonra hayvanlarını besleyip, sakat ve zayıf hayvanlara taşıyabileceğinden fazla yük vurmayıp ve yük ile yolda giderken hayvanlar birden çok ise birbirine </w:t>
      </w:r>
      <w:proofErr w:type="spellStart"/>
      <w:r w:rsidRPr="00112D4A">
        <w:rPr>
          <w:i/>
          <w:iCs/>
        </w:rPr>
        <w:t>katarlayıp</w:t>
      </w:r>
      <w:proofErr w:type="spellEnd"/>
      <w:r w:rsidRPr="00112D4A">
        <w:rPr>
          <w:i/>
          <w:iCs/>
        </w:rPr>
        <w:t xml:space="preserve"> kendileri sürüp arkalarından yürümeyeler.</w:t>
      </w:r>
    </w:p>
    <w:p w:rsidR="00112D4A" w:rsidRPr="00112D4A" w:rsidRDefault="00112D4A" w:rsidP="00112D4A">
      <w:pPr>
        <w:rPr>
          <w:i/>
          <w:iCs/>
        </w:rPr>
      </w:pPr>
      <w:r w:rsidRPr="00112D4A">
        <w:rPr>
          <w:i/>
          <w:iCs/>
        </w:rPr>
        <w:t xml:space="preserve">Bu </w:t>
      </w:r>
      <w:proofErr w:type="spellStart"/>
      <w:r w:rsidRPr="00112D4A">
        <w:rPr>
          <w:i/>
          <w:iCs/>
        </w:rPr>
        <w:t>emr</w:t>
      </w:r>
      <w:proofErr w:type="spellEnd"/>
      <w:r w:rsidRPr="00112D4A">
        <w:rPr>
          <w:i/>
          <w:iCs/>
        </w:rPr>
        <w:t xml:space="preserve">-i şerifim mucibince amel eden hamallara hiç kimse </w:t>
      </w:r>
      <w:proofErr w:type="spellStart"/>
      <w:r w:rsidRPr="00112D4A">
        <w:rPr>
          <w:i/>
          <w:iCs/>
        </w:rPr>
        <w:t>müdâhale</w:t>
      </w:r>
      <w:proofErr w:type="spellEnd"/>
      <w:r w:rsidRPr="00112D4A">
        <w:rPr>
          <w:i/>
          <w:iCs/>
        </w:rPr>
        <w:t xml:space="preserve"> eylemeye ve </w:t>
      </w:r>
      <w:proofErr w:type="spellStart"/>
      <w:r w:rsidRPr="00112D4A">
        <w:rPr>
          <w:i/>
          <w:iCs/>
        </w:rPr>
        <w:t>hükm</w:t>
      </w:r>
      <w:proofErr w:type="spellEnd"/>
      <w:r w:rsidRPr="00112D4A">
        <w:rPr>
          <w:i/>
          <w:iCs/>
        </w:rPr>
        <w:t xml:space="preserve">-i şerifimin suretini ayni ile </w:t>
      </w:r>
      <w:proofErr w:type="spellStart"/>
      <w:r w:rsidRPr="00112D4A">
        <w:rPr>
          <w:i/>
          <w:iCs/>
        </w:rPr>
        <w:t>sicill</w:t>
      </w:r>
      <w:proofErr w:type="spellEnd"/>
      <w:r w:rsidRPr="00112D4A">
        <w:rPr>
          <w:i/>
          <w:iCs/>
        </w:rPr>
        <w:t xml:space="preserve">-i mahfuza </w:t>
      </w:r>
      <w:proofErr w:type="spellStart"/>
      <w:r w:rsidRPr="00112D4A">
        <w:rPr>
          <w:i/>
          <w:iCs/>
        </w:rPr>
        <w:t>kayd</w:t>
      </w:r>
      <w:proofErr w:type="spellEnd"/>
      <w:r w:rsidRPr="00112D4A">
        <w:rPr>
          <w:i/>
          <w:iCs/>
        </w:rPr>
        <w:t xml:space="preserve"> eyleyesin ki, </w:t>
      </w:r>
      <w:proofErr w:type="spellStart"/>
      <w:r w:rsidRPr="00112D4A">
        <w:rPr>
          <w:i/>
          <w:iCs/>
        </w:rPr>
        <w:t>mazmûn</w:t>
      </w:r>
      <w:proofErr w:type="spellEnd"/>
      <w:r w:rsidRPr="00112D4A">
        <w:rPr>
          <w:i/>
          <w:iCs/>
        </w:rPr>
        <w:t xml:space="preserve">-ı </w:t>
      </w:r>
      <w:proofErr w:type="spellStart"/>
      <w:r w:rsidRPr="00112D4A">
        <w:rPr>
          <w:i/>
          <w:iCs/>
        </w:rPr>
        <w:t>hümâyûn</w:t>
      </w:r>
      <w:proofErr w:type="spellEnd"/>
      <w:r w:rsidRPr="00112D4A">
        <w:rPr>
          <w:i/>
          <w:iCs/>
        </w:rPr>
        <w:t xml:space="preserve"> ile amel oluna </w:t>
      </w:r>
      <w:proofErr w:type="spellStart"/>
      <w:r w:rsidRPr="00112D4A">
        <w:rPr>
          <w:i/>
          <w:iCs/>
        </w:rPr>
        <w:t>deyû</w:t>
      </w:r>
      <w:proofErr w:type="spellEnd"/>
      <w:r w:rsidRPr="00112D4A">
        <w:rPr>
          <w:rtl/>
          <w:lang w:bidi="ar-YE"/>
        </w:rPr>
        <w:t xml:space="preserve"> </w:t>
      </w:r>
      <w:r w:rsidRPr="00112D4A">
        <w:t>h</w:t>
      </w:r>
      <w:r w:rsidRPr="00112D4A">
        <w:rPr>
          <w:rtl/>
          <w:lang w:bidi="ar-YE"/>
        </w:rPr>
        <w:t>ü</w:t>
      </w:r>
      <w:r w:rsidRPr="00112D4A">
        <w:t>k</w:t>
      </w:r>
      <w:r w:rsidRPr="00112D4A">
        <w:rPr>
          <w:rtl/>
          <w:lang w:bidi="ar-YE"/>
        </w:rPr>
        <w:t>ü</w:t>
      </w:r>
      <w:r w:rsidRPr="00112D4A">
        <w:t>m yaz</w:t>
      </w:r>
      <w:r w:rsidRPr="00112D4A">
        <w:rPr>
          <w:rtl/>
          <w:lang w:bidi="ar-YE"/>
        </w:rPr>
        <w:t>ı</w:t>
      </w:r>
      <w:proofErr w:type="spellStart"/>
      <w:r w:rsidRPr="00112D4A">
        <w:t>lm</w:t>
      </w:r>
      <w:proofErr w:type="spellEnd"/>
      <w:r w:rsidRPr="00112D4A">
        <w:rPr>
          <w:rtl/>
          <w:lang w:bidi="ar-YE"/>
        </w:rPr>
        <w:t>ış</w:t>
      </w:r>
      <w:r w:rsidRPr="00112D4A">
        <w:t>t</w:t>
      </w:r>
      <w:r w:rsidRPr="00112D4A">
        <w:rPr>
          <w:rtl/>
          <w:lang w:bidi="ar-YE"/>
        </w:rPr>
        <w:t>ı</w:t>
      </w:r>
      <w:r w:rsidRPr="00112D4A">
        <w:t>r</w:t>
      </w:r>
      <w:r w:rsidRPr="00112D4A">
        <w:rPr>
          <w:rtl/>
          <w:lang w:bidi="ar-YE"/>
        </w:rPr>
        <w:t xml:space="preserve">. </w:t>
      </w:r>
      <w:proofErr w:type="spellStart"/>
      <w:r w:rsidRPr="00112D4A">
        <w:rPr>
          <w:i/>
          <w:iCs/>
        </w:rPr>
        <w:t>Rebîülâhir</w:t>
      </w:r>
      <w:proofErr w:type="spellEnd"/>
      <w:r w:rsidRPr="00112D4A">
        <w:rPr>
          <w:i/>
          <w:iCs/>
        </w:rPr>
        <w:t xml:space="preserve"> 995 (Mart 1587)”</w:t>
      </w:r>
    </w:p>
    <w:p w:rsidR="00112D4A" w:rsidRPr="00112D4A" w:rsidRDefault="00112D4A" w:rsidP="00112D4A">
      <w:pPr>
        <w:rPr>
          <w:b/>
          <w:bCs/>
        </w:rPr>
      </w:pPr>
      <w:r w:rsidRPr="00112D4A">
        <w:rPr>
          <w:b/>
          <w:bCs/>
        </w:rPr>
        <w:t>Osmanlı’da İmaret (Hayır Kurumları)</w:t>
      </w:r>
    </w:p>
    <w:p w:rsidR="00112D4A" w:rsidRPr="00112D4A" w:rsidRDefault="00112D4A" w:rsidP="00112D4A">
      <w:r w:rsidRPr="00112D4A">
        <w:t xml:space="preserve">Osmanlı devletinde fakir ve muhtaçlara yemek yedirilen yerlere “imaret” adı verilmiştir. Sonradan aş evi, aşhane olarak anılan bu imaretler, bir külliye meydana getiren cami, külliye, medrese, </w:t>
      </w:r>
      <w:proofErr w:type="spellStart"/>
      <w:r w:rsidRPr="00112D4A">
        <w:t>dârüş’şifâ</w:t>
      </w:r>
      <w:proofErr w:type="spellEnd"/>
      <w:r w:rsidRPr="00112D4A">
        <w:t xml:space="preserve"> gibi bölümlerden biri olmuştur. İmaretlerde medrese talebelerine, cami cemaatinden yoksullara,  misafirlere günde yaklaşık dört-beş bin kişiye öğle ve akşam yemeği verilirdi.</w:t>
      </w:r>
    </w:p>
    <w:p w:rsidR="00112D4A" w:rsidRPr="00112D4A" w:rsidRDefault="00112D4A" w:rsidP="00112D4A">
      <w:r w:rsidRPr="00112D4A">
        <w:t xml:space="preserve">İmaretlerin aslı Allah </w:t>
      </w:r>
      <w:proofErr w:type="spellStart"/>
      <w:r w:rsidRPr="00112D4A">
        <w:t>Rasûlü’nün</w:t>
      </w:r>
      <w:proofErr w:type="spellEnd"/>
      <w:r w:rsidRPr="00112D4A">
        <w:t xml:space="preserve"> kurduğu </w:t>
      </w:r>
      <w:proofErr w:type="spellStart"/>
      <w:r w:rsidRPr="00112D4A">
        <w:t>Suffa</w:t>
      </w:r>
      <w:proofErr w:type="spellEnd"/>
      <w:r w:rsidRPr="00112D4A">
        <w:t xml:space="preserve"> kültürüne dayanmaktadır.  </w:t>
      </w:r>
      <w:proofErr w:type="spellStart"/>
      <w:r w:rsidRPr="00112D4A">
        <w:t>Suffa</w:t>
      </w:r>
      <w:proofErr w:type="spellEnd"/>
      <w:r w:rsidRPr="00112D4A">
        <w:t xml:space="preserve"> ashabı Allah </w:t>
      </w:r>
      <w:proofErr w:type="spellStart"/>
      <w:r w:rsidRPr="00112D4A">
        <w:t>Rasûlü’yle</w:t>
      </w:r>
      <w:proofErr w:type="spellEnd"/>
      <w:r w:rsidRPr="00112D4A">
        <w:t xml:space="preserve"> beraber olur ondan ilim elde eder, daima cihada iştirak ederlerdi.</w:t>
      </w:r>
    </w:p>
    <w:p w:rsidR="00112D4A" w:rsidRPr="00112D4A" w:rsidRDefault="00112D4A" w:rsidP="00112D4A">
      <w:r w:rsidRPr="00112D4A">
        <w:t xml:space="preserve">Kuşları himayelerinin ve onların kışın kar yağdığı zamanlarda bile yiyeceklerinin ve yaz sıcaklarında içecekleri sularının </w:t>
      </w:r>
      <w:proofErr w:type="spellStart"/>
      <w:r w:rsidRPr="00112D4A">
        <w:t>te’minine</w:t>
      </w:r>
      <w:proofErr w:type="spellEnd"/>
      <w:r w:rsidRPr="00112D4A">
        <w:t xml:space="preserve"> kadar şefkatin gösterildiği medeniyetimizde, medreselerde okuyan talebelerle yolculara, </w:t>
      </w:r>
      <w:proofErr w:type="spellStart"/>
      <w:r w:rsidRPr="00112D4A">
        <w:t>muhtâç</w:t>
      </w:r>
      <w:proofErr w:type="spellEnd"/>
      <w:r w:rsidRPr="00112D4A">
        <w:t xml:space="preserve"> ve kimsesizlere ne kadar merhametli ve müşfik olunduğu belli olmaktadır.</w:t>
      </w:r>
    </w:p>
    <w:p w:rsidR="00112D4A" w:rsidRPr="00112D4A" w:rsidRDefault="00112D4A" w:rsidP="00112D4A">
      <w:r w:rsidRPr="00112D4A">
        <w:t xml:space="preserve">Osmanlılarda ilk imareti 1336’da kuran Orhan </w:t>
      </w:r>
      <w:proofErr w:type="spellStart"/>
      <w:r w:rsidRPr="00112D4A">
        <w:t>Gâzi</w:t>
      </w:r>
      <w:proofErr w:type="spellEnd"/>
      <w:r w:rsidRPr="00112D4A">
        <w:t>, müessesesinin açılışını yaparak, fakirlere bizzat yemek dağıttı. Osmanlıların son zamanlarına kadar devam eden bu müesseselerin yerine sonradan aşevleri kuruldu.</w:t>
      </w:r>
    </w:p>
    <w:p w:rsidR="00112D4A" w:rsidRPr="00112D4A" w:rsidRDefault="00112D4A" w:rsidP="00112D4A">
      <w:pPr>
        <w:rPr>
          <w:b/>
          <w:bCs/>
        </w:rPr>
      </w:pPr>
      <w:r w:rsidRPr="00112D4A">
        <w:rPr>
          <w:b/>
          <w:bCs/>
        </w:rPr>
        <w:t>Osmanlı’da Eğitim</w:t>
      </w:r>
    </w:p>
    <w:p w:rsidR="00112D4A" w:rsidRPr="00112D4A" w:rsidRDefault="00112D4A" w:rsidP="00112D4A">
      <w:r w:rsidRPr="00112D4A">
        <w:t xml:space="preserve"> Peygamberimiz (</w:t>
      </w:r>
      <w:proofErr w:type="spellStart"/>
      <w:r w:rsidRPr="00112D4A">
        <w:t>s.a.v</w:t>
      </w:r>
      <w:proofErr w:type="spellEnd"/>
      <w:r w:rsidRPr="00112D4A">
        <w:t xml:space="preserve">.)’e ilk vahiy geldikten sonra, İslâmiyet’i kabul eden ilk </w:t>
      </w:r>
      <w:proofErr w:type="spellStart"/>
      <w:r w:rsidRPr="00112D4A">
        <w:t>mü’minler</w:t>
      </w:r>
      <w:proofErr w:type="spellEnd"/>
      <w:r w:rsidRPr="00112D4A">
        <w:t xml:space="preserve">, </w:t>
      </w:r>
      <w:proofErr w:type="spellStart"/>
      <w:r w:rsidRPr="00112D4A">
        <w:t>sahâbe</w:t>
      </w:r>
      <w:proofErr w:type="spellEnd"/>
      <w:r w:rsidRPr="00112D4A">
        <w:t xml:space="preserve">-i kiramdan Hz. </w:t>
      </w:r>
      <w:proofErr w:type="spellStart"/>
      <w:r w:rsidRPr="00112D4A">
        <w:t>Erkam’ın</w:t>
      </w:r>
      <w:proofErr w:type="spellEnd"/>
      <w:r w:rsidRPr="00112D4A">
        <w:t xml:space="preserve"> evinde gizlice toplanır ve Peygamber </w:t>
      </w:r>
      <w:proofErr w:type="spellStart"/>
      <w:r w:rsidRPr="00112D4A">
        <w:t>Efendimiz’in</w:t>
      </w:r>
      <w:proofErr w:type="spellEnd"/>
      <w:r w:rsidRPr="00112D4A">
        <w:t xml:space="preserve"> rehberliğinde İslâmiyet’i ve </w:t>
      </w:r>
      <w:proofErr w:type="spellStart"/>
      <w:r w:rsidRPr="00112D4A">
        <w:t>Kur’ân</w:t>
      </w:r>
      <w:proofErr w:type="spellEnd"/>
      <w:r w:rsidRPr="00112D4A">
        <w:t xml:space="preserve">-ı Kerîm’i öğrenir, gelişmeleri değerlendirirlerdi. </w:t>
      </w:r>
      <w:proofErr w:type="spellStart"/>
      <w:r w:rsidRPr="00112D4A">
        <w:t>İslâmiyet’de</w:t>
      </w:r>
      <w:proofErr w:type="spellEnd"/>
      <w:r w:rsidRPr="00112D4A">
        <w:t xml:space="preserve"> mektep ve medresenin bu şekilde doğduğu söylenebilir. Hicretten sonra Peygamber Efendimiz </w:t>
      </w:r>
      <w:proofErr w:type="spellStart"/>
      <w:r w:rsidRPr="00112D4A">
        <w:t>Medîne</w:t>
      </w:r>
      <w:proofErr w:type="spellEnd"/>
      <w:r w:rsidRPr="00112D4A">
        <w:t xml:space="preserve">-i </w:t>
      </w:r>
      <w:proofErr w:type="spellStart"/>
      <w:r w:rsidRPr="00112D4A">
        <w:t>Münevvere’de</w:t>
      </w:r>
      <w:proofErr w:type="spellEnd"/>
      <w:r w:rsidRPr="00112D4A">
        <w:t xml:space="preserve"> İslâm devletinin temellerini atınca, orada tesis edilen </w:t>
      </w:r>
      <w:proofErr w:type="spellStart"/>
      <w:r w:rsidRPr="00112D4A">
        <w:t>Mescid</w:t>
      </w:r>
      <w:proofErr w:type="spellEnd"/>
      <w:r w:rsidRPr="00112D4A">
        <w:t xml:space="preserve">-i Nebevî, İslâmî eğitim ve öğretimin merkezi hâline getirildi. Bu eğitim sistemi ve </w:t>
      </w:r>
      <w:proofErr w:type="spellStart"/>
      <w:r w:rsidRPr="00112D4A">
        <w:t>teşkîlâtı</w:t>
      </w:r>
      <w:proofErr w:type="spellEnd"/>
      <w:r w:rsidRPr="00112D4A">
        <w:t xml:space="preserve"> bundan sonra kurulan câmi içi ve dışı eğitim müesseselerine model teşkil etti. </w:t>
      </w:r>
    </w:p>
    <w:p w:rsidR="00112D4A" w:rsidRPr="00112D4A" w:rsidRDefault="00112D4A" w:rsidP="00112D4A">
      <w:r w:rsidRPr="00112D4A">
        <w:t xml:space="preserve">Camilerde başlayan eğitim ve öğretim faaliyetleri, câmi dışı müesseseler kurulduktan sonra da devam etmiş, küçük çocukların eğitim ve öğretimi, onların câmi ve mescitleri temiz tutamayacakları düşüncesi ile ilk devirden beri daha çok </w:t>
      </w:r>
      <w:proofErr w:type="spellStart"/>
      <w:r w:rsidRPr="00112D4A">
        <w:t>mâbedlerin</w:t>
      </w:r>
      <w:proofErr w:type="spellEnd"/>
      <w:r w:rsidRPr="00112D4A">
        <w:t xml:space="preserve"> dışında yürütülmüştür. Yetişkinlerin eğitim ve öğretiminin câmilerde yürütülmesi, dört </w:t>
      </w:r>
      <w:proofErr w:type="spellStart"/>
      <w:r w:rsidRPr="00112D4A">
        <w:t>halîfe</w:t>
      </w:r>
      <w:proofErr w:type="spellEnd"/>
      <w:r w:rsidRPr="00112D4A">
        <w:t xml:space="preserve"> devrinde de aynen devam etmiştir. </w:t>
      </w:r>
      <w:proofErr w:type="spellStart"/>
      <w:r w:rsidRPr="00112D4A">
        <w:t>Emevîler</w:t>
      </w:r>
      <w:proofErr w:type="spellEnd"/>
      <w:r w:rsidRPr="00112D4A">
        <w:t xml:space="preserve"> devrinde ise, çocuklar için müstakil ve mükellef (zamanına göre her türlü teknik ve kültürel yeniliklerle donatılmış) mektepler açılmıştı. Sekizinci asırda üç bin talebeyi barındıran </w:t>
      </w:r>
      <w:proofErr w:type="spellStart"/>
      <w:r w:rsidRPr="00112D4A">
        <w:t>Belhli</w:t>
      </w:r>
      <w:proofErr w:type="spellEnd"/>
      <w:r w:rsidRPr="00112D4A">
        <w:t xml:space="preserve"> </w:t>
      </w:r>
      <w:proofErr w:type="spellStart"/>
      <w:r w:rsidRPr="00112D4A">
        <w:t>Ebü’l-Kâsım</w:t>
      </w:r>
      <w:proofErr w:type="spellEnd"/>
      <w:r w:rsidRPr="00112D4A">
        <w:t xml:space="preserve"> </w:t>
      </w:r>
      <w:proofErr w:type="spellStart"/>
      <w:r w:rsidRPr="00112D4A">
        <w:t>Dehhâk’ın</w:t>
      </w:r>
      <w:proofErr w:type="spellEnd"/>
      <w:r w:rsidRPr="00112D4A">
        <w:t xml:space="preserve"> mektebi, ilköğretimde önemli bir merhale kabul edilebilir. Bu </w:t>
      </w:r>
      <w:proofErr w:type="spellStart"/>
      <w:r w:rsidRPr="00112D4A">
        <w:t>nevî</w:t>
      </w:r>
      <w:proofErr w:type="spellEnd"/>
      <w:r w:rsidRPr="00112D4A">
        <w:t xml:space="preserve"> </w:t>
      </w:r>
      <w:proofErr w:type="spellStart"/>
      <w:r w:rsidRPr="00112D4A">
        <w:t>mekteblere</w:t>
      </w:r>
      <w:proofErr w:type="spellEnd"/>
      <w:r w:rsidRPr="00112D4A">
        <w:t>, ‘</w:t>
      </w:r>
      <w:proofErr w:type="spellStart"/>
      <w:r w:rsidRPr="00112D4A">
        <w:rPr>
          <w:i/>
          <w:iCs/>
        </w:rPr>
        <w:t>küttâb</w:t>
      </w:r>
      <w:proofErr w:type="spellEnd"/>
      <w:r w:rsidRPr="00112D4A">
        <w:t>’ veya ‘</w:t>
      </w:r>
      <w:proofErr w:type="spellStart"/>
      <w:r w:rsidRPr="00112D4A">
        <w:rPr>
          <w:i/>
          <w:iCs/>
        </w:rPr>
        <w:t>mekteb</w:t>
      </w:r>
      <w:proofErr w:type="spellEnd"/>
      <w:r w:rsidRPr="00112D4A">
        <w:rPr>
          <w:i/>
          <w:iCs/>
        </w:rPr>
        <w:t>’</w:t>
      </w:r>
      <w:r w:rsidRPr="00112D4A">
        <w:t>, öğretmenlerine de ‘</w:t>
      </w:r>
      <w:r w:rsidRPr="00112D4A">
        <w:rPr>
          <w:i/>
          <w:iCs/>
        </w:rPr>
        <w:t>muallim’</w:t>
      </w:r>
      <w:r w:rsidRPr="00112D4A">
        <w:t xml:space="preserve"> denirdi.</w:t>
      </w:r>
    </w:p>
    <w:p w:rsidR="006B1B81" w:rsidRDefault="00112D4A" w:rsidP="00112D4A">
      <w:r w:rsidRPr="00112D4A">
        <w:t>Osmanlı medreselerinde yüksek din bilgileri yanında, zamanın yüksek fen bilgileri de öğretiliyordu.</w:t>
      </w:r>
    </w:p>
    <w:sectPr w:rsidR="006B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12"/>
    <w:rsid w:val="00112D4A"/>
    <w:rsid w:val="006B1B81"/>
    <w:rsid w:val="00AE7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6BC7-7DD4-4384-AB15-0BB9313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2016-12-24T20:15:00Z</dcterms:created>
  <dcterms:modified xsi:type="dcterms:W3CDTF">2016-12-24T20:15:00Z</dcterms:modified>
</cp:coreProperties>
</file>